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8"/>
        <w:tblW w:w="9747" w:type="dxa"/>
        <w:tblLook w:val="04A0" w:firstRow="1" w:lastRow="0" w:firstColumn="1" w:lastColumn="0" w:noHBand="0" w:noVBand="1"/>
      </w:tblPr>
      <w:tblGrid>
        <w:gridCol w:w="1101"/>
        <w:gridCol w:w="8646"/>
      </w:tblGrid>
      <w:tr w:rsidR="00521EE0" w:rsidRPr="006E1A4F" w:rsidTr="00521EE0">
        <w:trPr>
          <w:trHeight w:val="518"/>
        </w:trPr>
        <w:tc>
          <w:tcPr>
            <w:tcW w:w="1101" w:type="dxa"/>
            <w:vMerge w:val="restart"/>
          </w:tcPr>
          <w:p w:rsidR="00521EE0" w:rsidRDefault="00521EE0" w:rsidP="00521EE0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-104775</wp:posOffset>
                  </wp:positionH>
                  <wp:positionV relativeFrom="paragraph">
                    <wp:posOffset>45085</wp:posOffset>
                  </wp:positionV>
                  <wp:extent cx="717932" cy="720969"/>
                  <wp:effectExtent l="0" t="0" r="0" b="0"/>
                  <wp:wrapNone/>
                  <wp:docPr id="16" name="Рисунок 3" descr="\\Serverypt\общая папка\АХЧ\Эмблема Промышленный техникум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Serverypt\общая папка\АХЧ\Эмблема Промышленный техникум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932" cy="7209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521EE0" w:rsidRDefault="00521EE0" w:rsidP="00521EE0"/>
          <w:p w:rsidR="00521EE0" w:rsidRDefault="00521EE0" w:rsidP="00521EE0">
            <w:pPr>
              <w:jc w:val="center"/>
            </w:pPr>
          </w:p>
          <w:p w:rsidR="00521EE0" w:rsidRDefault="00521EE0" w:rsidP="00521EE0">
            <w:pPr>
              <w:jc w:val="center"/>
            </w:pPr>
          </w:p>
        </w:tc>
        <w:tc>
          <w:tcPr>
            <w:tcW w:w="8646" w:type="dxa"/>
          </w:tcPr>
          <w:p w:rsidR="00521EE0" w:rsidRPr="001E6DE9" w:rsidRDefault="00521EE0" w:rsidP="00521EE0">
            <w:pPr>
              <w:jc w:val="center"/>
              <w:rPr>
                <w:spacing w:val="-1"/>
                <w:sz w:val="24"/>
                <w:szCs w:val="24"/>
              </w:rPr>
            </w:pPr>
            <w:r w:rsidRPr="001E6DE9">
              <w:rPr>
                <w:spacing w:val="-1"/>
                <w:sz w:val="24"/>
                <w:szCs w:val="24"/>
              </w:rPr>
              <w:t>Министерство образования</w:t>
            </w:r>
            <w:r w:rsidR="0043404C">
              <w:rPr>
                <w:spacing w:val="-1"/>
                <w:sz w:val="24"/>
                <w:szCs w:val="24"/>
              </w:rPr>
              <w:t xml:space="preserve"> </w:t>
            </w:r>
            <w:r w:rsidRPr="001E6DE9">
              <w:rPr>
                <w:spacing w:val="-1"/>
                <w:sz w:val="24"/>
                <w:szCs w:val="24"/>
              </w:rPr>
              <w:t>и науки</w:t>
            </w:r>
            <w:r w:rsidR="0043404C">
              <w:rPr>
                <w:spacing w:val="-1"/>
                <w:sz w:val="24"/>
                <w:szCs w:val="24"/>
              </w:rPr>
              <w:t xml:space="preserve"> </w:t>
            </w:r>
            <w:r w:rsidRPr="001E6DE9">
              <w:rPr>
                <w:spacing w:val="-1"/>
                <w:sz w:val="24"/>
                <w:szCs w:val="24"/>
              </w:rPr>
              <w:t>Республики Саха</w:t>
            </w:r>
            <w:r w:rsidR="0043404C">
              <w:rPr>
                <w:spacing w:val="-1"/>
                <w:sz w:val="24"/>
                <w:szCs w:val="24"/>
              </w:rPr>
              <w:t xml:space="preserve"> </w:t>
            </w:r>
            <w:r w:rsidRPr="001E6DE9">
              <w:rPr>
                <w:sz w:val="24"/>
                <w:szCs w:val="24"/>
              </w:rPr>
              <w:t>(Якутия)</w:t>
            </w:r>
          </w:p>
        </w:tc>
      </w:tr>
      <w:tr w:rsidR="00521EE0" w:rsidTr="00521EE0">
        <w:trPr>
          <w:trHeight w:val="893"/>
        </w:trPr>
        <w:tc>
          <w:tcPr>
            <w:tcW w:w="1101" w:type="dxa"/>
            <w:vMerge/>
          </w:tcPr>
          <w:p w:rsidR="00521EE0" w:rsidRPr="006E1A4F" w:rsidRDefault="00521EE0" w:rsidP="00521EE0">
            <w:pPr>
              <w:rPr>
                <w:noProof/>
              </w:rPr>
            </w:pPr>
          </w:p>
        </w:tc>
        <w:tc>
          <w:tcPr>
            <w:tcW w:w="8646" w:type="dxa"/>
          </w:tcPr>
          <w:p w:rsidR="00521EE0" w:rsidRPr="001E6DE9" w:rsidRDefault="00521EE0" w:rsidP="00521EE0">
            <w:pPr>
              <w:jc w:val="center"/>
              <w:rPr>
                <w:sz w:val="24"/>
                <w:szCs w:val="24"/>
              </w:rPr>
            </w:pPr>
            <w:r w:rsidRPr="001E6DE9">
              <w:rPr>
                <w:sz w:val="24"/>
                <w:szCs w:val="24"/>
              </w:rPr>
              <w:t xml:space="preserve">Государственное автономное профессиональное образовательное учреждение </w:t>
            </w:r>
            <w:r w:rsidRPr="001E6DE9">
              <w:rPr>
                <w:spacing w:val="-1"/>
                <w:sz w:val="24"/>
                <w:szCs w:val="24"/>
              </w:rPr>
              <w:t>Республики Саха (Якутия)</w:t>
            </w:r>
          </w:p>
          <w:p w:rsidR="00521EE0" w:rsidRPr="001E6DE9" w:rsidRDefault="00521EE0" w:rsidP="00521EE0">
            <w:pPr>
              <w:jc w:val="center"/>
              <w:rPr>
                <w:sz w:val="24"/>
                <w:szCs w:val="24"/>
                <w:lang w:val="sah-RU"/>
              </w:rPr>
            </w:pPr>
            <w:r w:rsidRPr="001E6DE9">
              <w:rPr>
                <w:spacing w:val="-1"/>
                <w:sz w:val="24"/>
                <w:szCs w:val="24"/>
              </w:rPr>
              <w:t>«Якутский промышленный техникум им. Т.Г. Десяткина</w:t>
            </w:r>
            <w:r>
              <w:rPr>
                <w:spacing w:val="-1"/>
                <w:sz w:val="24"/>
                <w:szCs w:val="24"/>
                <w:lang w:val="sah-RU"/>
              </w:rPr>
              <w:t>”</w:t>
            </w:r>
          </w:p>
        </w:tc>
      </w:tr>
    </w:tbl>
    <w:p w:rsidR="00521EE0" w:rsidRPr="00687AC4" w:rsidRDefault="00521EE0" w:rsidP="00521EE0">
      <w:pPr>
        <w:rPr>
          <w:sz w:val="24"/>
          <w:szCs w:val="24"/>
        </w:rPr>
      </w:pPr>
    </w:p>
    <w:p w:rsidR="00521EE0" w:rsidRPr="00687AC4" w:rsidRDefault="00521EE0" w:rsidP="00521EE0">
      <w:pPr>
        <w:rPr>
          <w:sz w:val="24"/>
          <w:szCs w:val="24"/>
        </w:rPr>
      </w:pPr>
    </w:p>
    <w:p w:rsidR="00521EE0" w:rsidRPr="00687AC4" w:rsidRDefault="00521EE0" w:rsidP="00521EE0">
      <w:pPr>
        <w:rPr>
          <w:sz w:val="24"/>
          <w:szCs w:val="24"/>
        </w:rPr>
      </w:pPr>
    </w:p>
    <w:p w:rsidR="00521EE0" w:rsidRPr="007E5E51" w:rsidRDefault="00521EE0" w:rsidP="00521EE0"/>
    <w:tbl>
      <w:tblPr>
        <w:tblW w:w="10053" w:type="dxa"/>
        <w:jc w:val="center"/>
        <w:tblLook w:val="01E0" w:firstRow="1" w:lastRow="1" w:firstColumn="1" w:lastColumn="1" w:noHBand="0" w:noVBand="0"/>
      </w:tblPr>
      <w:tblGrid>
        <w:gridCol w:w="5185"/>
        <w:gridCol w:w="4868"/>
      </w:tblGrid>
      <w:tr w:rsidR="00521EE0" w:rsidRPr="00521EE0" w:rsidTr="00521EE0">
        <w:trPr>
          <w:trHeight w:val="1374"/>
          <w:jc w:val="center"/>
        </w:trPr>
        <w:tc>
          <w:tcPr>
            <w:tcW w:w="5185" w:type="dxa"/>
          </w:tcPr>
          <w:p w:rsidR="00521EE0" w:rsidRPr="00521EE0" w:rsidRDefault="00521EE0" w:rsidP="00521EE0">
            <w:pPr>
              <w:jc w:val="right"/>
              <w:rPr>
                <w:bCs/>
              </w:rPr>
            </w:pPr>
            <w:bookmarkStart w:id="0" w:name="_Hlk100757095"/>
          </w:p>
        </w:tc>
        <w:tc>
          <w:tcPr>
            <w:tcW w:w="4868" w:type="dxa"/>
          </w:tcPr>
          <w:p w:rsidR="00820C62" w:rsidRDefault="00820C62" w:rsidP="00820C62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УТВЕРЖДАЮ</w:t>
            </w:r>
          </w:p>
          <w:p w:rsidR="00820C62" w:rsidRDefault="00820C62" w:rsidP="00820C62">
            <w:pPr>
              <w:spacing w:line="276" w:lineRule="auto"/>
              <w:jc w:val="right"/>
              <w:rPr>
                <w:bCs/>
                <w:lang w:eastAsia="en-US"/>
              </w:rPr>
            </w:pPr>
            <w:r>
              <w:rPr>
                <w:lang w:eastAsia="en-US"/>
              </w:rPr>
              <w:t>Заместитель директора по УПР</w:t>
            </w:r>
          </w:p>
          <w:p w:rsidR="00820C62" w:rsidRDefault="00820C62" w:rsidP="00820C62">
            <w:pPr>
              <w:spacing w:line="276" w:lineRule="auto"/>
              <w:jc w:val="right"/>
              <w:rPr>
                <w:bCs/>
                <w:lang w:eastAsia="en-US"/>
              </w:rPr>
            </w:pPr>
            <w:r>
              <w:rPr>
                <w:lang w:eastAsia="en-US"/>
              </w:rPr>
              <w:t>_________________ М.И. Филиппов</w:t>
            </w:r>
          </w:p>
          <w:p w:rsidR="00521EE0" w:rsidRPr="00521EE0" w:rsidRDefault="00820C62" w:rsidP="00820C62">
            <w:pPr>
              <w:jc w:val="right"/>
              <w:rPr>
                <w:bCs/>
              </w:rPr>
            </w:pPr>
            <w:r>
              <w:rPr>
                <w:lang w:eastAsia="en-US"/>
              </w:rPr>
              <w:t>«_____» __________ 20 __г.</w:t>
            </w:r>
          </w:p>
        </w:tc>
      </w:tr>
      <w:bookmarkEnd w:id="0"/>
    </w:tbl>
    <w:p w:rsidR="00521EE0" w:rsidRPr="00521EE0" w:rsidRDefault="00521EE0" w:rsidP="00521EE0">
      <w:pPr>
        <w:jc w:val="right"/>
        <w:rPr>
          <w:bCs/>
        </w:rPr>
      </w:pPr>
    </w:p>
    <w:p w:rsidR="00521EE0" w:rsidRDefault="00521EE0" w:rsidP="00521EE0">
      <w:pPr>
        <w:rPr>
          <w:b/>
        </w:rPr>
      </w:pPr>
    </w:p>
    <w:p w:rsidR="00521EE0" w:rsidRDefault="00521EE0" w:rsidP="00521EE0">
      <w:pPr>
        <w:jc w:val="center"/>
        <w:rPr>
          <w:b/>
        </w:rPr>
      </w:pPr>
    </w:p>
    <w:p w:rsidR="00521EE0" w:rsidRPr="008F0DCB" w:rsidRDefault="00521EE0" w:rsidP="00521EE0">
      <w:pPr>
        <w:jc w:val="center"/>
        <w:rPr>
          <w:b/>
        </w:rPr>
      </w:pPr>
    </w:p>
    <w:p w:rsidR="00521EE0" w:rsidRPr="000612CA" w:rsidRDefault="00521EE0" w:rsidP="00521E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</w:p>
    <w:p w:rsidR="001127B9" w:rsidRDefault="001127B9" w:rsidP="00521E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caps/>
          <w:sz w:val="28"/>
          <w:szCs w:val="28"/>
        </w:rPr>
      </w:pPr>
      <w:r>
        <w:rPr>
          <w:bCs/>
          <w:caps/>
          <w:sz w:val="28"/>
          <w:szCs w:val="28"/>
        </w:rPr>
        <w:t xml:space="preserve">АДАПТИРОВАННАЯ </w:t>
      </w:r>
      <w:r w:rsidR="00641FF7">
        <w:rPr>
          <w:bCs/>
          <w:caps/>
          <w:sz w:val="28"/>
          <w:szCs w:val="28"/>
        </w:rPr>
        <w:t xml:space="preserve">РАБОЧАЯ </w:t>
      </w:r>
      <w:r w:rsidR="00521EE0" w:rsidRPr="00521EE0">
        <w:rPr>
          <w:bCs/>
          <w:caps/>
          <w:sz w:val="28"/>
          <w:szCs w:val="28"/>
        </w:rPr>
        <w:t xml:space="preserve">ПРОГРАММа </w:t>
      </w:r>
    </w:p>
    <w:p w:rsidR="00521EE0" w:rsidRPr="001127B9" w:rsidRDefault="00521EE0" w:rsidP="001127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caps/>
          <w:sz w:val="28"/>
          <w:szCs w:val="28"/>
        </w:rPr>
      </w:pPr>
      <w:r w:rsidRPr="00521EE0">
        <w:rPr>
          <w:bCs/>
          <w:caps/>
          <w:sz w:val="28"/>
          <w:szCs w:val="28"/>
        </w:rPr>
        <w:t>УЧЕБНОЙ ДИСЦИПЛИНЫ</w:t>
      </w:r>
    </w:p>
    <w:p w:rsidR="00521EE0" w:rsidRPr="00EF4B54" w:rsidRDefault="00521EE0" w:rsidP="00521EE0">
      <w:pPr>
        <w:jc w:val="center"/>
        <w:rPr>
          <w:b/>
          <w:sz w:val="28"/>
          <w:szCs w:val="28"/>
        </w:rPr>
      </w:pPr>
      <w:r w:rsidRPr="00EF4B54">
        <w:rPr>
          <w:b/>
          <w:sz w:val="28"/>
          <w:szCs w:val="28"/>
        </w:rPr>
        <w:t>ОП.01. ОСНОВЫ ИЗОБРАЗИТЕЛЬНОГО ИСКУССТВА</w:t>
      </w:r>
    </w:p>
    <w:p w:rsidR="007F1923" w:rsidRPr="007F1923" w:rsidRDefault="007F1923" w:rsidP="007F1923">
      <w:pPr>
        <w:keepNext w:val="0"/>
        <w:keepLines w:val="0"/>
        <w:widowControl/>
        <w:suppressAutoHyphens w:val="0"/>
        <w:autoSpaceDE/>
        <w:autoSpaceDN/>
        <w:adjustRightInd/>
        <w:spacing w:line="360" w:lineRule="auto"/>
        <w:jc w:val="center"/>
        <w:rPr>
          <w:sz w:val="24"/>
          <w:szCs w:val="24"/>
        </w:rPr>
      </w:pPr>
      <w:r w:rsidRPr="007F1923">
        <w:rPr>
          <w:bCs/>
          <w:spacing w:val="-1"/>
          <w:sz w:val="24"/>
          <w:szCs w:val="24"/>
        </w:rPr>
        <w:t>программы подготовки квалифицированных рабочих, служащих по профессии</w:t>
      </w:r>
    </w:p>
    <w:p w:rsidR="00521EE0" w:rsidRDefault="007F1923" w:rsidP="007F1923">
      <w:pPr>
        <w:keepNext w:val="0"/>
        <w:keepLines w:val="0"/>
        <w:widowControl/>
        <w:suppressAutoHyphens w:val="0"/>
        <w:autoSpaceDE/>
        <w:autoSpaceDN/>
        <w:adjustRightInd/>
        <w:spacing w:after="255" w:line="360" w:lineRule="auto"/>
        <w:jc w:val="center"/>
        <w:outlineLvl w:val="1"/>
        <w:rPr>
          <w:bCs/>
          <w:sz w:val="24"/>
          <w:szCs w:val="24"/>
        </w:rPr>
      </w:pPr>
      <w:r w:rsidRPr="007F1923">
        <w:rPr>
          <w:bCs/>
          <w:sz w:val="24"/>
          <w:szCs w:val="24"/>
        </w:rPr>
        <w:t>54.01.02 «Ювелир</w:t>
      </w:r>
    </w:p>
    <w:p w:rsidR="007F1923" w:rsidRDefault="007F1923" w:rsidP="007F1923">
      <w:pPr>
        <w:keepNext w:val="0"/>
        <w:keepLines w:val="0"/>
        <w:widowControl/>
        <w:suppressAutoHyphens w:val="0"/>
        <w:autoSpaceDE/>
        <w:autoSpaceDN/>
        <w:adjustRightInd/>
        <w:spacing w:after="255" w:line="360" w:lineRule="auto"/>
        <w:jc w:val="center"/>
        <w:outlineLvl w:val="1"/>
        <w:rPr>
          <w:bCs/>
          <w:sz w:val="24"/>
          <w:szCs w:val="24"/>
        </w:rPr>
      </w:pPr>
    </w:p>
    <w:p w:rsidR="007F1923" w:rsidRDefault="007F1923" w:rsidP="007F1923">
      <w:pPr>
        <w:keepNext w:val="0"/>
        <w:keepLines w:val="0"/>
        <w:widowControl/>
        <w:suppressAutoHyphens w:val="0"/>
        <w:autoSpaceDE/>
        <w:autoSpaceDN/>
        <w:adjustRightInd/>
        <w:spacing w:after="255" w:line="360" w:lineRule="auto"/>
        <w:jc w:val="center"/>
        <w:outlineLvl w:val="1"/>
        <w:rPr>
          <w:bCs/>
          <w:sz w:val="24"/>
          <w:szCs w:val="24"/>
        </w:rPr>
      </w:pPr>
    </w:p>
    <w:p w:rsidR="007F1923" w:rsidRPr="007F1923" w:rsidRDefault="007F1923" w:rsidP="007F1923">
      <w:pPr>
        <w:rPr>
          <w:sz w:val="24"/>
          <w:szCs w:val="24"/>
        </w:rPr>
      </w:pPr>
      <w:r w:rsidRPr="007F1923">
        <w:rPr>
          <w:sz w:val="24"/>
          <w:szCs w:val="24"/>
        </w:rPr>
        <w:t xml:space="preserve">Квалификация: </w:t>
      </w:r>
    </w:p>
    <w:p w:rsidR="007F1923" w:rsidRPr="007F1923" w:rsidRDefault="007F1923" w:rsidP="007F1923">
      <w:pPr>
        <w:rPr>
          <w:sz w:val="24"/>
          <w:szCs w:val="24"/>
        </w:rPr>
      </w:pPr>
      <w:r w:rsidRPr="007F1923">
        <w:rPr>
          <w:sz w:val="24"/>
          <w:szCs w:val="24"/>
        </w:rPr>
        <w:t xml:space="preserve">Ювелир 3, 4 разряда </w:t>
      </w:r>
    </w:p>
    <w:p w:rsidR="007F1923" w:rsidRPr="007F1923" w:rsidRDefault="007F1923" w:rsidP="007F1923">
      <w:pPr>
        <w:rPr>
          <w:bCs/>
          <w:sz w:val="24"/>
          <w:szCs w:val="24"/>
        </w:rPr>
      </w:pPr>
      <w:r w:rsidRPr="007F1923">
        <w:rPr>
          <w:sz w:val="24"/>
          <w:szCs w:val="24"/>
        </w:rPr>
        <w:t>огранщик вставок для ювелирных и художественных изделий 3 разряда</w:t>
      </w:r>
    </w:p>
    <w:p w:rsidR="007F1923" w:rsidRDefault="007F1923" w:rsidP="007F1923">
      <w:pPr>
        <w:keepNext w:val="0"/>
        <w:keepLines w:val="0"/>
        <w:widowControl/>
        <w:suppressAutoHyphens w:val="0"/>
        <w:autoSpaceDE/>
        <w:autoSpaceDN/>
        <w:adjustRightInd/>
        <w:spacing w:after="255" w:line="360" w:lineRule="auto"/>
        <w:jc w:val="center"/>
        <w:outlineLvl w:val="1"/>
        <w:rPr>
          <w:bCs/>
          <w:sz w:val="24"/>
          <w:szCs w:val="24"/>
        </w:rPr>
      </w:pPr>
    </w:p>
    <w:p w:rsidR="007F1923" w:rsidRDefault="007F1923" w:rsidP="007F1923">
      <w:pPr>
        <w:keepNext w:val="0"/>
        <w:keepLines w:val="0"/>
        <w:widowControl/>
        <w:suppressAutoHyphens w:val="0"/>
        <w:autoSpaceDE/>
        <w:autoSpaceDN/>
        <w:adjustRightInd/>
        <w:spacing w:after="255" w:line="360" w:lineRule="auto"/>
        <w:jc w:val="center"/>
        <w:outlineLvl w:val="1"/>
        <w:rPr>
          <w:bCs/>
          <w:sz w:val="24"/>
          <w:szCs w:val="24"/>
        </w:rPr>
      </w:pPr>
    </w:p>
    <w:p w:rsidR="007F1923" w:rsidRDefault="007F1923" w:rsidP="007F1923">
      <w:pPr>
        <w:keepNext w:val="0"/>
        <w:keepLines w:val="0"/>
        <w:widowControl/>
        <w:suppressAutoHyphens w:val="0"/>
        <w:autoSpaceDE/>
        <w:autoSpaceDN/>
        <w:adjustRightInd/>
        <w:spacing w:after="255" w:line="360" w:lineRule="auto"/>
        <w:jc w:val="center"/>
        <w:outlineLvl w:val="1"/>
        <w:rPr>
          <w:bCs/>
          <w:sz w:val="24"/>
          <w:szCs w:val="24"/>
        </w:rPr>
      </w:pPr>
    </w:p>
    <w:p w:rsidR="007F1923" w:rsidRDefault="007F1923" w:rsidP="007F1923">
      <w:pPr>
        <w:keepNext w:val="0"/>
        <w:keepLines w:val="0"/>
        <w:widowControl/>
        <w:suppressAutoHyphens w:val="0"/>
        <w:autoSpaceDE/>
        <w:autoSpaceDN/>
        <w:adjustRightInd/>
        <w:spacing w:after="255" w:line="360" w:lineRule="auto"/>
        <w:jc w:val="center"/>
        <w:outlineLvl w:val="1"/>
        <w:rPr>
          <w:bCs/>
          <w:sz w:val="24"/>
          <w:szCs w:val="24"/>
        </w:rPr>
      </w:pPr>
    </w:p>
    <w:p w:rsidR="007F1923" w:rsidRDefault="007F1923" w:rsidP="007F1923">
      <w:pPr>
        <w:keepNext w:val="0"/>
        <w:keepLines w:val="0"/>
        <w:widowControl/>
        <w:suppressAutoHyphens w:val="0"/>
        <w:autoSpaceDE/>
        <w:autoSpaceDN/>
        <w:adjustRightInd/>
        <w:spacing w:after="255" w:line="360" w:lineRule="auto"/>
        <w:jc w:val="center"/>
        <w:outlineLvl w:val="1"/>
        <w:rPr>
          <w:bCs/>
          <w:sz w:val="24"/>
          <w:szCs w:val="24"/>
        </w:rPr>
      </w:pPr>
    </w:p>
    <w:p w:rsidR="007F1923" w:rsidRDefault="007F1923" w:rsidP="007F1923">
      <w:pPr>
        <w:keepNext w:val="0"/>
        <w:keepLines w:val="0"/>
        <w:widowControl/>
        <w:suppressAutoHyphens w:val="0"/>
        <w:autoSpaceDE/>
        <w:autoSpaceDN/>
        <w:adjustRightInd/>
        <w:spacing w:after="255" w:line="360" w:lineRule="auto"/>
        <w:jc w:val="center"/>
        <w:outlineLvl w:val="1"/>
        <w:rPr>
          <w:bCs/>
          <w:sz w:val="24"/>
          <w:szCs w:val="24"/>
        </w:rPr>
      </w:pPr>
    </w:p>
    <w:p w:rsidR="007F1923" w:rsidRDefault="007F1923" w:rsidP="007F1923">
      <w:pPr>
        <w:keepNext w:val="0"/>
        <w:keepLines w:val="0"/>
        <w:widowControl/>
        <w:suppressAutoHyphens w:val="0"/>
        <w:autoSpaceDE/>
        <w:autoSpaceDN/>
        <w:adjustRightInd/>
        <w:spacing w:after="255" w:line="360" w:lineRule="auto"/>
        <w:jc w:val="center"/>
        <w:outlineLvl w:val="1"/>
        <w:rPr>
          <w:bCs/>
          <w:sz w:val="24"/>
          <w:szCs w:val="24"/>
        </w:rPr>
      </w:pPr>
    </w:p>
    <w:p w:rsidR="007F1923" w:rsidRDefault="007F1923" w:rsidP="007F1923">
      <w:pPr>
        <w:keepNext w:val="0"/>
        <w:keepLines w:val="0"/>
        <w:widowControl/>
        <w:suppressAutoHyphens w:val="0"/>
        <w:autoSpaceDE/>
        <w:autoSpaceDN/>
        <w:adjustRightInd/>
        <w:spacing w:after="255" w:line="360" w:lineRule="auto"/>
        <w:jc w:val="center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>Якутск, 202</w:t>
      </w:r>
      <w:r w:rsidR="001127B9">
        <w:rPr>
          <w:bCs/>
          <w:sz w:val="24"/>
          <w:szCs w:val="24"/>
        </w:rPr>
        <w:t>4</w:t>
      </w:r>
      <w:r>
        <w:rPr>
          <w:bCs/>
          <w:sz w:val="24"/>
          <w:szCs w:val="24"/>
        </w:rPr>
        <w:t xml:space="preserve"> г. </w:t>
      </w:r>
    </w:p>
    <w:p w:rsidR="00521EE0" w:rsidRPr="007F1923" w:rsidRDefault="001127B9" w:rsidP="007F1923">
      <w:pPr>
        <w:keepNext w:val="0"/>
        <w:keepLines w:val="0"/>
        <w:widowControl/>
        <w:suppressAutoHyphens w:val="0"/>
        <w:autoSpaceDE/>
        <w:autoSpaceDN/>
        <w:adjustRightInd/>
        <w:spacing w:after="255" w:line="360" w:lineRule="auto"/>
        <w:outlineLvl w:val="1"/>
        <w:rPr>
          <w:bCs/>
          <w:sz w:val="24"/>
          <w:szCs w:val="24"/>
        </w:rPr>
      </w:pPr>
      <w:r>
        <w:rPr>
          <w:sz w:val="24"/>
          <w:szCs w:val="24"/>
        </w:rPr>
        <w:lastRenderedPageBreak/>
        <w:t>Адаптированная п</w:t>
      </w:r>
      <w:r w:rsidR="00521EE0" w:rsidRPr="00857073">
        <w:rPr>
          <w:sz w:val="24"/>
          <w:szCs w:val="24"/>
        </w:rPr>
        <w:t xml:space="preserve">рограмма учебной дисциплины разработана на основе Федерального государственного образовательного стандарта (далее – ФГОС) по </w:t>
      </w:r>
      <w:r>
        <w:rPr>
          <w:sz w:val="24"/>
          <w:szCs w:val="24"/>
        </w:rPr>
        <w:t>профессии</w:t>
      </w:r>
      <w:r w:rsidR="00521EE0" w:rsidRPr="00857073">
        <w:rPr>
          <w:sz w:val="24"/>
          <w:szCs w:val="24"/>
        </w:rPr>
        <w:t xml:space="preserve"> среднего профессионального образования </w:t>
      </w:r>
      <w:r w:rsidR="00521EE0" w:rsidRPr="00AD42A4">
        <w:rPr>
          <w:bCs/>
          <w:sz w:val="24"/>
          <w:szCs w:val="24"/>
        </w:rPr>
        <w:t xml:space="preserve">54.01.02 </w:t>
      </w:r>
      <w:r w:rsidR="00521EE0">
        <w:rPr>
          <w:bCs/>
          <w:sz w:val="24"/>
          <w:szCs w:val="24"/>
        </w:rPr>
        <w:t>Ювелир</w:t>
      </w:r>
    </w:p>
    <w:p w:rsidR="00521EE0" w:rsidRDefault="00521EE0" w:rsidP="00521EE0">
      <w:pPr>
        <w:spacing w:line="360" w:lineRule="auto"/>
      </w:pPr>
    </w:p>
    <w:p w:rsidR="00521EE0" w:rsidRPr="00AD42A4" w:rsidRDefault="00521EE0" w:rsidP="00521E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sz w:val="24"/>
          <w:szCs w:val="24"/>
        </w:rPr>
      </w:pPr>
      <w:r w:rsidRPr="00AD42A4">
        <w:rPr>
          <w:sz w:val="24"/>
          <w:szCs w:val="24"/>
        </w:rPr>
        <w:t>Организация-разработчик: Государственное автономное профессиональное образовательное учреждение РС (Я) «Якутский промышленный техникум им. Т.Г. Десяткина».</w:t>
      </w:r>
    </w:p>
    <w:p w:rsidR="00521EE0" w:rsidRDefault="00521EE0" w:rsidP="00521E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sz w:val="24"/>
          <w:szCs w:val="24"/>
        </w:rPr>
      </w:pPr>
    </w:p>
    <w:p w:rsidR="00521EE0" w:rsidRPr="00AD42A4" w:rsidRDefault="00521EE0" w:rsidP="00521EE0">
      <w:pPr>
        <w:spacing w:line="360" w:lineRule="auto"/>
        <w:rPr>
          <w:sz w:val="24"/>
          <w:szCs w:val="24"/>
        </w:rPr>
      </w:pPr>
      <w:r w:rsidRPr="00AD42A4">
        <w:rPr>
          <w:sz w:val="24"/>
          <w:szCs w:val="24"/>
        </w:rPr>
        <w:t>Разработчик:</w:t>
      </w:r>
    </w:p>
    <w:p w:rsidR="00521EE0" w:rsidRDefault="00C21AFA" w:rsidP="00521EE0">
      <w:pPr>
        <w:spacing w:line="360" w:lineRule="auto"/>
        <w:rPr>
          <w:bCs/>
          <w:sz w:val="24"/>
          <w:szCs w:val="24"/>
        </w:rPr>
      </w:pPr>
      <w:r>
        <w:rPr>
          <w:sz w:val="24"/>
          <w:szCs w:val="24"/>
        </w:rPr>
        <w:t>Попова Нюргуяна Нюргустановна</w:t>
      </w:r>
      <w:r w:rsidR="00521EE0" w:rsidRPr="00AD42A4">
        <w:rPr>
          <w:sz w:val="24"/>
          <w:szCs w:val="24"/>
        </w:rPr>
        <w:t xml:space="preserve">, </w:t>
      </w:r>
      <w:r>
        <w:rPr>
          <w:sz w:val="24"/>
          <w:szCs w:val="24"/>
        </w:rPr>
        <w:t>мастер производственного обучения</w:t>
      </w:r>
      <w:r w:rsidR="00521EE0" w:rsidRPr="00AD42A4">
        <w:rPr>
          <w:sz w:val="24"/>
          <w:szCs w:val="24"/>
        </w:rPr>
        <w:t xml:space="preserve"> по профессии </w:t>
      </w:r>
      <w:r w:rsidR="00521EE0" w:rsidRPr="00AD42A4">
        <w:rPr>
          <w:bCs/>
          <w:sz w:val="24"/>
          <w:szCs w:val="24"/>
        </w:rPr>
        <w:t xml:space="preserve">54.01.02 </w:t>
      </w:r>
      <w:r w:rsidR="00521EE0">
        <w:rPr>
          <w:bCs/>
          <w:sz w:val="24"/>
          <w:szCs w:val="24"/>
        </w:rPr>
        <w:t>Ювелир</w:t>
      </w:r>
    </w:p>
    <w:p w:rsidR="0037561B" w:rsidRDefault="0037561B" w:rsidP="00521EE0">
      <w:pPr>
        <w:spacing w:line="360" w:lineRule="auto"/>
        <w:rPr>
          <w:bCs/>
          <w:sz w:val="24"/>
          <w:szCs w:val="24"/>
        </w:rPr>
      </w:pPr>
    </w:p>
    <w:p w:rsidR="0037561B" w:rsidRDefault="0037561B" w:rsidP="0037561B"/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7561B" w:rsidTr="00E362BE">
        <w:tc>
          <w:tcPr>
            <w:tcW w:w="4785" w:type="dxa"/>
          </w:tcPr>
          <w:p w:rsidR="0037561B" w:rsidRPr="00857073" w:rsidRDefault="0037561B" w:rsidP="00E362BE">
            <w:pPr>
              <w:rPr>
                <w:bCs/>
                <w:sz w:val="24"/>
                <w:szCs w:val="24"/>
                <w:lang w:eastAsia="en-US"/>
              </w:rPr>
            </w:pPr>
            <w:r w:rsidRPr="00857073">
              <w:rPr>
                <w:bCs/>
                <w:sz w:val="24"/>
                <w:szCs w:val="24"/>
                <w:lang w:eastAsia="en-US"/>
              </w:rPr>
              <w:t>РАССМОТРЕНО</w:t>
            </w:r>
          </w:p>
          <w:p w:rsidR="0037561B" w:rsidRPr="00857073" w:rsidRDefault="0037561B" w:rsidP="00E362BE">
            <w:pPr>
              <w:tabs>
                <w:tab w:val="left" w:pos="-284"/>
              </w:tabs>
              <w:rPr>
                <w:sz w:val="24"/>
                <w:szCs w:val="24"/>
                <w:lang w:eastAsia="en-US"/>
              </w:rPr>
            </w:pPr>
            <w:r w:rsidRPr="00857073">
              <w:rPr>
                <w:sz w:val="24"/>
                <w:szCs w:val="24"/>
                <w:lang w:eastAsia="en-US"/>
              </w:rPr>
              <w:t>на заседании предметно-цикловой</w:t>
            </w:r>
          </w:p>
          <w:p w:rsidR="0037561B" w:rsidRPr="00857073" w:rsidRDefault="0037561B" w:rsidP="00E362BE">
            <w:pPr>
              <w:tabs>
                <w:tab w:val="left" w:pos="-284"/>
              </w:tabs>
              <w:rPr>
                <w:sz w:val="24"/>
                <w:szCs w:val="24"/>
                <w:lang w:eastAsia="en-US"/>
              </w:rPr>
            </w:pPr>
            <w:r w:rsidRPr="00857073">
              <w:rPr>
                <w:sz w:val="24"/>
                <w:szCs w:val="24"/>
                <w:lang w:eastAsia="en-US"/>
              </w:rPr>
              <w:t xml:space="preserve">комиссии ювелиров и огранщиков </w:t>
            </w:r>
          </w:p>
          <w:p w:rsidR="0037561B" w:rsidRPr="00857073" w:rsidRDefault="0037561B" w:rsidP="00E362BE">
            <w:pPr>
              <w:tabs>
                <w:tab w:val="left" w:pos="-284"/>
              </w:tabs>
              <w:rPr>
                <w:sz w:val="24"/>
                <w:szCs w:val="24"/>
                <w:lang w:eastAsia="en-US"/>
              </w:rPr>
            </w:pPr>
            <w:r w:rsidRPr="00857073">
              <w:rPr>
                <w:sz w:val="24"/>
                <w:szCs w:val="24"/>
                <w:lang w:eastAsia="en-US"/>
              </w:rPr>
              <w:t>Протокол № ___ от ________ 202</w:t>
            </w:r>
            <w:r w:rsidR="001127B9">
              <w:rPr>
                <w:sz w:val="24"/>
                <w:szCs w:val="24"/>
                <w:lang w:eastAsia="en-US"/>
              </w:rPr>
              <w:t>4</w:t>
            </w:r>
            <w:r w:rsidRPr="00857073">
              <w:rPr>
                <w:sz w:val="24"/>
                <w:szCs w:val="24"/>
                <w:lang w:eastAsia="en-US"/>
              </w:rPr>
              <w:t xml:space="preserve"> г.</w:t>
            </w:r>
          </w:p>
          <w:p w:rsidR="0037561B" w:rsidRPr="00857073" w:rsidRDefault="0037561B" w:rsidP="00E362BE">
            <w:pPr>
              <w:tabs>
                <w:tab w:val="left" w:pos="-284"/>
              </w:tabs>
              <w:rPr>
                <w:sz w:val="24"/>
                <w:szCs w:val="24"/>
                <w:lang w:eastAsia="en-US"/>
              </w:rPr>
            </w:pPr>
            <w:r w:rsidRPr="00857073">
              <w:rPr>
                <w:sz w:val="24"/>
                <w:szCs w:val="24"/>
                <w:lang w:eastAsia="en-US"/>
              </w:rPr>
              <w:t xml:space="preserve">Председатель ПЦК </w:t>
            </w:r>
          </w:p>
          <w:p w:rsidR="0037561B" w:rsidRPr="00857073" w:rsidRDefault="0037561B" w:rsidP="00E362BE">
            <w:pPr>
              <w:rPr>
                <w:sz w:val="24"/>
                <w:szCs w:val="24"/>
                <w:lang w:eastAsia="en-US"/>
              </w:rPr>
            </w:pPr>
            <w:r w:rsidRPr="00857073">
              <w:rPr>
                <w:sz w:val="24"/>
                <w:szCs w:val="24"/>
                <w:lang w:eastAsia="en-US"/>
              </w:rPr>
              <w:t>________________</w:t>
            </w:r>
          </w:p>
        </w:tc>
        <w:tc>
          <w:tcPr>
            <w:tcW w:w="4786" w:type="dxa"/>
          </w:tcPr>
          <w:p w:rsidR="0037561B" w:rsidRDefault="0037561B" w:rsidP="00E362BE">
            <w:pPr>
              <w:tabs>
                <w:tab w:val="left" w:pos="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ОДОБРЕНО И РЕКОМЕНДОВАНО</w:t>
            </w:r>
          </w:p>
          <w:p w:rsidR="00795591" w:rsidRDefault="0037561B" w:rsidP="00E362BE">
            <w:pPr>
              <w:tabs>
                <w:tab w:val="left" w:pos="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Методическим советом ГАПОУ РС(Я) </w:t>
            </w:r>
          </w:p>
          <w:p w:rsidR="0037561B" w:rsidRDefault="00795591" w:rsidP="00E362BE">
            <w:pPr>
              <w:tabs>
                <w:tab w:val="left" w:pos="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</w:t>
            </w:r>
            <w:r w:rsidR="0037561B">
              <w:rPr>
                <w:sz w:val="24"/>
                <w:szCs w:val="24"/>
                <w:lang w:eastAsia="en-US"/>
              </w:rPr>
              <w:t>ЯПТ</w:t>
            </w:r>
            <w:r>
              <w:rPr>
                <w:sz w:val="24"/>
                <w:szCs w:val="24"/>
                <w:lang w:eastAsia="en-US"/>
              </w:rPr>
              <w:t xml:space="preserve"> им. Т. Г. Десяткина»</w:t>
            </w:r>
          </w:p>
          <w:p w:rsidR="0037561B" w:rsidRDefault="0037561B" w:rsidP="00E362BE">
            <w:pPr>
              <w:tabs>
                <w:tab w:val="left" w:pos="-284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Протокол № ___ от ________ 202</w:t>
            </w:r>
            <w:r w:rsidR="001127B9">
              <w:rPr>
                <w:sz w:val="24"/>
                <w:szCs w:val="24"/>
                <w:lang w:eastAsia="en-US"/>
              </w:rPr>
              <w:t>4</w:t>
            </w:r>
            <w:r>
              <w:rPr>
                <w:sz w:val="24"/>
                <w:szCs w:val="24"/>
                <w:lang w:eastAsia="en-US"/>
              </w:rPr>
              <w:t xml:space="preserve"> г.</w:t>
            </w:r>
          </w:p>
          <w:p w:rsidR="0037561B" w:rsidRDefault="0037561B" w:rsidP="00E362BE">
            <w:pPr>
              <w:tabs>
                <w:tab w:val="left" w:pos="-284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Председатель МС</w:t>
            </w:r>
          </w:p>
          <w:p w:rsidR="0037561B" w:rsidRDefault="0037561B" w:rsidP="00E362BE">
            <w:pPr>
              <w:rPr>
                <w:b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___________________ Филиппов М. И.</w:t>
            </w:r>
          </w:p>
          <w:p w:rsidR="0037561B" w:rsidRDefault="0037561B" w:rsidP="00E362BE">
            <w:pPr>
              <w:tabs>
                <w:tab w:val="left" w:pos="0"/>
              </w:tabs>
              <w:rPr>
                <w:sz w:val="24"/>
                <w:szCs w:val="24"/>
                <w:lang w:eastAsia="en-US"/>
              </w:rPr>
            </w:pPr>
          </w:p>
        </w:tc>
      </w:tr>
    </w:tbl>
    <w:p w:rsidR="0037561B" w:rsidRDefault="0037561B" w:rsidP="00521EE0">
      <w:pPr>
        <w:spacing w:line="360" w:lineRule="auto"/>
        <w:rPr>
          <w:bCs/>
          <w:sz w:val="24"/>
          <w:szCs w:val="24"/>
        </w:rPr>
      </w:pPr>
    </w:p>
    <w:p w:rsidR="00521EE0" w:rsidRDefault="00521EE0" w:rsidP="00521EE0">
      <w:pPr>
        <w:spacing w:line="360" w:lineRule="auto"/>
      </w:pPr>
    </w:p>
    <w:p w:rsidR="00521EE0" w:rsidRDefault="00521EE0" w:rsidP="00521EE0">
      <w:pPr>
        <w:spacing w:line="360" w:lineRule="auto"/>
      </w:pPr>
      <w:r>
        <w:br w:type="page"/>
      </w:r>
    </w:p>
    <w:p w:rsidR="00521EE0" w:rsidRPr="00687AC4" w:rsidRDefault="00521EE0" w:rsidP="00521EE0">
      <w:pPr>
        <w:pStyle w:val="1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lastRenderedPageBreak/>
        <w:t>С</w:t>
      </w:r>
      <w:r w:rsidRPr="00687AC4">
        <w:rPr>
          <w:rFonts w:ascii="Times New Roman" w:hAnsi="Times New Roman" w:cs="Times New Roman"/>
          <w:color w:val="auto"/>
          <w:sz w:val="24"/>
          <w:szCs w:val="24"/>
        </w:rPr>
        <w:t>ОДЕРЖАНИЕ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408"/>
        <w:gridCol w:w="947"/>
      </w:tblGrid>
      <w:tr w:rsidR="00521EE0" w:rsidRPr="00687AC4" w:rsidTr="00521EE0">
        <w:tc>
          <w:tcPr>
            <w:tcW w:w="8408" w:type="dxa"/>
            <w:shd w:val="clear" w:color="auto" w:fill="auto"/>
          </w:tcPr>
          <w:p w:rsidR="00521EE0" w:rsidRPr="00687AC4" w:rsidRDefault="00521EE0" w:rsidP="00521EE0">
            <w:pPr>
              <w:pStyle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47" w:type="dxa"/>
            <w:shd w:val="clear" w:color="auto" w:fill="auto"/>
          </w:tcPr>
          <w:p w:rsidR="00521EE0" w:rsidRPr="00687AC4" w:rsidRDefault="00521EE0" w:rsidP="00521EE0">
            <w:pPr>
              <w:rPr>
                <w:sz w:val="24"/>
                <w:szCs w:val="24"/>
              </w:rPr>
            </w:pPr>
            <w:r w:rsidRPr="00687AC4">
              <w:rPr>
                <w:sz w:val="24"/>
                <w:szCs w:val="24"/>
              </w:rPr>
              <w:t>стр.</w:t>
            </w:r>
          </w:p>
        </w:tc>
      </w:tr>
      <w:tr w:rsidR="00521EE0" w:rsidRPr="00687AC4" w:rsidTr="00521EE0">
        <w:tc>
          <w:tcPr>
            <w:tcW w:w="8408" w:type="dxa"/>
            <w:shd w:val="clear" w:color="auto" w:fill="auto"/>
          </w:tcPr>
          <w:p w:rsidR="00521EE0" w:rsidRPr="00687AC4" w:rsidRDefault="00521EE0" w:rsidP="001127B9">
            <w:pPr>
              <w:pStyle w:val="1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87AC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ПАСПОРТ </w:t>
            </w:r>
            <w:r w:rsidR="001127B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АДАПТИРОВАННОЙ </w:t>
            </w:r>
            <w:r w:rsidRPr="00687AC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ПРОГРАММЫ УЧЕБНОЙ ДИСЦИПЛИНЫ</w:t>
            </w:r>
          </w:p>
          <w:p w:rsidR="00521EE0" w:rsidRPr="00687AC4" w:rsidRDefault="00521EE0" w:rsidP="00521EE0">
            <w:pPr>
              <w:rPr>
                <w:sz w:val="24"/>
                <w:szCs w:val="24"/>
              </w:rPr>
            </w:pPr>
          </w:p>
        </w:tc>
        <w:tc>
          <w:tcPr>
            <w:tcW w:w="947" w:type="dxa"/>
            <w:shd w:val="clear" w:color="auto" w:fill="auto"/>
          </w:tcPr>
          <w:p w:rsidR="00521EE0" w:rsidRPr="00687AC4" w:rsidRDefault="00521EE0" w:rsidP="00521EE0">
            <w:pPr>
              <w:rPr>
                <w:sz w:val="24"/>
                <w:szCs w:val="24"/>
              </w:rPr>
            </w:pPr>
            <w:r w:rsidRPr="00687AC4">
              <w:rPr>
                <w:sz w:val="24"/>
                <w:szCs w:val="24"/>
              </w:rPr>
              <w:t>4</w:t>
            </w:r>
          </w:p>
        </w:tc>
      </w:tr>
      <w:tr w:rsidR="00521EE0" w:rsidRPr="00687AC4" w:rsidTr="00521EE0">
        <w:tc>
          <w:tcPr>
            <w:tcW w:w="8408" w:type="dxa"/>
            <w:shd w:val="clear" w:color="auto" w:fill="auto"/>
          </w:tcPr>
          <w:p w:rsidR="00521EE0" w:rsidRPr="00687AC4" w:rsidRDefault="00521EE0" w:rsidP="00521EE0">
            <w:pPr>
              <w:pStyle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87AC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СТРУКТУРА И СОДЕРЖАНИЕ УЧЕБНОЙ ДИСЦИПЛИНЫ</w:t>
            </w:r>
          </w:p>
          <w:p w:rsidR="00521EE0" w:rsidRPr="00687AC4" w:rsidRDefault="00521EE0" w:rsidP="00521EE0">
            <w:pPr>
              <w:pStyle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47" w:type="dxa"/>
            <w:shd w:val="clear" w:color="auto" w:fill="auto"/>
          </w:tcPr>
          <w:p w:rsidR="00521EE0" w:rsidRPr="00687AC4" w:rsidRDefault="00521EE0" w:rsidP="00521E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521EE0" w:rsidRPr="00687AC4" w:rsidTr="00521EE0">
        <w:trPr>
          <w:trHeight w:val="670"/>
        </w:trPr>
        <w:tc>
          <w:tcPr>
            <w:tcW w:w="8408" w:type="dxa"/>
            <w:shd w:val="clear" w:color="auto" w:fill="auto"/>
          </w:tcPr>
          <w:p w:rsidR="00521EE0" w:rsidRPr="00687AC4" w:rsidRDefault="00521EE0" w:rsidP="001127B9">
            <w:pPr>
              <w:pStyle w:val="1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87AC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УСЛОВИЯ РЕАЛИЗАЦИИ </w:t>
            </w:r>
            <w:r w:rsidR="001127B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АДАПТИРОВАННОЙ </w:t>
            </w:r>
            <w:r w:rsidRPr="00687AC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ПРОГРАММЫ УЧЕБНОЙ</w:t>
            </w:r>
            <w:r w:rsidR="001127B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687AC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ДИСЦИПЛИНЫ</w:t>
            </w:r>
          </w:p>
          <w:p w:rsidR="00521EE0" w:rsidRPr="00687AC4" w:rsidRDefault="00521EE0" w:rsidP="00521EE0">
            <w:pPr>
              <w:pStyle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47" w:type="dxa"/>
            <w:shd w:val="clear" w:color="auto" w:fill="auto"/>
          </w:tcPr>
          <w:p w:rsidR="00521EE0" w:rsidRPr="00687AC4" w:rsidRDefault="00521EE0" w:rsidP="00521E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521EE0" w:rsidRPr="00687AC4" w:rsidTr="00521EE0">
        <w:tc>
          <w:tcPr>
            <w:tcW w:w="8408" w:type="dxa"/>
            <w:shd w:val="clear" w:color="auto" w:fill="auto"/>
          </w:tcPr>
          <w:p w:rsidR="00521EE0" w:rsidRDefault="00521EE0" w:rsidP="00521EE0">
            <w:pPr>
              <w:pStyle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87AC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КОНТРОЛЬ И ОЦЕНКА РЕЗУЛЬТАТОВ ОСВОЕНИЯ </w:t>
            </w:r>
          </w:p>
          <w:p w:rsidR="00521EE0" w:rsidRPr="00687AC4" w:rsidRDefault="00521EE0" w:rsidP="00521EE0">
            <w:pPr>
              <w:pStyle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87AC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УЧЕБНОЙ ДИСЦИПЛИНЫ</w:t>
            </w:r>
          </w:p>
          <w:p w:rsidR="00521EE0" w:rsidRPr="00687AC4" w:rsidRDefault="00521EE0" w:rsidP="00521EE0">
            <w:pPr>
              <w:pStyle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47" w:type="dxa"/>
            <w:shd w:val="clear" w:color="auto" w:fill="auto"/>
          </w:tcPr>
          <w:p w:rsidR="00521EE0" w:rsidRPr="00687AC4" w:rsidRDefault="00521EE0" w:rsidP="00521E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</w:tbl>
    <w:p w:rsidR="00521EE0" w:rsidRPr="00687AC4" w:rsidRDefault="00521EE0" w:rsidP="00521EE0">
      <w:pPr>
        <w:jc w:val="center"/>
        <w:rPr>
          <w:b/>
          <w:sz w:val="24"/>
          <w:szCs w:val="24"/>
        </w:rPr>
      </w:pPr>
      <w:r w:rsidRPr="00687AC4">
        <w:rPr>
          <w:sz w:val="24"/>
          <w:szCs w:val="24"/>
          <w:u w:val="single"/>
        </w:rPr>
        <w:br w:type="page"/>
      </w:r>
      <w:r w:rsidRPr="00687AC4">
        <w:rPr>
          <w:b/>
          <w:sz w:val="24"/>
          <w:szCs w:val="24"/>
        </w:rPr>
        <w:t xml:space="preserve">1. ПАСПОРТ </w:t>
      </w:r>
      <w:r w:rsidR="001127B9">
        <w:rPr>
          <w:b/>
          <w:sz w:val="24"/>
          <w:szCs w:val="24"/>
        </w:rPr>
        <w:t xml:space="preserve">АДАПТИРОВАННОЙ </w:t>
      </w:r>
      <w:r w:rsidRPr="00687AC4">
        <w:rPr>
          <w:b/>
          <w:sz w:val="24"/>
          <w:szCs w:val="24"/>
        </w:rPr>
        <w:t>ПРОГРАММЫ УЧЕБНОЙ ДИСЦИПЛИНЫ</w:t>
      </w:r>
    </w:p>
    <w:p w:rsidR="00521EE0" w:rsidRPr="00B43815" w:rsidRDefault="00521EE0" w:rsidP="00521EE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ОП.01. </w:t>
      </w:r>
      <w:r w:rsidRPr="00B43815">
        <w:rPr>
          <w:b/>
          <w:sz w:val="28"/>
          <w:szCs w:val="28"/>
        </w:rPr>
        <w:t>Основы изобразительного искусства</w:t>
      </w:r>
    </w:p>
    <w:p w:rsidR="00521EE0" w:rsidRPr="00687AC4" w:rsidRDefault="00521EE0" w:rsidP="00521EE0">
      <w:pPr>
        <w:rPr>
          <w:sz w:val="24"/>
          <w:szCs w:val="24"/>
        </w:rPr>
      </w:pPr>
    </w:p>
    <w:p w:rsidR="00521EE0" w:rsidRPr="00687AC4" w:rsidRDefault="00521EE0" w:rsidP="00521EE0">
      <w:pPr>
        <w:rPr>
          <w:b/>
          <w:sz w:val="24"/>
          <w:szCs w:val="24"/>
        </w:rPr>
      </w:pPr>
      <w:r w:rsidRPr="00687AC4">
        <w:rPr>
          <w:b/>
          <w:sz w:val="24"/>
          <w:szCs w:val="24"/>
        </w:rPr>
        <w:t>1.1. Область применения программы</w:t>
      </w:r>
    </w:p>
    <w:p w:rsidR="00521EE0" w:rsidRPr="00507340" w:rsidRDefault="001127B9" w:rsidP="00521EE0">
      <w:pPr>
        <w:rPr>
          <w:i/>
          <w:sz w:val="24"/>
          <w:szCs w:val="24"/>
          <w:vertAlign w:val="superscript"/>
        </w:rPr>
      </w:pPr>
      <w:r>
        <w:rPr>
          <w:sz w:val="24"/>
          <w:szCs w:val="24"/>
        </w:rPr>
        <w:t>Адаптированная п</w:t>
      </w:r>
      <w:r w:rsidR="00521EE0" w:rsidRPr="00507340">
        <w:rPr>
          <w:sz w:val="24"/>
          <w:szCs w:val="24"/>
        </w:rPr>
        <w:t xml:space="preserve">рограмма учебной дисциплины является частью программы подготовки квалифицированных рабочих, служащих в соответствии с ФГОС СПО для профессии: 54.01.02 Ювелир </w:t>
      </w:r>
    </w:p>
    <w:p w:rsidR="00521EE0" w:rsidRPr="00687AC4" w:rsidRDefault="00521EE0" w:rsidP="00521EE0">
      <w:pPr>
        <w:rPr>
          <w:sz w:val="24"/>
          <w:szCs w:val="24"/>
        </w:rPr>
      </w:pPr>
    </w:p>
    <w:p w:rsidR="00521EE0" w:rsidRPr="00687AC4" w:rsidRDefault="00521EE0" w:rsidP="00521EE0">
      <w:pPr>
        <w:rPr>
          <w:sz w:val="24"/>
          <w:szCs w:val="24"/>
        </w:rPr>
      </w:pPr>
      <w:r w:rsidRPr="00687AC4">
        <w:rPr>
          <w:b/>
          <w:sz w:val="24"/>
          <w:szCs w:val="24"/>
        </w:rPr>
        <w:t>1.2. Место дисциплины в структуре основной профессиональной образовательной программы</w:t>
      </w:r>
      <w:r w:rsidRPr="00687AC4">
        <w:rPr>
          <w:sz w:val="24"/>
          <w:szCs w:val="24"/>
        </w:rPr>
        <w:t>:</w:t>
      </w:r>
    </w:p>
    <w:p w:rsidR="00521EE0" w:rsidRPr="00687AC4" w:rsidRDefault="00521EE0" w:rsidP="00521EE0">
      <w:pPr>
        <w:rPr>
          <w:sz w:val="24"/>
          <w:szCs w:val="24"/>
        </w:rPr>
      </w:pPr>
      <w:r w:rsidRPr="00687AC4">
        <w:rPr>
          <w:sz w:val="24"/>
          <w:szCs w:val="24"/>
        </w:rPr>
        <w:t>Дисциплина входит в общепрофессиональный цикл</w:t>
      </w:r>
    </w:p>
    <w:p w:rsidR="00521EE0" w:rsidRPr="00687AC4" w:rsidRDefault="00521EE0" w:rsidP="00521EE0">
      <w:pPr>
        <w:rPr>
          <w:sz w:val="24"/>
          <w:szCs w:val="24"/>
        </w:rPr>
      </w:pPr>
    </w:p>
    <w:p w:rsidR="00521EE0" w:rsidRPr="00687AC4" w:rsidRDefault="00521EE0" w:rsidP="00521EE0">
      <w:pPr>
        <w:rPr>
          <w:sz w:val="24"/>
          <w:szCs w:val="24"/>
        </w:rPr>
      </w:pPr>
      <w:r w:rsidRPr="00687AC4">
        <w:rPr>
          <w:b/>
          <w:sz w:val="24"/>
          <w:szCs w:val="24"/>
        </w:rPr>
        <w:t>1.3. Цели и задачи учебной дисциплины – требования к результатам освоения дисциплины</w:t>
      </w:r>
      <w:r w:rsidRPr="00687AC4">
        <w:rPr>
          <w:sz w:val="24"/>
          <w:szCs w:val="24"/>
        </w:rPr>
        <w:t>:</w:t>
      </w:r>
    </w:p>
    <w:p w:rsidR="00521EE0" w:rsidRDefault="00521EE0" w:rsidP="00521EE0">
      <w:pPr>
        <w:pStyle w:val="ad"/>
        <w:spacing w:after="0"/>
        <w:ind w:right="223"/>
        <w:jc w:val="both"/>
        <w:rPr>
          <w:lang w:val="sah-RU"/>
        </w:rPr>
      </w:pPr>
      <w:r>
        <w:rPr>
          <w:b/>
        </w:rPr>
        <w:t xml:space="preserve">Цель </w:t>
      </w:r>
      <w:r>
        <w:t>преподавания дисциплины «Основы изобразительного искусства»</w:t>
      </w:r>
      <w:r>
        <w:rPr>
          <w:lang w:val="sah-RU"/>
        </w:rPr>
        <w:t>: приобретение студентами</w:t>
      </w:r>
      <w:r>
        <w:t xml:space="preserve"> теоретически</w:t>
      </w:r>
      <w:r>
        <w:rPr>
          <w:lang w:val="sah-RU"/>
        </w:rPr>
        <w:t xml:space="preserve">х </w:t>
      </w:r>
      <w:r w:rsidR="001127B9">
        <w:t>знаний</w:t>
      </w:r>
      <w:r>
        <w:rPr>
          <w:lang w:val="sah-RU"/>
        </w:rPr>
        <w:t xml:space="preserve"> и</w:t>
      </w:r>
      <w:r>
        <w:t xml:space="preserve"> практически</w:t>
      </w:r>
      <w:r>
        <w:rPr>
          <w:lang w:val="sah-RU"/>
        </w:rPr>
        <w:t>х умений</w:t>
      </w:r>
      <w:r>
        <w:t xml:space="preserve"> в</w:t>
      </w:r>
      <w:r>
        <w:rPr>
          <w:lang w:val="sah-RU"/>
        </w:rPr>
        <w:t xml:space="preserve"> области изобразительного искусства</w:t>
      </w:r>
      <w:r w:rsidR="001127B9">
        <w:rPr>
          <w:lang w:val="sah-RU"/>
        </w:rPr>
        <w:t xml:space="preserve"> в адаптированных условиях.</w:t>
      </w:r>
    </w:p>
    <w:p w:rsidR="00521EE0" w:rsidRDefault="00521EE0" w:rsidP="00521EE0">
      <w:pPr>
        <w:pStyle w:val="ad"/>
        <w:spacing w:after="0"/>
        <w:ind w:right="223"/>
        <w:jc w:val="both"/>
        <w:rPr>
          <w:b/>
          <w:lang w:val="sah-RU"/>
        </w:rPr>
      </w:pPr>
      <w:r w:rsidRPr="00B250B3">
        <w:rPr>
          <w:b/>
          <w:lang w:val="sah-RU"/>
        </w:rPr>
        <w:t xml:space="preserve">Задачи: </w:t>
      </w:r>
    </w:p>
    <w:p w:rsidR="00521EE0" w:rsidRDefault="00521EE0" w:rsidP="00521EE0">
      <w:pPr>
        <w:pStyle w:val="ad"/>
        <w:numPr>
          <w:ilvl w:val="0"/>
          <w:numId w:val="6"/>
        </w:numPr>
        <w:spacing w:after="0"/>
        <w:ind w:right="223"/>
        <w:jc w:val="both"/>
        <w:rPr>
          <w:lang w:val="sah-RU"/>
        </w:rPr>
      </w:pPr>
      <w:r>
        <w:rPr>
          <w:lang w:val="sah-RU"/>
        </w:rPr>
        <w:t>Продолжить формирование коммуникативной компетентности будущих специалистов;</w:t>
      </w:r>
    </w:p>
    <w:p w:rsidR="00521EE0" w:rsidRPr="00DE503D" w:rsidRDefault="00521EE0" w:rsidP="00521EE0">
      <w:pPr>
        <w:pStyle w:val="ad"/>
        <w:numPr>
          <w:ilvl w:val="0"/>
          <w:numId w:val="6"/>
        </w:numPr>
        <w:spacing w:after="0"/>
        <w:ind w:right="223"/>
        <w:jc w:val="both"/>
        <w:rPr>
          <w:lang w:val="sah-RU"/>
        </w:rPr>
      </w:pPr>
      <w:r w:rsidRPr="00DE503D">
        <w:rPr>
          <w:lang w:val="sah-RU"/>
        </w:rPr>
        <w:t>Развивать навыки</w:t>
      </w:r>
      <w:r>
        <w:t xml:space="preserve"> работы карандашом, акварелью и пластилином для эскиза ювелирных изделий. </w:t>
      </w:r>
    </w:p>
    <w:p w:rsidR="00521EE0" w:rsidRPr="00A21426" w:rsidRDefault="00521EE0" w:rsidP="00521EE0">
      <w:pPr>
        <w:pStyle w:val="ad"/>
        <w:numPr>
          <w:ilvl w:val="0"/>
          <w:numId w:val="6"/>
        </w:numPr>
        <w:spacing w:after="0"/>
        <w:ind w:left="851" w:right="223" w:hanging="426"/>
        <w:jc w:val="both"/>
        <w:rPr>
          <w:lang w:val="sah-RU"/>
        </w:rPr>
      </w:pPr>
      <w:r w:rsidRPr="00A21426">
        <w:rPr>
          <w:lang w:val="sah-RU"/>
        </w:rPr>
        <w:t xml:space="preserve">Научить использовать знания из области изобразительного искусства приэскизировании </w:t>
      </w:r>
      <w:r>
        <w:t xml:space="preserve">ювелирных изделий с учетом технологии и материала изделий </w:t>
      </w:r>
    </w:p>
    <w:p w:rsidR="00521EE0" w:rsidRDefault="00521EE0" w:rsidP="00521EE0">
      <w:pPr>
        <w:pStyle w:val="ad"/>
        <w:spacing w:after="0"/>
        <w:ind w:left="221" w:right="223"/>
        <w:jc w:val="both"/>
      </w:pPr>
      <w:r>
        <w:t>В результате изучения дисциплины студент должен освоить профессиональные компетенции:</w:t>
      </w:r>
    </w:p>
    <w:tbl>
      <w:tblPr>
        <w:tblpPr w:leftFromText="180" w:rightFromText="180" w:vertAnchor="text" w:horzAnchor="margin" w:tblpXSpec="center" w:tblpY="264"/>
        <w:tblW w:w="8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7608"/>
      </w:tblGrid>
      <w:tr w:rsidR="00521EE0" w:rsidRPr="00685D2C" w:rsidTr="00521EE0">
        <w:tc>
          <w:tcPr>
            <w:tcW w:w="1242" w:type="dxa"/>
            <w:shd w:val="clear" w:color="auto" w:fill="auto"/>
          </w:tcPr>
          <w:p w:rsidR="00521EE0" w:rsidRPr="007B6EF3" w:rsidRDefault="00521EE0" w:rsidP="007B6EF3">
            <w:pPr>
              <w:jc w:val="center"/>
              <w:rPr>
                <w:b/>
                <w:bCs/>
                <w:caps/>
                <w:sz w:val="24"/>
                <w:szCs w:val="24"/>
              </w:rPr>
            </w:pPr>
            <w:r w:rsidRPr="007B6EF3">
              <w:rPr>
                <w:b/>
                <w:bCs/>
                <w:sz w:val="24"/>
                <w:szCs w:val="24"/>
              </w:rPr>
              <w:t>Коды</w:t>
            </w:r>
          </w:p>
        </w:tc>
        <w:tc>
          <w:tcPr>
            <w:tcW w:w="7608" w:type="dxa"/>
            <w:shd w:val="clear" w:color="auto" w:fill="auto"/>
          </w:tcPr>
          <w:p w:rsidR="00521EE0" w:rsidRPr="007B6EF3" w:rsidRDefault="00521EE0" w:rsidP="007B6EF3">
            <w:pPr>
              <w:jc w:val="center"/>
              <w:rPr>
                <w:b/>
                <w:bCs/>
                <w:caps/>
                <w:sz w:val="24"/>
                <w:szCs w:val="24"/>
              </w:rPr>
            </w:pPr>
            <w:r w:rsidRPr="007B6EF3">
              <w:rPr>
                <w:b/>
                <w:bCs/>
                <w:sz w:val="24"/>
                <w:szCs w:val="24"/>
              </w:rPr>
              <w:t>Компетенции</w:t>
            </w:r>
          </w:p>
        </w:tc>
      </w:tr>
      <w:tr w:rsidR="00521EE0" w:rsidRPr="00685D2C" w:rsidTr="00521EE0">
        <w:tc>
          <w:tcPr>
            <w:tcW w:w="1242" w:type="dxa"/>
            <w:shd w:val="clear" w:color="auto" w:fill="auto"/>
          </w:tcPr>
          <w:p w:rsidR="00521EE0" w:rsidRPr="00685D2C" w:rsidRDefault="00521EE0" w:rsidP="00521EE0">
            <w:pPr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ПК 1.1. </w:t>
            </w:r>
          </w:p>
        </w:tc>
        <w:tc>
          <w:tcPr>
            <w:tcW w:w="7608" w:type="dxa"/>
            <w:shd w:val="clear" w:color="auto" w:fill="auto"/>
          </w:tcPr>
          <w:p w:rsidR="00521EE0" w:rsidRPr="00685D2C" w:rsidRDefault="00521EE0" w:rsidP="00521EE0">
            <w:pPr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Готовить металлы к ювелирной обработке</w:t>
            </w:r>
          </w:p>
        </w:tc>
      </w:tr>
      <w:tr w:rsidR="00521EE0" w:rsidRPr="00685D2C" w:rsidTr="00521EE0">
        <w:tc>
          <w:tcPr>
            <w:tcW w:w="1242" w:type="dxa"/>
            <w:shd w:val="clear" w:color="auto" w:fill="auto"/>
          </w:tcPr>
          <w:p w:rsidR="00521EE0" w:rsidRPr="00685D2C" w:rsidRDefault="00521EE0" w:rsidP="00521EE0">
            <w:pPr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ПК 1.2. </w:t>
            </w:r>
          </w:p>
          <w:p w:rsidR="00521EE0" w:rsidRPr="00685D2C" w:rsidRDefault="00521EE0" w:rsidP="00521EE0">
            <w:pPr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608" w:type="dxa"/>
            <w:shd w:val="clear" w:color="auto" w:fill="auto"/>
          </w:tcPr>
          <w:p w:rsidR="00521EE0" w:rsidRPr="00685D2C" w:rsidRDefault="00521EE0" w:rsidP="00521EE0">
            <w:pPr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Выполнять операции по изготовлению ювелирных и художественных </w:t>
            </w:r>
          </w:p>
          <w:p w:rsidR="00521EE0" w:rsidRPr="00685D2C" w:rsidRDefault="00521EE0" w:rsidP="00521EE0">
            <w:pPr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изделий из цветных и драгоценных металлов</w:t>
            </w:r>
          </w:p>
        </w:tc>
      </w:tr>
      <w:tr w:rsidR="00521EE0" w:rsidRPr="00685D2C" w:rsidTr="00521EE0">
        <w:trPr>
          <w:trHeight w:val="275"/>
        </w:trPr>
        <w:tc>
          <w:tcPr>
            <w:tcW w:w="1242" w:type="dxa"/>
            <w:shd w:val="clear" w:color="auto" w:fill="auto"/>
          </w:tcPr>
          <w:p w:rsidR="00521EE0" w:rsidRPr="00685D2C" w:rsidRDefault="00521EE0" w:rsidP="00521EE0">
            <w:pPr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ПК 1.3. </w:t>
            </w:r>
          </w:p>
        </w:tc>
        <w:tc>
          <w:tcPr>
            <w:tcW w:w="7608" w:type="dxa"/>
            <w:shd w:val="clear" w:color="auto" w:fill="auto"/>
          </w:tcPr>
          <w:p w:rsidR="00521EE0" w:rsidRPr="00685D2C" w:rsidRDefault="00521EE0" w:rsidP="00521EE0">
            <w:pPr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Контролировать качество выполнения работ</w:t>
            </w:r>
          </w:p>
        </w:tc>
      </w:tr>
      <w:tr w:rsidR="00521EE0" w:rsidRPr="00685D2C" w:rsidTr="00521EE0">
        <w:tc>
          <w:tcPr>
            <w:tcW w:w="1242" w:type="dxa"/>
            <w:shd w:val="clear" w:color="auto" w:fill="auto"/>
          </w:tcPr>
          <w:p w:rsidR="00521EE0" w:rsidRPr="00685D2C" w:rsidRDefault="00521EE0" w:rsidP="00521EE0">
            <w:pPr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ПК 2.1. </w:t>
            </w:r>
          </w:p>
        </w:tc>
        <w:tc>
          <w:tcPr>
            <w:tcW w:w="7608" w:type="dxa"/>
            <w:shd w:val="clear" w:color="auto" w:fill="auto"/>
          </w:tcPr>
          <w:p w:rsidR="00521EE0" w:rsidRPr="00685D2C" w:rsidRDefault="00521EE0" w:rsidP="00521EE0">
            <w:pPr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Анализировать характеристики материала вставок</w:t>
            </w:r>
          </w:p>
        </w:tc>
      </w:tr>
      <w:tr w:rsidR="00521EE0" w:rsidRPr="00685D2C" w:rsidTr="00521EE0">
        <w:tc>
          <w:tcPr>
            <w:tcW w:w="1242" w:type="dxa"/>
            <w:shd w:val="clear" w:color="auto" w:fill="auto"/>
          </w:tcPr>
          <w:p w:rsidR="00521EE0" w:rsidRPr="00685D2C" w:rsidRDefault="00521EE0" w:rsidP="00521EE0">
            <w:pPr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ПК 2.2. </w:t>
            </w:r>
          </w:p>
        </w:tc>
        <w:tc>
          <w:tcPr>
            <w:tcW w:w="7608" w:type="dxa"/>
            <w:shd w:val="clear" w:color="auto" w:fill="auto"/>
          </w:tcPr>
          <w:p w:rsidR="00521EE0" w:rsidRPr="00685D2C" w:rsidRDefault="00521EE0" w:rsidP="00521EE0">
            <w:pPr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Выполнять операции огранки ювелирных вставок</w:t>
            </w:r>
          </w:p>
        </w:tc>
      </w:tr>
      <w:tr w:rsidR="00521EE0" w:rsidRPr="00685D2C" w:rsidTr="007B6EF3">
        <w:trPr>
          <w:trHeight w:val="276"/>
        </w:trPr>
        <w:tc>
          <w:tcPr>
            <w:tcW w:w="1242" w:type="dxa"/>
            <w:shd w:val="clear" w:color="auto" w:fill="auto"/>
          </w:tcPr>
          <w:p w:rsidR="00521EE0" w:rsidRPr="00685D2C" w:rsidRDefault="00521EE0" w:rsidP="00521EE0">
            <w:pPr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ПК 2.3</w:t>
            </w:r>
          </w:p>
        </w:tc>
        <w:tc>
          <w:tcPr>
            <w:tcW w:w="7608" w:type="dxa"/>
            <w:shd w:val="clear" w:color="auto" w:fill="auto"/>
          </w:tcPr>
          <w:p w:rsidR="00521EE0" w:rsidRPr="00685D2C" w:rsidRDefault="00521EE0" w:rsidP="00521EE0">
            <w:pPr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Контролировать качество огранки</w:t>
            </w:r>
          </w:p>
        </w:tc>
      </w:tr>
      <w:tr w:rsidR="00521EE0" w:rsidRPr="00685D2C" w:rsidTr="00521EE0">
        <w:tc>
          <w:tcPr>
            <w:tcW w:w="1242" w:type="dxa"/>
            <w:shd w:val="clear" w:color="auto" w:fill="auto"/>
          </w:tcPr>
          <w:p w:rsidR="00521EE0" w:rsidRPr="00685D2C" w:rsidRDefault="00521EE0" w:rsidP="00521EE0">
            <w:pPr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ПК 3.1. </w:t>
            </w:r>
          </w:p>
        </w:tc>
        <w:tc>
          <w:tcPr>
            <w:tcW w:w="7608" w:type="dxa"/>
            <w:shd w:val="clear" w:color="auto" w:fill="auto"/>
          </w:tcPr>
          <w:p w:rsidR="00521EE0" w:rsidRPr="00685D2C" w:rsidRDefault="00521EE0" w:rsidP="00521EE0">
            <w:pPr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Подготавливать детали ювелирных изделий</w:t>
            </w:r>
          </w:p>
        </w:tc>
      </w:tr>
      <w:tr w:rsidR="00521EE0" w:rsidRPr="00685D2C" w:rsidTr="00521EE0">
        <w:tc>
          <w:tcPr>
            <w:tcW w:w="1242" w:type="dxa"/>
            <w:shd w:val="clear" w:color="auto" w:fill="auto"/>
          </w:tcPr>
          <w:p w:rsidR="00521EE0" w:rsidRPr="00685D2C" w:rsidRDefault="00521EE0" w:rsidP="00521EE0">
            <w:pPr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ПК 3.2. </w:t>
            </w:r>
          </w:p>
        </w:tc>
        <w:tc>
          <w:tcPr>
            <w:tcW w:w="7608" w:type="dxa"/>
            <w:shd w:val="clear" w:color="auto" w:fill="auto"/>
          </w:tcPr>
          <w:p w:rsidR="00521EE0" w:rsidRPr="00685D2C" w:rsidRDefault="00521EE0" w:rsidP="00521EE0">
            <w:pPr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Подбирать инструменты и оборудование</w:t>
            </w:r>
          </w:p>
        </w:tc>
      </w:tr>
      <w:tr w:rsidR="00521EE0" w:rsidRPr="00685D2C" w:rsidTr="00521EE0">
        <w:tc>
          <w:tcPr>
            <w:tcW w:w="1242" w:type="dxa"/>
            <w:shd w:val="clear" w:color="auto" w:fill="auto"/>
          </w:tcPr>
          <w:p w:rsidR="00521EE0" w:rsidRPr="00685D2C" w:rsidRDefault="00521EE0" w:rsidP="00521EE0">
            <w:pPr>
              <w:rPr>
                <w:sz w:val="24"/>
                <w:szCs w:val="24"/>
              </w:rPr>
            </w:pPr>
            <w:r w:rsidRPr="00685D2C">
              <w:rPr>
                <w:sz w:val="24"/>
                <w:szCs w:val="24"/>
              </w:rPr>
              <w:t xml:space="preserve">ПК 3.3.  </w:t>
            </w:r>
          </w:p>
        </w:tc>
        <w:tc>
          <w:tcPr>
            <w:tcW w:w="7608" w:type="dxa"/>
            <w:shd w:val="clear" w:color="auto" w:fill="auto"/>
          </w:tcPr>
          <w:p w:rsidR="00521EE0" w:rsidRPr="00685D2C" w:rsidRDefault="00521EE0" w:rsidP="00521EE0">
            <w:pPr>
              <w:rPr>
                <w:sz w:val="24"/>
                <w:szCs w:val="24"/>
              </w:rPr>
            </w:pPr>
            <w:r w:rsidRPr="00685D2C">
              <w:rPr>
                <w:sz w:val="24"/>
                <w:szCs w:val="24"/>
              </w:rPr>
              <w:t>Монтировать вставки различными способами</w:t>
            </w:r>
          </w:p>
        </w:tc>
      </w:tr>
      <w:tr w:rsidR="00521EE0" w:rsidRPr="00685D2C" w:rsidTr="00521EE0">
        <w:tc>
          <w:tcPr>
            <w:tcW w:w="1242" w:type="dxa"/>
            <w:shd w:val="clear" w:color="auto" w:fill="auto"/>
          </w:tcPr>
          <w:p w:rsidR="00521EE0" w:rsidRPr="00685D2C" w:rsidRDefault="00521EE0" w:rsidP="00521EE0">
            <w:pPr>
              <w:rPr>
                <w:sz w:val="24"/>
                <w:szCs w:val="24"/>
              </w:rPr>
            </w:pPr>
            <w:r w:rsidRPr="00685D2C">
              <w:rPr>
                <w:sz w:val="24"/>
                <w:szCs w:val="24"/>
              </w:rPr>
              <w:t xml:space="preserve">ПК 3.4. </w:t>
            </w:r>
          </w:p>
        </w:tc>
        <w:tc>
          <w:tcPr>
            <w:tcW w:w="7608" w:type="dxa"/>
            <w:shd w:val="clear" w:color="auto" w:fill="auto"/>
          </w:tcPr>
          <w:p w:rsidR="00521EE0" w:rsidRPr="00685D2C" w:rsidRDefault="00521EE0" w:rsidP="00521EE0">
            <w:pPr>
              <w:rPr>
                <w:sz w:val="24"/>
                <w:szCs w:val="24"/>
              </w:rPr>
            </w:pPr>
            <w:r w:rsidRPr="00685D2C">
              <w:rPr>
                <w:sz w:val="24"/>
                <w:szCs w:val="24"/>
              </w:rPr>
              <w:t>Контролировать качество монтажа</w:t>
            </w:r>
          </w:p>
        </w:tc>
      </w:tr>
      <w:tr w:rsidR="00521EE0" w:rsidRPr="00685D2C" w:rsidTr="00521EE0">
        <w:tc>
          <w:tcPr>
            <w:tcW w:w="1242" w:type="dxa"/>
            <w:shd w:val="clear" w:color="auto" w:fill="auto"/>
          </w:tcPr>
          <w:p w:rsidR="00521EE0" w:rsidRPr="00685D2C" w:rsidRDefault="00521EE0" w:rsidP="00521EE0">
            <w:pPr>
              <w:rPr>
                <w:sz w:val="24"/>
                <w:szCs w:val="24"/>
              </w:rPr>
            </w:pPr>
            <w:r w:rsidRPr="00685D2C">
              <w:rPr>
                <w:sz w:val="24"/>
                <w:szCs w:val="24"/>
              </w:rPr>
              <w:t xml:space="preserve">ПК 5.1. </w:t>
            </w:r>
          </w:p>
        </w:tc>
        <w:tc>
          <w:tcPr>
            <w:tcW w:w="7608" w:type="dxa"/>
            <w:shd w:val="clear" w:color="auto" w:fill="auto"/>
          </w:tcPr>
          <w:p w:rsidR="00521EE0" w:rsidRPr="00685D2C" w:rsidRDefault="00521EE0" w:rsidP="00521EE0">
            <w:pPr>
              <w:rPr>
                <w:sz w:val="24"/>
                <w:szCs w:val="24"/>
              </w:rPr>
            </w:pPr>
            <w:r w:rsidRPr="00685D2C">
              <w:rPr>
                <w:sz w:val="24"/>
                <w:szCs w:val="24"/>
              </w:rPr>
              <w:t>Планировать производство товаров и услуг</w:t>
            </w:r>
          </w:p>
        </w:tc>
      </w:tr>
      <w:tr w:rsidR="00521EE0" w:rsidRPr="00685D2C" w:rsidTr="00521EE0">
        <w:tc>
          <w:tcPr>
            <w:tcW w:w="1242" w:type="dxa"/>
            <w:shd w:val="clear" w:color="auto" w:fill="auto"/>
          </w:tcPr>
          <w:p w:rsidR="00521EE0" w:rsidRPr="00685D2C" w:rsidRDefault="00521EE0" w:rsidP="00521EE0">
            <w:pPr>
              <w:tabs>
                <w:tab w:val="left" w:pos="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ПК </w:t>
            </w:r>
            <w:r w:rsidRPr="00685D2C">
              <w:rPr>
                <w:sz w:val="24"/>
                <w:szCs w:val="24"/>
              </w:rPr>
              <w:t xml:space="preserve">5.2. </w:t>
            </w:r>
          </w:p>
        </w:tc>
        <w:tc>
          <w:tcPr>
            <w:tcW w:w="7608" w:type="dxa"/>
            <w:shd w:val="clear" w:color="auto" w:fill="auto"/>
          </w:tcPr>
          <w:p w:rsidR="00521EE0" w:rsidRPr="00685D2C" w:rsidRDefault="00521EE0" w:rsidP="00521EE0">
            <w:pPr>
              <w:rPr>
                <w:sz w:val="24"/>
                <w:szCs w:val="24"/>
              </w:rPr>
            </w:pPr>
            <w:r w:rsidRPr="00685D2C">
              <w:rPr>
                <w:sz w:val="24"/>
                <w:szCs w:val="24"/>
              </w:rPr>
              <w:t>Обеспечивать условия для производства товаров и услуг</w:t>
            </w:r>
          </w:p>
        </w:tc>
      </w:tr>
      <w:tr w:rsidR="00521EE0" w:rsidRPr="00685D2C" w:rsidTr="00521EE0">
        <w:tc>
          <w:tcPr>
            <w:tcW w:w="1242" w:type="dxa"/>
            <w:shd w:val="clear" w:color="auto" w:fill="auto"/>
          </w:tcPr>
          <w:p w:rsidR="00521EE0" w:rsidRPr="00685D2C" w:rsidRDefault="00521EE0" w:rsidP="00521EE0">
            <w:pPr>
              <w:rPr>
                <w:sz w:val="24"/>
                <w:szCs w:val="24"/>
              </w:rPr>
            </w:pPr>
            <w:r w:rsidRPr="00685D2C">
              <w:rPr>
                <w:sz w:val="24"/>
                <w:szCs w:val="24"/>
              </w:rPr>
              <w:t>ПК 5.3.</w:t>
            </w:r>
          </w:p>
        </w:tc>
        <w:tc>
          <w:tcPr>
            <w:tcW w:w="7608" w:type="dxa"/>
            <w:shd w:val="clear" w:color="auto" w:fill="auto"/>
          </w:tcPr>
          <w:p w:rsidR="00521EE0" w:rsidRPr="00685D2C" w:rsidRDefault="00521EE0" w:rsidP="00521EE0">
            <w:pPr>
              <w:rPr>
                <w:sz w:val="24"/>
                <w:szCs w:val="24"/>
              </w:rPr>
            </w:pPr>
            <w:r w:rsidRPr="00685D2C">
              <w:rPr>
                <w:sz w:val="24"/>
                <w:szCs w:val="24"/>
              </w:rPr>
              <w:t>Оказывать услуги в области профессиональной деятельности и      реализовывать готовую продукцию.</w:t>
            </w:r>
          </w:p>
        </w:tc>
      </w:tr>
      <w:tr w:rsidR="00521EE0" w:rsidRPr="00685D2C" w:rsidTr="00521EE0">
        <w:tc>
          <w:tcPr>
            <w:tcW w:w="1242" w:type="dxa"/>
            <w:shd w:val="clear" w:color="auto" w:fill="auto"/>
          </w:tcPr>
          <w:p w:rsidR="00521EE0" w:rsidRPr="00685D2C" w:rsidRDefault="00521EE0" w:rsidP="00521EE0">
            <w:pPr>
              <w:rPr>
                <w:sz w:val="24"/>
                <w:szCs w:val="24"/>
              </w:rPr>
            </w:pPr>
            <w:r w:rsidRPr="00685D2C">
              <w:rPr>
                <w:sz w:val="24"/>
                <w:szCs w:val="24"/>
              </w:rPr>
              <w:t xml:space="preserve">ПК 5.4. </w:t>
            </w:r>
          </w:p>
        </w:tc>
        <w:tc>
          <w:tcPr>
            <w:tcW w:w="7608" w:type="dxa"/>
            <w:shd w:val="clear" w:color="auto" w:fill="auto"/>
          </w:tcPr>
          <w:p w:rsidR="00521EE0" w:rsidRPr="00685D2C" w:rsidRDefault="00521EE0" w:rsidP="00521EE0">
            <w:pPr>
              <w:rPr>
                <w:sz w:val="24"/>
                <w:szCs w:val="24"/>
              </w:rPr>
            </w:pPr>
            <w:r w:rsidRPr="00685D2C">
              <w:rPr>
                <w:sz w:val="24"/>
                <w:szCs w:val="24"/>
              </w:rPr>
              <w:t>Нести имущественную ответственность хозяйствующего субъекта.</w:t>
            </w:r>
          </w:p>
        </w:tc>
      </w:tr>
      <w:tr w:rsidR="00521EE0" w:rsidRPr="00685D2C" w:rsidTr="00521EE0">
        <w:tc>
          <w:tcPr>
            <w:tcW w:w="1242" w:type="dxa"/>
            <w:shd w:val="clear" w:color="auto" w:fill="auto"/>
          </w:tcPr>
          <w:p w:rsidR="00521EE0" w:rsidRPr="00685D2C" w:rsidRDefault="00521EE0" w:rsidP="00521EE0">
            <w:pPr>
              <w:rPr>
                <w:sz w:val="24"/>
                <w:szCs w:val="24"/>
              </w:rPr>
            </w:pPr>
            <w:r w:rsidRPr="00685D2C">
              <w:rPr>
                <w:sz w:val="24"/>
                <w:szCs w:val="24"/>
              </w:rPr>
              <w:t xml:space="preserve">ПК 5.5. </w:t>
            </w:r>
          </w:p>
        </w:tc>
        <w:tc>
          <w:tcPr>
            <w:tcW w:w="7608" w:type="dxa"/>
            <w:shd w:val="clear" w:color="auto" w:fill="auto"/>
          </w:tcPr>
          <w:p w:rsidR="00521EE0" w:rsidRPr="00685D2C" w:rsidRDefault="00521EE0" w:rsidP="00521EE0">
            <w:pPr>
              <w:rPr>
                <w:sz w:val="24"/>
                <w:szCs w:val="24"/>
              </w:rPr>
            </w:pPr>
            <w:r w:rsidRPr="00685D2C">
              <w:rPr>
                <w:sz w:val="24"/>
                <w:szCs w:val="24"/>
              </w:rPr>
              <w:t>Вести документацию установленного образца.</w:t>
            </w:r>
          </w:p>
        </w:tc>
      </w:tr>
    </w:tbl>
    <w:p w:rsidR="00521EE0" w:rsidRDefault="00521EE0" w:rsidP="00521E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795591" w:rsidRDefault="00795591" w:rsidP="00521EE0">
      <w:pPr>
        <w:pStyle w:val="ad"/>
        <w:spacing w:before="4" w:after="10" w:line="360" w:lineRule="auto"/>
        <w:ind w:left="221" w:right="223"/>
        <w:jc w:val="both"/>
      </w:pPr>
    </w:p>
    <w:p w:rsidR="00795591" w:rsidRDefault="00795591" w:rsidP="00521EE0">
      <w:pPr>
        <w:pStyle w:val="ad"/>
        <w:spacing w:before="4" w:after="10" w:line="360" w:lineRule="auto"/>
        <w:ind w:left="221" w:right="223"/>
        <w:jc w:val="both"/>
      </w:pPr>
    </w:p>
    <w:p w:rsidR="007B6EF3" w:rsidRDefault="007B6EF3" w:rsidP="00521EE0">
      <w:pPr>
        <w:pStyle w:val="ad"/>
        <w:spacing w:before="4" w:after="10" w:line="360" w:lineRule="auto"/>
        <w:ind w:left="221" w:right="223"/>
        <w:jc w:val="both"/>
      </w:pPr>
    </w:p>
    <w:p w:rsidR="007B6EF3" w:rsidRDefault="007B6EF3" w:rsidP="00521EE0">
      <w:pPr>
        <w:pStyle w:val="ad"/>
        <w:spacing w:before="4" w:after="10" w:line="360" w:lineRule="auto"/>
        <w:ind w:left="221" w:right="223"/>
        <w:jc w:val="both"/>
      </w:pPr>
    </w:p>
    <w:p w:rsidR="00521EE0" w:rsidRDefault="00521EE0" w:rsidP="00795591">
      <w:pPr>
        <w:pStyle w:val="ad"/>
        <w:spacing w:before="4" w:after="10" w:line="360" w:lineRule="auto"/>
        <w:ind w:left="221" w:right="223"/>
        <w:jc w:val="center"/>
      </w:pPr>
      <w:r>
        <w:t>Освоение дисциплины направлено на развитие общих компетенций</w:t>
      </w:r>
    </w:p>
    <w:tbl>
      <w:tblPr>
        <w:tblStyle w:val="a8"/>
        <w:tblW w:w="0" w:type="auto"/>
        <w:tblInd w:w="221" w:type="dxa"/>
        <w:tblLook w:val="04A0" w:firstRow="1" w:lastRow="0" w:firstColumn="1" w:lastColumn="0" w:noHBand="0" w:noVBand="1"/>
      </w:tblPr>
      <w:tblGrid>
        <w:gridCol w:w="880"/>
        <w:gridCol w:w="8470"/>
      </w:tblGrid>
      <w:tr w:rsidR="00521EE0" w:rsidTr="00521EE0">
        <w:tc>
          <w:tcPr>
            <w:tcW w:w="880" w:type="dxa"/>
          </w:tcPr>
          <w:p w:rsidR="00521EE0" w:rsidRPr="007B6EF3" w:rsidRDefault="00521EE0" w:rsidP="007B6EF3">
            <w:pPr>
              <w:jc w:val="center"/>
              <w:rPr>
                <w:b/>
                <w:bCs/>
                <w:caps/>
                <w:sz w:val="24"/>
                <w:szCs w:val="24"/>
              </w:rPr>
            </w:pPr>
            <w:r w:rsidRPr="007B6EF3">
              <w:rPr>
                <w:b/>
                <w:bCs/>
                <w:sz w:val="24"/>
                <w:szCs w:val="24"/>
              </w:rPr>
              <w:t>Коды</w:t>
            </w:r>
          </w:p>
        </w:tc>
        <w:tc>
          <w:tcPr>
            <w:tcW w:w="8470" w:type="dxa"/>
          </w:tcPr>
          <w:p w:rsidR="00521EE0" w:rsidRPr="007B6EF3" w:rsidRDefault="00521EE0" w:rsidP="007B6EF3">
            <w:pPr>
              <w:jc w:val="center"/>
              <w:rPr>
                <w:b/>
                <w:bCs/>
                <w:caps/>
                <w:sz w:val="24"/>
                <w:szCs w:val="24"/>
              </w:rPr>
            </w:pPr>
            <w:r w:rsidRPr="007B6EF3">
              <w:rPr>
                <w:b/>
                <w:bCs/>
                <w:sz w:val="24"/>
                <w:szCs w:val="24"/>
              </w:rPr>
              <w:t>Компетенции</w:t>
            </w:r>
          </w:p>
        </w:tc>
      </w:tr>
      <w:tr w:rsidR="00521EE0" w:rsidTr="00521EE0">
        <w:tc>
          <w:tcPr>
            <w:tcW w:w="880" w:type="dxa"/>
          </w:tcPr>
          <w:p w:rsidR="00521EE0" w:rsidRPr="00685D2C" w:rsidRDefault="00521EE0" w:rsidP="00521EE0">
            <w:pPr>
              <w:rPr>
                <w:rFonts w:eastAsiaTheme="minorHAnsi"/>
                <w:bCs/>
                <w:i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sz w:val="24"/>
                <w:szCs w:val="24"/>
                <w:lang w:eastAsia="en-US"/>
              </w:rPr>
              <w:t xml:space="preserve">ОК 1. </w:t>
            </w:r>
          </w:p>
        </w:tc>
        <w:tc>
          <w:tcPr>
            <w:tcW w:w="8470" w:type="dxa"/>
          </w:tcPr>
          <w:p w:rsidR="00521EE0" w:rsidRPr="00A21426" w:rsidRDefault="00521EE0" w:rsidP="00521EE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sz w:val="24"/>
                <w:szCs w:val="24"/>
                <w:lang w:eastAsia="en-US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521EE0" w:rsidTr="00521EE0">
        <w:tc>
          <w:tcPr>
            <w:tcW w:w="880" w:type="dxa"/>
          </w:tcPr>
          <w:p w:rsidR="00521EE0" w:rsidRPr="00685D2C" w:rsidRDefault="00521EE0" w:rsidP="00521EE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sz w:val="24"/>
                <w:szCs w:val="24"/>
                <w:lang w:eastAsia="en-US"/>
              </w:rPr>
              <w:t xml:space="preserve">ОК 2. </w:t>
            </w:r>
          </w:p>
        </w:tc>
        <w:tc>
          <w:tcPr>
            <w:tcW w:w="8470" w:type="dxa"/>
          </w:tcPr>
          <w:p w:rsidR="00521EE0" w:rsidRPr="00685D2C" w:rsidRDefault="00521EE0" w:rsidP="00521EE0">
            <w:pPr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sz w:val="24"/>
                <w:szCs w:val="24"/>
                <w:lang w:eastAsia="en-US"/>
              </w:rPr>
              <w:t>Организовать собственную деятельность, исходя из цели и способов ее достижения, определенных руководителем.</w:t>
            </w:r>
          </w:p>
        </w:tc>
      </w:tr>
      <w:tr w:rsidR="00521EE0" w:rsidTr="00521EE0">
        <w:tc>
          <w:tcPr>
            <w:tcW w:w="880" w:type="dxa"/>
          </w:tcPr>
          <w:p w:rsidR="00521EE0" w:rsidRPr="00685D2C" w:rsidRDefault="00521EE0" w:rsidP="00521EE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sz w:val="24"/>
                <w:szCs w:val="24"/>
                <w:lang w:eastAsia="en-US"/>
              </w:rPr>
              <w:t xml:space="preserve">ОК 3. </w:t>
            </w:r>
          </w:p>
        </w:tc>
        <w:tc>
          <w:tcPr>
            <w:tcW w:w="8470" w:type="dxa"/>
          </w:tcPr>
          <w:p w:rsidR="00521EE0" w:rsidRPr="00685D2C" w:rsidRDefault="00521EE0" w:rsidP="00521EE0">
            <w:pPr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sz w:val="24"/>
                <w:szCs w:val="24"/>
                <w:lang w:eastAsia="en-US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</w:tr>
      <w:tr w:rsidR="00521EE0" w:rsidTr="00521EE0">
        <w:tc>
          <w:tcPr>
            <w:tcW w:w="880" w:type="dxa"/>
          </w:tcPr>
          <w:p w:rsidR="00521EE0" w:rsidRPr="00685D2C" w:rsidRDefault="00521EE0" w:rsidP="00521EE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sz w:val="24"/>
                <w:szCs w:val="24"/>
                <w:lang w:eastAsia="en-US"/>
              </w:rPr>
              <w:t xml:space="preserve">ОК 4. </w:t>
            </w:r>
          </w:p>
        </w:tc>
        <w:tc>
          <w:tcPr>
            <w:tcW w:w="8470" w:type="dxa"/>
          </w:tcPr>
          <w:p w:rsidR="00521EE0" w:rsidRPr="00685D2C" w:rsidRDefault="00521EE0" w:rsidP="00521EE0">
            <w:pPr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sz w:val="24"/>
                <w:szCs w:val="24"/>
                <w:lang w:eastAsia="en-US"/>
              </w:rPr>
              <w:t>Осуществлять поиск информации, необходимой для эффективного выполнения профессиональных задач.</w:t>
            </w:r>
          </w:p>
        </w:tc>
      </w:tr>
      <w:tr w:rsidR="00521EE0" w:rsidTr="00521EE0">
        <w:tc>
          <w:tcPr>
            <w:tcW w:w="880" w:type="dxa"/>
          </w:tcPr>
          <w:p w:rsidR="00521EE0" w:rsidRPr="00685D2C" w:rsidRDefault="00521EE0" w:rsidP="00521EE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sz w:val="24"/>
                <w:szCs w:val="24"/>
                <w:lang w:eastAsia="en-US"/>
              </w:rPr>
              <w:t xml:space="preserve">ОК 5. </w:t>
            </w:r>
          </w:p>
        </w:tc>
        <w:tc>
          <w:tcPr>
            <w:tcW w:w="8470" w:type="dxa"/>
          </w:tcPr>
          <w:p w:rsidR="00521EE0" w:rsidRPr="00685D2C" w:rsidRDefault="00521EE0" w:rsidP="00521EE0">
            <w:pPr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sz w:val="24"/>
                <w:szCs w:val="24"/>
                <w:lang w:eastAsia="en-US"/>
              </w:rPr>
              <w:t>Использовать информационно- коммуникационные технологии в профессиональной деятельности.</w:t>
            </w:r>
          </w:p>
        </w:tc>
      </w:tr>
      <w:tr w:rsidR="00521EE0" w:rsidTr="00521EE0">
        <w:tc>
          <w:tcPr>
            <w:tcW w:w="880" w:type="dxa"/>
          </w:tcPr>
          <w:p w:rsidR="00521EE0" w:rsidRPr="00685D2C" w:rsidRDefault="00521EE0" w:rsidP="00521EE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sz w:val="24"/>
                <w:szCs w:val="24"/>
                <w:lang w:eastAsia="en-US"/>
              </w:rPr>
              <w:t xml:space="preserve">ОК 6. </w:t>
            </w:r>
          </w:p>
        </w:tc>
        <w:tc>
          <w:tcPr>
            <w:tcW w:w="8470" w:type="dxa"/>
          </w:tcPr>
          <w:p w:rsidR="00521EE0" w:rsidRPr="00685D2C" w:rsidRDefault="00521EE0" w:rsidP="00521EE0">
            <w:pPr>
              <w:ind w:hanging="26"/>
              <w:rPr>
                <w:rFonts w:eastAsiaTheme="minorHAnsi"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sz w:val="24"/>
                <w:szCs w:val="24"/>
                <w:lang w:eastAsia="en-US"/>
              </w:rPr>
              <w:t>Работать в команде, эффективно общаться с коллегами, руководством, клиентами.</w:t>
            </w:r>
          </w:p>
        </w:tc>
      </w:tr>
      <w:tr w:rsidR="00521EE0" w:rsidTr="00521EE0">
        <w:tc>
          <w:tcPr>
            <w:tcW w:w="880" w:type="dxa"/>
          </w:tcPr>
          <w:p w:rsidR="00521EE0" w:rsidRPr="00685D2C" w:rsidRDefault="00521EE0" w:rsidP="00521EE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sz w:val="24"/>
                <w:szCs w:val="24"/>
                <w:lang w:eastAsia="en-US"/>
              </w:rPr>
              <w:t>ОК 7.</w:t>
            </w:r>
          </w:p>
        </w:tc>
        <w:tc>
          <w:tcPr>
            <w:tcW w:w="8470" w:type="dxa"/>
          </w:tcPr>
          <w:p w:rsidR="00521EE0" w:rsidRPr="00685D2C" w:rsidRDefault="00521EE0" w:rsidP="00521EE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sz w:val="24"/>
                <w:szCs w:val="24"/>
                <w:lang w:eastAsia="en-US"/>
              </w:rPr>
              <w:t>Исполнять воинскую обязанность, в том числе с применением полученных профессиональных знаний (для юношей)</w:t>
            </w:r>
          </w:p>
        </w:tc>
      </w:tr>
    </w:tbl>
    <w:p w:rsidR="00521EE0" w:rsidRDefault="00521EE0" w:rsidP="00521E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  <w:szCs w:val="24"/>
        </w:rPr>
      </w:pPr>
    </w:p>
    <w:p w:rsidR="00521EE0" w:rsidRDefault="00521EE0" w:rsidP="00521E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  <w:szCs w:val="24"/>
        </w:rPr>
      </w:pPr>
      <w:r w:rsidRPr="006634C5">
        <w:rPr>
          <w:sz w:val="24"/>
          <w:szCs w:val="24"/>
        </w:rPr>
        <w:t>В результате освоения учебной дисциплины обучающийся должен</w:t>
      </w:r>
    </w:p>
    <w:p w:rsidR="00521EE0" w:rsidRPr="006634C5" w:rsidRDefault="00521EE0" w:rsidP="00521E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  <w:szCs w:val="24"/>
        </w:rPr>
      </w:pPr>
    </w:p>
    <w:tbl>
      <w:tblPr>
        <w:tblStyle w:val="a8"/>
        <w:tblW w:w="0" w:type="auto"/>
        <w:tblInd w:w="221" w:type="dxa"/>
        <w:tblLook w:val="04A0" w:firstRow="1" w:lastRow="0" w:firstColumn="1" w:lastColumn="0" w:noHBand="0" w:noVBand="1"/>
      </w:tblPr>
      <w:tblGrid>
        <w:gridCol w:w="1305"/>
        <w:gridCol w:w="8045"/>
      </w:tblGrid>
      <w:tr w:rsidR="00521EE0" w:rsidTr="00521EE0">
        <w:tc>
          <w:tcPr>
            <w:tcW w:w="1305" w:type="dxa"/>
          </w:tcPr>
          <w:p w:rsidR="00521EE0" w:rsidRDefault="00521EE0" w:rsidP="00521EE0">
            <w:pPr>
              <w:pStyle w:val="ad"/>
              <w:spacing w:before="4" w:after="10" w:line="360" w:lineRule="auto"/>
              <w:ind w:right="223"/>
              <w:jc w:val="both"/>
            </w:pPr>
            <w:r>
              <w:t xml:space="preserve">Уметь </w:t>
            </w:r>
          </w:p>
        </w:tc>
        <w:tc>
          <w:tcPr>
            <w:tcW w:w="8045" w:type="dxa"/>
          </w:tcPr>
          <w:p w:rsidR="00521EE0" w:rsidRPr="00687AC4" w:rsidRDefault="00521EE0" w:rsidP="00521EE0">
            <w:pPr>
              <w:rPr>
                <w:sz w:val="24"/>
                <w:szCs w:val="24"/>
              </w:rPr>
            </w:pPr>
            <w:r w:rsidRPr="00687AC4">
              <w:rPr>
                <w:sz w:val="24"/>
                <w:szCs w:val="24"/>
              </w:rPr>
              <w:t>- использовать традиционные приемы и техники рисунка, живописи, лепки при выполнении творческих работ, связанных с профессией;</w:t>
            </w:r>
          </w:p>
          <w:p w:rsidR="00521EE0" w:rsidRPr="00687AC4" w:rsidRDefault="00521EE0" w:rsidP="00521EE0">
            <w:pPr>
              <w:rPr>
                <w:sz w:val="24"/>
                <w:szCs w:val="24"/>
              </w:rPr>
            </w:pPr>
            <w:r w:rsidRPr="00687AC4">
              <w:rPr>
                <w:sz w:val="24"/>
                <w:szCs w:val="24"/>
              </w:rPr>
              <w:t>- применять традиционные методы и приемы передачи модели;</w:t>
            </w:r>
          </w:p>
          <w:p w:rsidR="00521EE0" w:rsidRPr="006634C5" w:rsidRDefault="00521EE0" w:rsidP="00521EE0">
            <w:pPr>
              <w:rPr>
                <w:sz w:val="24"/>
                <w:szCs w:val="24"/>
              </w:rPr>
            </w:pPr>
            <w:r w:rsidRPr="00687AC4">
              <w:rPr>
                <w:sz w:val="24"/>
                <w:szCs w:val="24"/>
              </w:rPr>
              <w:t>- применять правила композиции при художественной обработке и при изготовлении изделий из дерева.</w:t>
            </w:r>
          </w:p>
        </w:tc>
      </w:tr>
      <w:tr w:rsidR="00521EE0" w:rsidTr="00521EE0">
        <w:tc>
          <w:tcPr>
            <w:tcW w:w="1305" w:type="dxa"/>
          </w:tcPr>
          <w:p w:rsidR="00521EE0" w:rsidRDefault="00521EE0" w:rsidP="00521EE0">
            <w:pPr>
              <w:pStyle w:val="ad"/>
              <w:spacing w:before="4" w:after="10" w:line="360" w:lineRule="auto"/>
              <w:ind w:right="223"/>
              <w:jc w:val="both"/>
            </w:pPr>
            <w:r>
              <w:t xml:space="preserve">Знать </w:t>
            </w:r>
          </w:p>
        </w:tc>
        <w:tc>
          <w:tcPr>
            <w:tcW w:w="8045" w:type="dxa"/>
          </w:tcPr>
          <w:p w:rsidR="00521EE0" w:rsidRPr="00687AC4" w:rsidRDefault="00521EE0" w:rsidP="00521EE0">
            <w:pPr>
              <w:rPr>
                <w:sz w:val="24"/>
                <w:szCs w:val="24"/>
              </w:rPr>
            </w:pPr>
            <w:r w:rsidRPr="00687AC4">
              <w:rPr>
                <w:sz w:val="24"/>
                <w:szCs w:val="24"/>
              </w:rPr>
              <w:t>- принципы композиционного построения изображения;</w:t>
            </w:r>
          </w:p>
          <w:p w:rsidR="00521EE0" w:rsidRPr="00687AC4" w:rsidRDefault="00521EE0" w:rsidP="00521EE0">
            <w:pPr>
              <w:rPr>
                <w:sz w:val="24"/>
                <w:szCs w:val="24"/>
              </w:rPr>
            </w:pPr>
            <w:r w:rsidRPr="00687AC4">
              <w:rPr>
                <w:sz w:val="24"/>
                <w:szCs w:val="24"/>
              </w:rPr>
              <w:t>- цвет в изобразительном искусстве, особенности цветовых решений;</w:t>
            </w:r>
          </w:p>
          <w:p w:rsidR="00521EE0" w:rsidRPr="00687AC4" w:rsidRDefault="00521EE0" w:rsidP="00521EE0">
            <w:pPr>
              <w:rPr>
                <w:sz w:val="24"/>
                <w:szCs w:val="24"/>
              </w:rPr>
            </w:pPr>
            <w:r w:rsidRPr="00687AC4">
              <w:rPr>
                <w:sz w:val="24"/>
                <w:szCs w:val="24"/>
              </w:rPr>
              <w:t>- порядок и прием изображения предмета, техники рисунка и живописи;</w:t>
            </w:r>
          </w:p>
          <w:p w:rsidR="00521EE0" w:rsidRPr="00687AC4" w:rsidRDefault="00521EE0" w:rsidP="00521EE0">
            <w:pPr>
              <w:rPr>
                <w:sz w:val="24"/>
                <w:szCs w:val="24"/>
              </w:rPr>
            </w:pPr>
            <w:r w:rsidRPr="00687AC4">
              <w:rPr>
                <w:sz w:val="24"/>
                <w:szCs w:val="24"/>
              </w:rPr>
              <w:t>- традиционные способы и приемы передач изображения модели: предметы разных форм, натюрморты, орнаменты, узоры и др.;</w:t>
            </w:r>
          </w:p>
          <w:p w:rsidR="00521EE0" w:rsidRPr="00687AC4" w:rsidRDefault="00521EE0" w:rsidP="00521EE0">
            <w:pPr>
              <w:rPr>
                <w:sz w:val="24"/>
                <w:szCs w:val="24"/>
              </w:rPr>
            </w:pPr>
            <w:r w:rsidRPr="00687AC4">
              <w:rPr>
                <w:sz w:val="24"/>
                <w:szCs w:val="24"/>
              </w:rPr>
              <w:t>- принципы композиционного построения рисунков прикладного характера;</w:t>
            </w:r>
          </w:p>
          <w:p w:rsidR="00521EE0" w:rsidRPr="006634C5" w:rsidRDefault="00521EE0" w:rsidP="00521EE0">
            <w:pPr>
              <w:rPr>
                <w:sz w:val="24"/>
                <w:szCs w:val="24"/>
              </w:rPr>
            </w:pPr>
            <w:r w:rsidRPr="00687AC4">
              <w:rPr>
                <w:sz w:val="24"/>
                <w:szCs w:val="24"/>
              </w:rPr>
              <w:t>- способы передачи формы и объемов предметов в скульптуре, приемы построения лепных композиций.</w:t>
            </w:r>
          </w:p>
        </w:tc>
      </w:tr>
    </w:tbl>
    <w:p w:rsidR="00521EE0" w:rsidRDefault="00521EE0" w:rsidP="00521EE0">
      <w:pPr>
        <w:rPr>
          <w:sz w:val="24"/>
          <w:szCs w:val="24"/>
        </w:rPr>
      </w:pPr>
    </w:p>
    <w:p w:rsidR="00795591" w:rsidRDefault="00795591" w:rsidP="00521EE0">
      <w:pPr>
        <w:rPr>
          <w:sz w:val="24"/>
          <w:szCs w:val="24"/>
        </w:rPr>
      </w:pPr>
    </w:p>
    <w:p w:rsidR="00795591" w:rsidRPr="00687AC4" w:rsidRDefault="00795591" w:rsidP="00521EE0">
      <w:pPr>
        <w:rPr>
          <w:sz w:val="24"/>
          <w:szCs w:val="24"/>
        </w:rPr>
      </w:pPr>
    </w:p>
    <w:p w:rsidR="00521EE0" w:rsidRPr="00687AC4" w:rsidRDefault="00521EE0" w:rsidP="00521EE0">
      <w:pPr>
        <w:rPr>
          <w:b/>
          <w:sz w:val="24"/>
          <w:szCs w:val="24"/>
        </w:rPr>
      </w:pPr>
      <w:r w:rsidRPr="00687AC4">
        <w:rPr>
          <w:b/>
          <w:sz w:val="24"/>
          <w:szCs w:val="24"/>
        </w:rPr>
        <w:t>2. СТРУКТУРА И ПРИМЕРНОЕ СОДЕРЖАНИЕ УЧЕБНОЙ ДИСЦИПЛИНЫ</w:t>
      </w:r>
    </w:p>
    <w:p w:rsidR="00521EE0" w:rsidRPr="007E07B3" w:rsidRDefault="00521EE0" w:rsidP="00521EE0">
      <w:pPr>
        <w:rPr>
          <w:b/>
          <w:sz w:val="24"/>
          <w:szCs w:val="24"/>
        </w:rPr>
      </w:pPr>
      <w:r w:rsidRPr="007E07B3">
        <w:rPr>
          <w:b/>
          <w:sz w:val="24"/>
          <w:szCs w:val="24"/>
        </w:rPr>
        <w:t>2.1. Объем учебной дисциплины и виды учебной работы</w:t>
      </w:r>
    </w:p>
    <w:p w:rsidR="00521EE0" w:rsidRPr="007E07B3" w:rsidRDefault="00521EE0" w:rsidP="00521EE0">
      <w:pPr>
        <w:rPr>
          <w:b/>
          <w:sz w:val="24"/>
          <w:szCs w:val="24"/>
          <w:u w:val="single"/>
        </w:rPr>
      </w:pPr>
    </w:p>
    <w:tbl>
      <w:tblPr>
        <w:tblW w:w="9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521EE0" w:rsidRPr="00687AC4" w:rsidTr="00E362BE">
        <w:trPr>
          <w:trHeight w:val="460"/>
        </w:trPr>
        <w:tc>
          <w:tcPr>
            <w:tcW w:w="7904" w:type="dxa"/>
          </w:tcPr>
          <w:p w:rsidR="00521EE0" w:rsidRPr="00687AC4" w:rsidRDefault="00521EE0" w:rsidP="00521EE0">
            <w:pPr>
              <w:rPr>
                <w:sz w:val="24"/>
                <w:szCs w:val="24"/>
              </w:rPr>
            </w:pPr>
            <w:r w:rsidRPr="00687AC4">
              <w:rPr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</w:tcPr>
          <w:p w:rsidR="00521EE0" w:rsidRPr="00687AC4" w:rsidRDefault="00521EE0" w:rsidP="00521EE0">
            <w:pPr>
              <w:rPr>
                <w:sz w:val="24"/>
                <w:szCs w:val="24"/>
              </w:rPr>
            </w:pPr>
            <w:r w:rsidRPr="00687AC4">
              <w:rPr>
                <w:sz w:val="24"/>
                <w:szCs w:val="24"/>
              </w:rPr>
              <w:t>Количество часов</w:t>
            </w:r>
          </w:p>
        </w:tc>
      </w:tr>
      <w:tr w:rsidR="00521EE0" w:rsidRPr="00687AC4" w:rsidTr="00E362BE">
        <w:trPr>
          <w:trHeight w:val="285"/>
        </w:trPr>
        <w:tc>
          <w:tcPr>
            <w:tcW w:w="7904" w:type="dxa"/>
          </w:tcPr>
          <w:p w:rsidR="00521EE0" w:rsidRPr="00687AC4" w:rsidRDefault="00521EE0" w:rsidP="00521EE0">
            <w:pPr>
              <w:rPr>
                <w:sz w:val="24"/>
                <w:szCs w:val="24"/>
              </w:rPr>
            </w:pPr>
            <w:r w:rsidRPr="00687AC4">
              <w:rPr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:rsidR="00521EE0" w:rsidRPr="00687AC4" w:rsidRDefault="00124988" w:rsidP="00521E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</w:tr>
      <w:tr w:rsidR="00521EE0" w:rsidRPr="00687AC4" w:rsidTr="00E362BE">
        <w:tc>
          <w:tcPr>
            <w:tcW w:w="7904" w:type="dxa"/>
          </w:tcPr>
          <w:p w:rsidR="00521EE0" w:rsidRPr="00687AC4" w:rsidRDefault="00521EE0" w:rsidP="00521EE0">
            <w:pPr>
              <w:rPr>
                <w:sz w:val="24"/>
                <w:szCs w:val="24"/>
              </w:rPr>
            </w:pPr>
            <w:r w:rsidRPr="00687AC4">
              <w:rPr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</w:tcPr>
          <w:p w:rsidR="00521EE0" w:rsidRPr="00687AC4" w:rsidRDefault="00124988" w:rsidP="00521E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521EE0" w:rsidRPr="00687AC4" w:rsidTr="00E362BE">
        <w:tc>
          <w:tcPr>
            <w:tcW w:w="7904" w:type="dxa"/>
          </w:tcPr>
          <w:p w:rsidR="00521EE0" w:rsidRPr="00687AC4" w:rsidRDefault="00521EE0" w:rsidP="00521EE0">
            <w:pPr>
              <w:rPr>
                <w:sz w:val="24"/>
                <w:szCs w:val="24"/>
              </w:rPr>
            </w:pPr>
            <w:r w:rsidRPr="00687AC4">
              <w:rPr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</w:tcPr>
          <w:p w:rsidR="00521EE0" w:rsidRPr="00687AC4" w:rsidRDefault="00521EE0" w:rsidP="00521EE0">
            <w:pPr>
              <w:rPr>
                <w:sz w:val="24"/>
                <w:szCs w:val="24"/>
              </w:rPr>
            </w:pPr>
          </w:p>
        </w:tc>
      </w:tr>
      <w:tr w:rsidR="00124988" w:rsidRPr="00687AC4" w:rsidTr="00E362BE">
        <w:tc>
          <w:tcPr>
            <w:tcW w:w="7904" w:type="dxa"/>
          </w:tcPr>
          <w:p w:rsidR="00124988" w:rsidRPr="00687AC4" w:rsidRDefault="00124988" w:rsidP="00521E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лекции</w:t>
            </w:r>
          </w:p>
        </w:tc>
        <w:tc>
          <w:tcPr>
            <w:tcW w:w="1800" w:type="dxa"/>
          </w:tcPr>
          <w:p w:rsidR="00124988" w:rsidRPr="00687AC4" w:rsidRDefault="00124988" w:rsidP="00521E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521EE0" w:rsidRPr="00687AC4" w:rsidTr="00E362BE">
        <w:tc>
          <w:tcPr>
            <w:tcW w:w="7904" w:type="dxa"/>
          </w:tcPr>
          <w:p w:rsidR="00521EE0" w:rsidRPr="00687AC4" w:rsidRDefault="00521EE0" w:rsidP="00521EE0">
            <w:pPr>
              <w:rPr>
                <w:sz w:val="24"/>
                <w:szCs w:val="24"/>
              </w:rPr>
            </w:pPr>
            <w:r w:rsidRPr="00687AC4">
              <w:rPr>
                <w:sz w:val="24"/>
                <w:szCs w:val="24"/>
              </w:rPr>
              <w:t xml:space="preserve">   практические занятия</w:t>
            </w:r>
          </w:p>
        </w:tc>
        <w:tc>
          <w:tcPr>
            <w:tcW w:w="1800" w:type="dxa"/>
          </w:tcPr>
          <w:p w:rsidR="00521EE0" w:rsidRPr="00687AC4" w:rsidRDefault="00124988" w:rsidP="00521E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521EE0" w:rsidRPr="00687AC4" w:rsidTr="00E362BE">
        <w:tc>
          <w:tcPr>
            <w:tcW w:w="7904" w:type="dxa"/>
          </w:tcPr>
          <w:p w:rsidR="00521EE0" w:rsidRPr="00687AC4" w:rsidRDefault="00521EE0" w:rsidP="00521EE0">
            <w:pPr>
              <w:rPr>
                <w:i/>
                <w:sz w:val="24"/>
                <w:szCs w:val="24"/>
              </w:rPr>
            </w:pPr>
            <w:r w:rsidRPr="00687AC4">
              <w:rPr>
                <w:sz w:val="24"/>
                <w:szCs w:val="24"/>
              </w:rPr>
              <w:t xml:space="preserve">   курсовая работа (проект) (</w:t>
            </w:r>
            <w:r w:rsidRPr="00687AC4">
              <w:rPr>
                <w:i/>
                <w:sz w:val="24"/>
                <w:szCs w:val="24"/>
              </w:rPr>
              <w:t>если предусмотрено)</w:t>
            </w:r>
          </w:p>
        </w:tc>
        <w:tc>
          <w:tcPr>
            <w:tcW w:w="1800" w:type="dxa"/>
          </w:tcPr>
          <w:p w:rsidR="00521EE0" w:rsidRPr="00687AC4" w:rsidRDefault="00521EE0" w:rsidP="00521EE0">
            <w:pPr>
              <w:rPr>
                <w:sz w:val="24"/>
                <w:szCs w:val="24"/>
              </w:rPr>
            </w:pPr>
          </w:p>
        </w:tc>
      </w:tr>
      <w:tr w:rsidR="00124988" w:rsidRPr="00687AC4" w:rsidTr="00E362BE">
        <w:tc>
          <w:tcPr>
            <w:tcW w:w="7904" w:type="dxa"/>
          </w:tcPr>
          <w:p w:rsidR="00124988" w:rsidRPr="00687AC4" w:rsidRDefault="00124988" w:rsidP="00521E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консультации</w:t>
            </w:r>
          </w:p>
        </w:tc>
        <w:tc>
          <w:tcPr>
            <w:tcW w:w="1800" w:type="dxa"/>
          </w:tcPr>
          <w:p w:rsidR="00124988" w:rsidRPr="00687AC4" w:rsidRDefault="00124988" w:rsidP="00521E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21EE0" w:rsidRPr="00687AC4" w:rsidTr="00E362BE">
        <w:trPr>
          <w:trHeight w:val="234"/>
        </w:trPr>
        <w:tc>
          <w:tcPr>
            <w:tcW w:w="7904" w:type="dxa"/>
          </w:tcPr>
          <w:p w:rsidR="00521EE0" w:rsidRPr="00687AC4" w:rsidRDefault="00521EE0" w:rsidP="00521EE0">
            <w:pPr>
              <w:rPr>
                <w:sz w:val="24"/>
                <w:szCs w:val="24"/>
              </w:rPr>
            </w:pPr>
            <w:r w:rsidRPr="00687AC4">
              <w:rPr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00" w:type="dxa"/>
          </w:tcPr>
          <w:p w:rsidR="00521EE0" w:rsidRPr="00687AC4" w:rsidRDefault="00124988" w:rsidP="00521E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  <w:tr w:rsidR="00521EE0" w:rsidRPr="00687AC4" w:rsidTr="00E362BE">
        <w:tc>
          <w:tcPr>
            <w:tcW w:w="7904" w:type="dxa"/>
          </w:tcPr>
          <w:p w:rsidR="00521EE0" w:rsidRPr="00FE3DA7" w:rsidRDefault="00521EE0" w:rsidP="00521EE0">
            <w:pPr>
              <w:tabs>
                <w:tab w:val="center" w:pos="4677"/>
                <w:tab w:val="right" w:pos="9355"/>
              </w:tabs>
              <w:autoSpaceDE/>
              <w:autoSpaceDN/>
              <w:adjustRightInd/>
              <w:jc w:val="left"/>
              <w:rPr>
                <w:i/>
                <w:sz w:val="24"/>
                <w:szCs w:val="24"/>
              </w:rPr>
            </w:pPr>
            <w:r w:rsidRPr="000C2A76">
              <w:rPr>
                <w:i/>
                <w:sz w:val="24"/>
                <w:szCs w:val="24"/>
              </w:rPr>
              <w:t>Итоговая аттестация в форме</w:t>
            </w:r>
            <w:r w:rsidR="00124988">
              <w:rPr>
                <w:sz w:val="24"/>
                <w:szCs w:val="24"/>
              </w:rPr>
              <w:t>экзамена</w:t>
            </w:r>
          </w:p>
        </w:tc>
        <w:tc>
          <w:tcPr>
            <w:tcW w:w="1800" w:type="dxa"/>
          </w:tcPr>
          <w:p w:rsidR="00521EE0" w:rsidRPr="00687AC4" w:rsidRDefault="00521EE0" w:rsidP="00521EE0">
            <w:pPr>
              <w:rPr>
                <w:sz w:val="24"/>
                <w:szCs w:val="24"/>
              </w:rPr>
            </w:pPr>
          </w:p>
        </w:tc>
      </w:tr>
    </w:tbl>
    <w:p w:rsidR="00521EE0" w:rsidRPr="00687AC4" w:rsidRDefault="00521EE0" w:rsidP="00521EE0">
      <w:pPr>
        <w:rPr>
          <w:sz w:val="24"/>
          <w:szCs w:val="24"/>
        </w:rPr>
        <w:sectPr w:rsidR="00521EE0" w:rsidRPr="00687AC4">
          <w:footerReference w:type="default" r:id="rId8"/>
          <w:pgSz w:w="11906" w:h="16838"/>
          <w:pgMar w:top="1134" w:right="850" w:bottom="1134" w:left="1701" w:header="708" w:footer="708" w:gutter="0"/>
          <w:cols w:space="720"/>
        </w:sectPr>
      </w:pPr>
    </w:p>
    <w:tbl>
      <w:tblPr>
        <w:tblStyle w:val="a8"/>
        <w:tblW w:w="15445" w:type="dxa"/>
        <w:tblLook w:val="01E0" w:firstRow="1" w:lastRow="1" w:firstColumn="1" w:lastColumn="1" w:noHBand="0" w:noVBand="0"/>
      </w:tblPr>
      <w:tblGrid>
        <w:gridCol w:w="2639"/>
        <w:gridCol w:w="446"/>
        <w:gridCol w:w="9503"/>
        <w:gridCol w:w="1417"/>
        <w:gridCol w:w="1440"/>
      </w:tblGrid>
      <w:tr w:rsidR="00521EE0" w:rsidRPr="00521EE0" w:rsidTr="009F5D85">
        <w:trPr>
          <w:trHeight w:val="20"/>
        </w:trPr>
        <w:tc>
          <w:tcPr>
            <w:tcW w:w="2639" w:type="dxa"/>
          </w:tcPr>
          <w:p w:rsidR="00521EE0" w:rsidRPr="00521EE0" w:rsidRDefault="00521EE0" w:rsidP="00521EE0">
            <w:pPr>
              <w:rPr>
                <w:sz w:val="24"/>
                <w:szCs w:val="24"/>
              </w:rPr>
            </w:pPr>
            <w:r w:rsidRPr="00521EE0">
              <w:rPr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949" w:type="dxa"/>
            <w:gridSpan w:val="2"/>
          </w:tcPr>
          <w:p w:rsidR="00521EE0" w:rsidRPr="00521EE0" w:rsidRDefault="00521EE0" w:rsidP="00521EE0">
            <w:pPr>
              <w:rPr>
                <w:sz w:val="24"/>
                <w:szCs w:val="24"/>
              </w:rPr>
            </w:pPr>
            <w:r w:rsidRPr="00521EE0">
              <w:rPr>
                <w:sz w:val="24"/>
                <w:szCs w:val="24"/>
              </w:rPr>
              <w:t>Содержание учебного материала, лабораторные и практические работы, самостоятельная работа обучающихся, курсовая работ (проект)</w:t>
            </w:r>
            <w:r w:rsidRPr="00521EE0">
              <w:rPr>
                <w:i/>
                <w:sz w:val="24"/>
                <w:szCs w:val="24"/>
              </w:rPr>
              <w:t xml:space="preserve"> (если предусмотрены)</w:t>
            </w:r>
          </w:p>
        </w:tc>
        <w:tc>
          <w:tcPr>
            <w:tcW w:w="1417" w:type="dxa"/>
          </w:tcPr>
          <w:p w:rsidR="00521EE0" w:rsidRPr="00521EE0" w:rsidRDefault="00521EE0" w:rsidP="00521EE0">
            <w:pPr>
              <w:rPr>
                <w:sz w:val="24"/>
                <w:szCs w:val="24"/>
              </w:rPr>
            </w:pPr>
            <w:r w:rsidRPr="00521EE0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1440" w:type="dxa"/>
          </w:tcPr>
          <w:p w:rsidR="00521EE0" w:rsidRPr="00521EE0" w:rsidRDefault="00521EE0" w:rsidP="00521EE0">
            <w:pPr>
              <w:rPr>
                <w:sz w:val="24"/>
                <w:szCs w:val="24"/>
              </w:rPr>
            </w:pPr>
            <w:r w:rsidRPr="00521EE0">
              <w:rPr>
                <w:sz w:val="24"/>
                <w:szCs w:val="24"/>
              </w:rPr>
              <w:t>Уровень освоения</w:t>
            </w:r>
          </w:p>
        </w:tc>
      </w:tr>
      <w:tr w:rsidR="00521EE0" w:rsidRPr="00521EE0" w:rsidTr="009F5D85">
        <w:trPr>
          <w:trHeight w:val="20"/>
        </w:trPr>
        <w:tc>
          <w:tcPr>
            <w:tcW w:w="2639" w:type="dxa"/>
          </w:tcPr>
          <w:p w:rsidR="00521EE0" w:rsidRPr="00521EE0" w:rsidRDefault="00521EE0" w:rsidP="00521EE0">
            <w:pPr>
              <w:jc w:val="center"/>
              <w:rPr>
                <w:sz w:val="24"/>
                <w:szCs w:val="24"/>
              </w:rPr>
            </w:pPr>
            <w:r w:rsidRPr="00521EE0">
              <w:rPr>
                <w:sz w:val="24"/>
                <w:szCs w:val="24"/>
              </w:rPr>
              <w:t>1</w:t>
            </w:r>
          </w:p>
        </w:tc>
        <w:tc>
          <w:tcPr>
            <w:tcW w:w="9949" w:type="dxa"/>
            <w:gridSpan w:val="2"/>
          </w:tcPr>
          <w:p w:rsidR="00521EE0" w:rsidRPr="00521EE0" w:rsidRDefault="00521EE0" w:rsidP="00521EE0">
            <w:pPr>
              <w:jc w:val="center"/>
              <w:rPr>
                <w:sz w:val="24"/>
                <w:szCs w:val="24"/>
              </w:rPr>
            </w:pPr>
            <w:r w:rsidRPr="00521EE0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21EE0" w:rsidRPr="00521EE0" w:rsidRDefault="00521EE0" w:rsidP="00521EE0">
            <w:pPr>
              <w:jc w:val="center"/>
              <w:rPr>
                <w:sz w:val="24"/>
                <w:szCs w:val="24"/>
              </w:rPr>
            </w:pPr>
            <w:r w:rsidRPr="00521EE0">
              <w:rPr>
                <w:sz w:val="24"/>
                <w:szCs w:val="24"/>
              </w:rPr>
              <w:t>3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521EE0" w:rsidRPr="00521EE0" w:rsidRDefault="00521EE0" w:rsidP="00521EE0">
            <w:pPr>
              <w:jc w:val="center"/>
              <w:rPr>
                <w:sz w:val="24"/>
                <w:szCs w:val="24"/>
              </w:rPr>
            </w:pPr>
            <w:r w:rsidRPr="00521EE0">
              <w:rPr>
                <w:sz w:val="24"/>
                <w:szCs w:val="24"/>
              </w:rPr>
              <w:t>4</w:t>
            </w:r>
          </w:p>
        </w:tc>
      </w:tr>
      <w:tr w:rsidR="00521EE0" w:rsidRPr="00521EE0" w:rsidTr="009F5D85">
        <w:trPr>
          <w:trHeight w:val="20"/>
        </w:trPr>
        <w:tc>
          <w:tcPr>
            <w:tcW w:w="2639" w:type="dxa"/>
          </w:tcPr>
          <w:p w:rsidR="00521EE0" w:rsidRPr="00521EE0" w:rsidRDefault="00521EE0" w:rsidP="00521EE0">
            <w:pPr>
              <w:jc w:val="left"/>
              <w:rPr>
                <w:b/>
                <w:sz w:val="24"/>
                <w:szCs w:val="24"/>
              </w:rPr>
            </w:pPr>
            <w:r w:rsidRPr="00521EE0">
              <w:rPr>
                <w:b/>
                <w:sz w:val="24"/>
                <w:szCs w:val="24"/>
              </w:rPr>
              <w:t>Раздел 1.</w:t>
            </w:r>
          </w:p>
        </w:tc>
        <w:tc>
          <w:tcPr>
            <w:tcW w:w="9949" w:type="dxa"/>
            <w:gridSpan w:val="2"/>
          </w:tcPr>
          <w:p w:rsidR="00521EE0" w:rsidRPr="00521EE0" w:rsidRDefault="00521EE0" w:rsidP="00521EE0">
            <w:pPr>
              <w:jc w:val="center"/>
              <w:rPr>
                <w:b/>
                <w:sz w:val="24"/>
                <w:szCs w:val="24"/>
              </w:rPr>
            </w:pPr>
            <w:r w:rsidRPr="00521EE0">
              <w:rPr>
                <w:b/>
                <w:sz w:val="24"/>
                <w:szCs w:val="24"/>
              </w:rPr>
              <w:t>Основы рисования карандашом.</w:t>
            </w:r>
          </w:p>
        </w:tc>
        <w:tc>
          <w:tcPr>
            <w:tcW w:w="1417" w:type="dxa"/>
          </w:tcPr>
          <w:p w:rsidR="00521EE0" w:rsidRPr="00521EE0" w:rsidRDefault="00A85180" w:rsidP="00521EE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521EE0" w:rsidRPr="00521EE0" w:rsidRDefault="00521EE0" w:rsidP="00521EE0">
            <w:pPr>
              <w:jc w:val="center"/>
              <w:rPr>
                <w:sz w:val="24"/>
                <w:szCs w:val="24"/>
              </w:rPr>
            </w:pPr>
          </w:p>
        </w:tc>
      </w:tr>
      <w:tr w:rsidR="00A11B19" w:rsidRPr="00521EE0" w:rsidTr="009F5D85">
        <w:trPr>
          <w:trHeight w:val="20"/>
        </w:trPr>
        <w:tc>
          <w:tcPr>
            <w:tcW w:w="2639" w:type="dxa"/>
            <w:vMerge w:val="restart"/>
          </w:tcPr>
          <w:p w:rsidR="00A11B19" w:rsidRPr="00521EE0" w:rsidRDefault="00A11B19" w:rsidP="00521EE0">
            <w:pPr>
              <w:jc w:val="left"/>
              <w:rPr>
                <w:sz w:val="24"/>
                <w:szCs w:val="24"/>
              </w:rPr>
            </w:pPr>
            <w:r w:rsidRPr="00521EE0">
              <w:rPr>
                <w:sz w:val="24"/>
                <w:szCs w:val="24"/>
              </w:rPr>
              <w:t>Тема 1.1. Натюрморт из геометрических фигур на темном фоне (искусственное боковое освещение)</w:t>
            </w:r>
          </w:p>
        </w:tc>
        <w:tc>
          <w:tcPr>
            <w:tcW w:w="9949" w:type="dxa"/>
            <w:gridSpan w:val="2"/>
          </w:tcPr>
          <w:p w:rsidR="00A11B19" w:rsidRPr="00521EE0" w:rsidRDefault="00A11B19" w:rsidP="00521EE0">
            <w:pPr>
              <w:rPr>
                <w:b/>
                <w:sz w:val="24"/>
                <w:szCs w:val="24"/>
              </w:rPr>
            </w:pPr>
            <w:r w:rsidRPr="00521EE0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7" w:type="dxa"/>
          </w:tcPr>
          <w:p w:rsidR="00A11B19" w:rsidRPr="00521EE0" w:rsidRDefault="00A85180" w:rsidP="00521EE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</w:tcBorders>
          </w:tcPr>
          <w:p w:rsidR="00A11B19" w:rsidRPr="00521EE0" w:rsidRDefault="00A11B19" w:rsidP="00521EE0">
            <w:pPr>
              <w:jc w:val="center"/>
              <w:rPr>
                <w:sz w:val="24"/>
                <w:szCs w:val="24"/>
              </w:rPr>
            </w:pPr>
          </w:p>
        </w:tc>
      </w:tr>
      <w:tr w:rsidR="00A11B19" w:rsidRPr="00521EE0" w:rsidTr="009F5D85">
        <w:trPr>
          <w:trHeight w:val="20"/>
        </w:trPr>
        <w:tc>
          <w:tcPr>
            <w:tcW w:w="2639" w:type="dxa"/>
            <w:vMerge/>
          </w:tcPr>
          <w:p w:rsidR="00A11B19" w:rsidRPr="00521EE0" w:rsidRDefault="00A11B19" w:rsidP="00521EE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46" w:type="dxa"/>
          </w:tcPr>
          <w:p w:rsidR="00A11B19" w:rsidRPr="00521EE0" w:rsidRDefault="00A11B19" w:rsidP="00521EE0">
            <w:pPr>
              <w:rPr>
                <w:sz w:val="24"/>
                <w:szCs w:val="24"/>
              </w:rPr>
            </w:pPr>
            <w:r w:rsidRPr="00521EE0">
              <w:rPr>
                <w:sz w:val="24"/>
                <w:szCs w:val="24"/>
              </w:rPr>
              <w:t>1</w:t>
            </w:r>
          </w:p>
        </w:tc>
        <w:tc>
          <w:tcPr>
            <w:tcW w:w="9503" w:type="dxa"/>
          </w:tcPr>
          <w:p w:rsidR="00A11B19" w:rsidRPr="00521EE0" w:rsidRDefault="00A11B19" w:rsidP="00521EE0">
            <w:pPr>
              <w:rPr>
                <w:sz w:val="24"/>
                <w:szCs w:val="24"/>
              </w:rPr>
            </w:pPr>
            <w:r w:rsidRPr="00521EE0">
              <w:rPr>
                <w:sz w:val="24"/>
                <w:szCs w:val="24"/>
              </w:rPr>
              <w:t>Компоновка. Линейная и тональная перспективы. Линейное построение, техника выполнения рисунка, тональное решение натюрморта.</w:t>
            </w:r>
          </w:p>
        </w:tc>
        <w:tc>
          <w:tcPr>
            <w:tcW w:w="1417" w:type="dxa"/>
          </w:tcPr>
          <w:p w:rsidR="00A11B19" w:rsidRPr="00521EE0" w:rsidRDefault="001D26A5" w:rsidP="00521E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40" w:type="dxa"/>
            <w:vMerge/>
          </w:tcPr>
          <w:p w:rsidR="00A11B19" w:rsidRPr="00521EE0" w:rsidRDefault="00A11B19" w:rsidP="00521EE0">
            <w:pPr>
              <w:jc w:val="center"/>
              <w:rPr>
                <w:sz w:val="24"/>
                <w:szCs w:val="24"/>
              </w:rPr>
            </w:pPr>
          </w:p>
        </w:tc>
      </w:tr>
      <w:tr w:rsidR="00521EE0" w:rsidRPr="00521EE0" w:rsidTr="009F5D85">
        <w:trPr>
          <w:trHeight w:val="20"/>
        </w:trPr>
        <w:tc>
          <w:tcPr>
            <w:tcW w:w="2639" w:type="dxa"/>
            <w:vMerge/>
          </w:tcPr>
          <w:p w:rsidR="00521EE0" w:rsidRPr="00521EE0" w:rsidRDefault="00521EE0" w:rsidP="00521EE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9949" w:type="dxa"/>
            <w:gridSpan w:val="2"/>
          </w:tcPr>
          <w:p w:rsidR="00521EE0" w:rsidRPr="00521EE0" w:rsidRDefault="00521EE0" w:rsidP="00521EE0">
            <w:pPr>
              <w:rPr>
                <w:sz w:val="24"/>
                <w:szCs w:val="24"/>
              </w:rPr>
            </w:pPr>
            <w:r w:rsidRPr="00521EE0">
              <w:rPr>
                <w:sz w:val="24"/>
                <w:szCs w:val="24"/>
              </w:rPr>
              <w:t>Практические занятия</w:t>
            </w:r>
          </w:p>
          <w:p w:rsidR="00521EE0" w:rsidRPr="00521EE0" w:rsidRDefault="00521EE0" w:rsidP="00521EE0">
            <w:pPr>
              <w:rPr>
                <w:sz w:val="24"/>
                <w:szCs w:val="24"/>
              </w:rPr>
            </w:pPr>
            <w:r w:rsidRPr="00521EE0">
              <w:rPr>
                <w:sz w:val="24"/>
                <w:szCs w:val="24"/>
              </w:rPr>
              <w:t>- натюрморт из геометрических фигур на темном фоне</w:t>
            </w:r>
          </w:p>
        </w:tc>
        <w:tc>
          <w:tcPr>
            <w:tcW w:w="1417" w:type="dxa"/>
          </w:tcPr>
          <w:p w:rsidR="00521EE0" w:rsidRPr="00521EE0" w:rsidRDefault="001D26A5" w:rsidP="00521E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40" w:type="dxa"/>
            <w:vMerge/>
          </w:tcPr>
          <w:p w:rsidR="00521EE0" w:rsidRPr="00521EE0" w:rsidRDefault="00521EE0" w:rsidP="00521EE0">
            <w:pPr>
              <w:jc w:val="center"/>
              <w:rPr>
                <w:sz w:val="24"/>
                <w:szCs w:val="24"/>
              </w:rPr>
            </w:pPr>
          </w:p>
        </w:tc>
      </w:tr>
      <w:tr w:rsidR="00521EE0" w:rsidRPr="00521EE0" w:rsidTr="009F5D85">
        <w:trPr>
          <w:trHeight w:val="263"/>
        </w:trPr>
        <w:tc>
          <w:tcPr>
            <w:tcW w:w="2639" w:type="dxa"/>
            <w:vMerge/>
          </w:tcPr>
          <w:p w:rsidR="00521EE0" w:rsidRPr="00521EE0" w:rsidRDefault="00521EE0" w:rsidP="00521EE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9949" w:type="dxa"/>
            <w:gridSpan w:val="2"/>
          </w:tcPr>
          <w:p w:rsidR="00521EE0" w:rsidRPr="00521EE0" w:rsidRDefault="00521EE0" w:rsidP="00521EE0">
            <w:pPr>
              <w:rPr>
                <w:sz w:val="24"/>
                <w:szCs w:val="24"/>
              </w:rPr>
            </w:pPr>
            <w:r w:rsidRPr="00521EE0">
              <w:rPr>
                <w:sz w:val="24"/>
                <w:szCs w:val="24"/>
              </w:rPr>
              <w:t>Самостоятельная работа обучающихся «Зарисовки домашней утвари»</w:t>
            </w:r>
          </w:p>
        </w:tc>
        <w:tc>
          <w:tcPr>
            <w:tcW w:w="1417" w:type="dxa"/>
          </w:tcPr>
          <w:p w:rsidR="00521EE0" w:rsidRPr="00521EE0" w:rsidRDefault="00A85180" w:rsidP="00521EE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40" w:type="dxa"/>
            <w:vMerge/>
          </w:tcPr>
          <w:p w:rsidR="00521EE0" w:rsidRPr="00521EE0" w:rsidRDefault="00521EE0" w:rsidP="00521EE0">
            <w:pPr>
              <w:jc w:val="center"/>
              <w:rPr>
                <w:sz w:val="24"/>
                <w:szCs w:val="24"/>
              </w:rPr>
            </w:pPr>
          </w:p>
        </w:tc>
      </w:tr>
      <w:tr w:rsidR="00521EE0" w:rsidRPr="00521EE0" w:rsidTr="009F5D85">
        <w:trPr>
          <w:trHeight w:val="194"/>
        </w:trPr>
        <w:tc>
          <w:tcPr>
            <w:tcW w:w="2639" w:type="dxa"/>
            <w:vMerge w:val="restart"/>
          </w:tcPr>
          <w:p w:rsidR="00521EE0" w:rsidRPr="00521EE0" w:rsidRDefault="00521EE0" w:rsidP="00521EE0">
            <w:pPr>
              <w:jc w:val="left"/>
              <w:rPr>
                <w:sz w:val="24"/>
                <w:szCs w:val="24"/>
              </w:rPr>
            </w:pPr>
            <w:r w:rsidRPr="00521EE0">
              <w:rPr>
                <w:sz w:val="24"/>
                <w:szCs w:val="24"/>
              </w:rPr>
              <w:t>Тема 1.2. Натюрморт из геометрических фигур на сером фоне (искусственное боковое освещение)</w:t>
            </w:r>
          </w:p>
        </w:tc>
        <w:tc>
          <w:tcPr>
            <w:tcW w:w="9949" w:type="dxa"/>
            <w:gridSpan w:val="2"/>
          </w:tcPr>
          <w:p w:rsidR="00521EE0" w:rsidRPr="00521EE0" w:rsidRDefault="00521EE0" w:rsidP="00521EE0">
            <w:pPr>
              <w:rPr>
                <w:b/>
                <w:sz w:val="24"/>
                <w:szCs w:val="24"/>
              </w:rPr>
            </w:pPr>
            <w:r w:rsidRPr="00521EE0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7" w:type="dxa"/>
          </w:tcPr>
          <w:p w:rsidR="00521EE0" w:rsidRPr="00521EE0" w:rsidRDefault="00A85180" w:rsidP="00521EE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440" w:type="dxa"/>
          </w:tcPr>
          <w:p w:rsidR="00521EE0" w:rsidRPr="00521EE0" w:rsidRDefault="00521EE0" w:rsidP="00521EE0">
            <w:pPr>
              <w:rPr>
                <w:sz w:val="24"/>
                <w:szCs w:val="24"/>
              </w:rPr>
            </w:pPr>
          </w:p>
        </w:tc>
      </w:tr>
      <w:tr w:rsidR="00521EE0" w:rsidRPr="00521EE0" w:rsidTr="009F5D85">
        <w:trPr>
          <w:trHeight w:val="332"/>
        </w:trPr>
        <w:tc>
          <w:tcPr>
            <w:tcW w:w="2639" w:type="dxa"/>
            <w:vMerge/>
          </w:tcPr>
          <w:p w:rsidR="00521EE0" w:rsidRPr="00521EE0" w:rsidRDefault="00521EE0" w:rsidP="00521EE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46" w:type="dxa"/>
          </w:tcPr>
          <w:p w:rsidR="00521EE0" w:rsidRPr="00521EE0" w:rsidRDefault="00521EE0" w:rsidP="00521EE0">
            <w:pPr>
              <w:rPr>
                <w:sz w:val="24"/>
                <w:szCs w:val="24"/>
              </w:rPr>
            </w:pPr>
            <w:r w:rsidRPr="00521EE0">
              <w:rPr>
                <w:sz w:val="24"/>
                <w:szCs w:val="24"/>
              </w:rPr>
              <w:t>1</w:t>
            </w:r>
          </w:p>
        </w:tc>
        <w:tc>
          <w:tcPr>
            <w:tcW w:w="9503" w:type="dxa"/>
          </w:tcPr>
          <w:p w:rsidR="00521EE0" w:rsidRPr="00521EE0" w:rsidRDefault="00521EE0" w:rsidP="00521EE0">
            <w:pPr>
              <w:rPr>
                <w:sz w:val="24"/>
                <w:szCs w:val="24"/>
              </w:rPr>
            </w:pPr>
            <w:r w:rsidRPr="00521EE0">
              <w:rPr>
                <w:sz w:val="24"/>
                <w:szCs w:val="24"/>
              </w:rPr>
              <w:t>Компоновка. Линейная и тональная перспективы. Линейное построение, техника выполнения рисунка, тональное решение натюрморта.</w:t>
            </w:r>
          </w:p>
        </w:tc>
        <w:tc>
          <w:tcPr>
            <w:tcW w:w="1417" w:type="dxa"/>
          </w:tcPr>
          <w:p w:rsidR="00521EE0" w:rsidRPr="00521EE0" w:rsidRDefault="001D26A5" w:rsidP="00521EE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40" w:type="dxa"/>
          </w:tcPr>
          <w:p w:rsidR="00521EE0" w:rsidRPr="00521EE0" w:rsidRDefault="00521EE0" w:rsidP="00521EE0">
            <w:pPr>
              <w:jc w:val="center"/>
              <w:rPr>
                <w:sz w:val="24"/>
                <w:szCs w:val="24"/>
              </w:rPr>
            </w:pPr>
          </w:p>
        </w:tc>
      </w:tr>
      <w:tr w:rsidR="00521EE0" w:rsidRPr="00521EE0" w:rsidTr="009F5D85">
        <w:trPr>
          <w:trHeight w:val="166"/>
        </w:trPr>
        <w:tc>
          <w:tcPr>
            <w:tcW w:w="2639" w:type="dxa"/>
            <w:vMerge/>
          </w:tcPr>
          <w:p w:rsidR="00521EE0" w:rsidRPr="00521EE0" w:rsidRDefault="00521EE0" w:rsidP="00521EE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9949" w:type="dxa"/>
            <w:gridSpan w:val="2"/>
          </w:tcPr>
          <w:p w:rsidR="00521EE0" w:rsidRPr="00521EE0" w:rsidRDefault="00521EE0" w:rsidP="00521EE0">
            <w:pPr>
              <w:rPr>
                <w:sz w:val="24"/>
                <w:szCs w:val="24"/>
              </w:rPr>
            </w:pPr>
            <w:r w:rsidRPr="00521EE0">
              <w:rPr>
                <w:sz w:val="24"/>
                <w:szCs w:val="24"/>
              </w:rPr>
              <w:t>Практические занятия</w:t>
            </w:r>
          </w:p>
          <w:p w:rsidR="00521EE0" w:rsidRPr="00521EE0" w:rsidRDefault="00521EE0" w:rsidP="00521EE0">
            <w:pPr>
              <w:rPr>
                <w:sz w:val="24"/>
                <w:szCs w:val="24"/>
              </w:rPr>
            </w:pPr>
            <w:r w:rsidRPr="00521EE0">
              <w:rPr>
                <w:sz w:val="24"/>
                <w:szCs w:val="24"/>
              </w:rPr>
              <w:t>- натюрморт из геометрических фигур на сером фоне</w:t>
            </w:r>
          </w:p>
        </w:tc>
        <w:tc>
          <w:tcPr>
            <w:tcW w:w="1417" w:type="dxa"/>
          </w:tcPr>
          <w:p w:rsidR="00521EE0" w:rsidRPr="00521EE0" w:rsidRDefault="001D26A5" w:rsidP="00521EE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440" w:type="dxa"/>
            <w:vMerge w:val="restart"/>
          </w:tcPr>
          <w:p w:rsidR="00521EE0" w:rsidRPr="00521EE0" w:rsidRDefault="00521EE0" w:rsidP="00521EE0">
            <w:pPr>
              <w:jc w:val="center"/>
              <w:rPr>
                <w:sz w:val="24"/>
                <w:szCs w:val="24"/>
              </w:rPr>
            </w:pPr>
          </w:p>
        </w:tc>
      </w:tr>
      <w:tr w:rsidR="00521EE0" w:rsidRPr="00521EE0" w:rsidTr="009F5D85">
        <w:trPr>
          <w:trHeight w:val="194"/>
        </w:trPr>
        <w:tc>
          <w:tcPr>
            <w:tcW w:w="2639" w:type="dxa"/>
            <w:vMerge/>
          </w:tcPr>
          <w:p w:rsidR="00521EE0" w:rsidRPr="00521EE0" w:rsidRDefault="00521EE0" w:rsidP="00521EE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9949" w:type="dxa"/>
            <w:gridSpan w:val="2"/>
          </w:tcPr>
          <w:p w:rsidR="00521EE0" w:rsidRPr="00521EE0" w:rsidRDefault="00521EE0" w:rsidP="00521EE0">
            <w:pPr>
              <w:rPr>
                <w:sz w:val="24"/>
                <w:szCs w:val="24"/>
              </w:rPr>
            </w:pPr>
            <w:r w:rsidRPr="00521EE0">
              <w:rPr>
                <w:sz w:val="24"/>
                <w:szCs w:val="24"/>
              </w:rPr>
              <w:t>Самостоятельная работа обучающихся «Зарисовки»</w:t>
            </w:r>
          </w:p>
        </w:tc>
        <w:tc>
          <w:tcPr>
            <w:tcW w:w="1417" w:type="dxa"/>
          </w:tcPr>
          <w:p w:rsidR="00521EE0" w:rsidRPr="00521EE0" w:rsidRDefault="00A85180" w:rsidP="00521EE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40" w:type="dxa"/>
            <w:vMerge/>
          </w:tcPr>
          <w:p w:rsidR="00521EE0" w:rsidRPr="00521EE0" w:rsidRDefault="00521EE0" w:rsidP="00521EE0">
            <w:pPr>
              <w:jc w:val="center"/>
              <w:rPr>
                <w:sz w:val="24"/>
                <w:szCs w:val="24"/>
              </w:rPr>
            </w:pPr>
          </w:p>
        </w:tc>
      </w:tr>
      <w:tr w:rsidR="0006158C" w:rsidRPr="00521EE0" w:rsidTr="009F5D85">
        <w:trPr>
          <w:trHeight w:val="180"/>
        </w:trPr>
        <w:tc>
          <w:tcPr>
            <w:tcW w:w="2639" w:type="dxa"/>
            <w:vMerge w:val="restart"/>
          </w:tcPr>
          <w:p w:rsidR="0006158C" w:rsidRPr="00521EE0" w:rsidRDefault="0006158C" w:rsidP="00521EE0">
            <w:pPr>
              <w:jc w:val="left"/>
              <w:rPr>
                <w:sz w:val="24"/>
                <w:szCs w:val="24"/>
              </w:rPr>
            </w:pPr>
            <w:r w:rsidRPr="00521EE0">
              <w:rPr>
                <w:sz w:val="24"/>
                <w:szCs w:val="24"/>
              </w:rPr>
              <w:t>Тема 1.3. Натюрморт на светлом фоне (искусственное боковое освещение)</w:t>
            </w:r>
          </w:p>
        </w:tc>
        <w:tc>
          <w:tcPr>
            <w:tcW w:w="9949" w:type="dxa"/>
            <w:gridSpan w:val="2"/>
          </w:tcPr>
          <w:p w:rsidR="0006158C" w:rsidRPr="00521EE0" w:rsidRDefault="0006158C" w:rsidP="00521EE0">
            <w:pPr>
              <w:rPr>
                <w:b/>
                <w:sz w:val="24"/>
                <w:szCs w:val="24"/>
              </w:rPr>
            </w:pPr>
            <w:r w:rsidRPr="00521EE0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7" w:type="dxa"/>
          </w:tcPr>
          <w:p w:rsidR="0006158C" w:rsidRPr="00521EE0" w:rsidRDefault="00A85180" w:rsidP="00521EE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440" w:type="dxa"/>
            <w:vMerge w:val="restart"/>
          </w:tcPr>
          <w:p w:rsidR="0006158C" w:rsidRPr="00521EE0" w:rsidRDefault="0006158C" w:rsidP="00521EE0">
            <w:pPr>
              <w:jc w:val="center"/>
              <w:rPr>
                <w:sz w:val="24"/>
                <w:szCs w:val="24"/>
              </w:rPr>
            </w:pPr>
          </w:p>
        </w:tc>
      </w:tr>
      <w:tr w:rsidR="0006158C" w:rsidRPr="00521EE0" w:rsidTr="009F5D85">
        <w:trPr>
          <w:trHeight w:val="138"/>
        </w:trPr>
        <w:tc>
          <w:tcPr>
            <w:tcW w:w="2639" w:type="dxa"/>
            <w:vMerge/>
          </w:tcPr>
          <w:p w:rsidR="0006158C" w:rsidRPr="00521EE0" w:rsidRDefault="0006158C" w:rsidP="00521EE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46" w:type="dxa"/>
          </w:tcPr>
          <w:p w:rsidR="0006158C" w:rsidRPr="00521EE0" w:rsidRDefault="0006158C" w:rsidP="00521EE0">
            <w:pPr>
              <w:rPr>
                <w:sz w:val="24"/>
                <w:szCs w:val="24"/>
              </w:rPr>
            </w:pPr>
            <w:r w:rsidRPr="00521EE0">
              <w:rPr>
                <w:sz w:val="24"/>
                <w:szCs w:val="24"/>
              </w:rPr>
              <w:t>1</w:t>
            </w:r>
          </w:p>
        </w:tc>
        <w:tc>
          <w:tcPr>
            <w:tcW w:w="9503" w:type="dxa"/>
          </w:tcPr>
          <w:p w:rsidR="0006158C" w:rsidRPr="00521EE0" w:rsidRDefault="0006158C" w:rsidP="00521EE0">
            <w:pPr>
              <w:rPr>
                <w:sz w:val="24"/>
                <w:szCs w:val="24"/>
              </w:rPr>
            </w:pPr>
            <w:r w:rsidRPr="00521EE0">
              <w:rPr>
                <w:sz w:val="24"/>
                <w:szCs w:val="24"/>
              </w:rPr>
              <w:t>Компоновка. Линейная и тональная перспективы. Линейное построение, техника выполнения рисунка, тональное решение натюрморта. Доминирующее пятно.</w:t>
            </w:r>
          </w:p>
        </w:tc>
        <w:tc>
          <w:tcPr>
            <w:tcW w:w="1417" w:type="dxa"/>
          </w:tcPr>
          <w:p w:rsidR="0006158C" w:rsidRPr="00521EE0" w:rsidRDefault="001D26A5" w:rsidP="00521EE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40" w:type="dxa"/>
            <w:vMerge/>
          </w:tcPr>
          <w:p w:rsidR="0006158C" w:rsidRPr="00521EE0" w:rsidRDefault="0006158C" w:rsidP="00521EE0">
            <w:pPr>
              <w:jc w:val="center"/>
              <w:rPr>
                <w:sz w:val="24"/>
                <w:szCs w:val="24"/>
              </w:rPr>
            </w:pPr>
          </w:p>
        </w:tc>
      </w:tr>
      <w:tr w:rsidR="00521EE0" w:rsidRPr="00521EE0" w:rsidTr="009F5D85">
        <w:trPr>
          <w:trHeight w:val="138"/>
        </w:trPr>
        <w:tc>
          <w:tcPr>
            <w:tcW w:w="2639" w:type="dxa"/>
            <w:vMerge/>
          </w:tcPr>
          <w:p w:rsidR="00521EE0" w:rsidRPr="00521EE0" w:rsidRDefault="00521EE0" w:rsidP="00521EE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9949" w:type="dxa"/>
            <w:gridSpan w:val="2"/>
          </w:tcPr>
          <w:p w:rsidR="00521EE0" w:rsidRPr="00521EE0" w:rsidRDefault="00521EE0" w:rsidP="00521EE0">
            <w:pPr>
              <w:rPr>
                <w:sz w:val="24"/>
                <w:szCs w:val="24"/>
              </w:rPr>
            </w:pPr>
            <w:r w:rsidRPr="00521EE0">
              <w:rPr>
                <w:sz w:val="24"/>
                <w:szCs w:val="24"/>
              </w:rPr>
              <w:t>Практические занятия: натюрморт из домашней утвари</w:t>
            </w:r>
            <w:r w:rsidR="001D26A5">
              <w:rPr>
                <w:sz w:val="24"/>
                <w:szCs w:val="24"/>
              </w:rPr>
              <w:t xml:space="preserve"> на светлом фоне</w:t>
            </w:r>
          </w:p>
        </w:tc>
        <w:tc>
          <w:tcPr>
            <w:tcW w:w="1417" w:type="dxa"/>
          </w:tcPr>
          <w:p w:rsidR="00521EE0" w:rsidRPr="00521EE0" w:rsidRDefault="001D26A5" w:rsidP="00521EE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440" w:type="dxa"/>
            <w:vMerge/>
          </w:tcPr>
          <w:p w:rsidR="00521EE0" w:rsidRPr="00521EE0" w:rsidRDefault="00521EE0" w:rsidP="00521EE0">
            <w:pPr>
              <w:jc w:val="center"/>
              <w:rPr>
                <w:sz w:val="24"/>
                <w:szCs w:val="24"/>
              </w:rPr>
            </w:pPr>
          </w:p>
        </w:tc>
      </w:tr>
      <w:tr w:rsidR="00521EE0" w:rsidRPr="00521EE0" w:rsidTr="009F5D85">
        <w:trPr>
          <w:trHeight w:val="125"/>
        </w:trPr>
        <w:tc>
          <w:tcPr>
            <w:tcW w:w="2639" w:type="dxa"/>
            <w:vMerge/>
          </w:tcPr>
          <w:p w:rsidR="00521EE0" w:rsidRPr="00521EE0" w:rsidRDefault="00521EE0" w:rsidP="00521EE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9949" w:type="dxa"/>
            <w:gridSpan w:val="2"/>
          </w:tcPr>
          <w:p w:rsidR="00521EE0" w:rsidRPr="00521EE0" w:rsidRDefault="00521EE0" w:rsidP="00521EE0">
            <w:pPr>
              <w:rPr>
                <w:sz w:val="24"/>
                <w:szCs w:val="24"/>
              </w:rPr>
            </w:pPr>
            <w:r w:rsidRPr="00521EE0">
              <w:rPr>
                <w:sz w:val="24"/>
                <w:szCs w:val="24"/>
              </w:rPr>
              <w:t>Самостоятельная работа обучающихся на тему «зарисовки»</w:t>
            </w:r>
          </w:p>
        </w:tc>
        <w:tc>
          <w:tcPr>
            <w:tcW w:w="1417" w:type="dxa"/>
          </w:tcPr>
          <w:p w:rsidR="00521EE0" w:rsidRPr="00521EE0" w:rsidRDefault="00A85180" w:rsidP="00521EE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40" w:type="dxa"/>
            <w:vMerge/>
          </w:tcPr>
          <w:p w:rsidR="00521EE0" w:rsidRPr="00521EE0" w:rsidRDefault="00521EE0" w:rsidP="00521EE0">
            <w:pPr>
              <w:jc w:val="center"/>
              <w:rPr>
                <w:sz w:val="24"/>
                <w:szCs w:val="24"/>
              </w:rPr>
            </w:pPr>
          </w:p>
        </w:tc>
      </w:tr>
      <w:tr w:rsidR="00521EE0" w:rsidRPr="00521EE0" w:rsidTr="009F5D85">
        <w:trPr>
          <w:trHeight w:val="106"/>
        </w:trPr>
        <w:tc>
          <w:tcPr>
            <w:tcW w:w="2639" w:type="dxa"/>
          </w:tcPr>
          <w:p w:rsidR="00521EE0" w:rsidRPr="00521EE0" w:rsidRDefault="00521EE0" w:rsidP="00521EE0">
            <w:pPr>
              <w:jc w:val="left"/>
              <w:rPr>
                <w:b/>
                <w:sz w:val="24"/>
                <w:szCs w:val="24"/>
              </w:rPr>
            </w:pPr>
            <w:r w:rsidRPr="00521EE0">
              <w:rPr>
                <w:b/>
                <w:sz w:val="24"/>
                <w:szCs w:val="24"/>
              </w:rPr>
              <w:t>Раздел 2.</w:t>
            </w:r>
          </w:p>
        </w:tc>
        <w:tc>
          <w:tcPr>
            <w:tcW w:w="9949" w:type="dxa"/>
            <w:gridSpan w:val="2"/>
          </w:tcPr>
          <w:p w:rsidR="00521EE0" w:rsidRPr="00521EE0" w:rsidRDefault="00521EE0" w:rsidP="00521EE0">
            <w:pPr>
              <w:jc w:val="center"/>
              <w:rPr>
                <w:b/>
                <w:sz w:val="24"/>
                <w:szCs w:val="24"/>
              </w:rPr>
            </w:pPr>
            <w:r w:rsidRPr="00521EE0">
              <w:rPr>
                <w:b/>
                <w:sz w:val="24"/>
                <w:szCs w:val="24"/>
              </w:rPr>
              <w:t>Основы живописи</w:t>
            </w:r>
          </w:p>
        </w:tc>
        <w:tc>
          <w:tcPr>
            <w:tcW w:w="1417" w:type="dxa"/>
          </w:tcPr>
          <w:p w:rsidR="00521EE0" w:rsidRPr="00521EE0" w:rsidRDefault="00A85180" w:rsidP="00521E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521EE0" w:rsidRPr="00521EE0" w:rsidRDefault="00521EE0" w:rsidP="00521EE0">
            <w:pPr>
              <w:jc w:val="center"/>
              <w:rPr>
                <w:sz w:val="24"/>
                <w:szCs w:val="24"/>
              </w:rPr>
            </w:pPr>
          </w:p>
        </w:tc>
      </w:tr>
      <w:tr w:rsidR="0006158C" w:rsidRPr="00521EE0" w:rsidTr="009F5D85">
        <w:trPr>
          <w:trHeight w:val="106"/>
        </w:trPr>
        <w:tc>
          <w:tcPr>
            <w:tcW w:w="2639" w:type="dxa"/>
            <w:vMerge w:val="restart"/>
          </w:tcPr>
          <w:p w:rsidR="0006158C" w:rsidRPr="00521EE0" w:rsidRDefault="0006158C" w:rsidP="00521EE0">
            <w:pPr>
              <w:jc w:val="left"/>
              <w:rPr>
                <w:sz w:val="24"/>
                <w:szCs w:val="24"/>
              </w:rPr>
            </w:pPr>
            <w:r w:rsidRPr="00521EE0">
              <w:rPr>
                <w:sz w:val="24"/>
                <w:szCs w:val="24"/>
              </w:rPr>
              <w:t>Тема 2.1.Натюрморт из муляжей на светлом фоне (естественное освещение)</w:t>
            </w:r>
          </w:p>
        </w:tc>
        <w:tc>
          <w:tcPr>
            <w:tcW w:w="9949" w:type="dxa"/>
            <w:gridSpan w:val="2"/>
          </w:tcPr>
          <w:p w:rsidR="0006158C" w:rsidRPr="00521EE0" w:rsidRDefault="0006158C" w:rsidP="00521EE0">
            <w:pPr>
              <w:rPr>
                <w:b/>
                <w:sz w:val="24"/>
                <w:szCs w:val="24"/>
              </w:rPr>
            </w:pPr>
            <w:r w:rsidRPr="00521EE0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7" w:type="dxa"/>
          </w:tcPr>
          <w:p w:rsidR="0006158C" w:rsidRPr="00521EE0" w:rsidRDefault="00A85180" w:rsidP="00521E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40" w:type="dxa"/>
            <w:vMerge w:val="restart"/>
          </w:tcPr>
          <w:p w:rsidR="0006158C" w:rsidRPr="00521EE0" w:rsidRDefault="0006158C" w:rsidP="00521EE0">
            <w:pPr>
              <w:jc w:val="center"/>
              <w:rPr>
                <w:sz w:val="24"/>
                <w:szCs w:val="24"/>
              </w:rPr>
            </w:pPr>
          </w:p>
        </w:tc>
      </w:tr>
      <w:tr w:rsidR="0006158C" w:rsidRPr="00521EE0" w:rsidTr="009F5D85">
        <w:trPr>
          <w:trHeight w:val="20"/>
        </w:trPr>
        <w:tc>
          <w:tcPr>
            <w:tcW w:w="2639" w:type="dxa"/>
            <w:vMerge/>
          </w:tcPr>
          <w:p w:rsidR="0006158C" w:rsidRPr="00521EE0" w:rsidRDefault="0006158C" w:rsidP="00521EE0">
            <w:pPr>
              <w:rPr>
                <w:sz w:val="24"/>
                <w:szCs w:val="24"/>
              </w:rPr>
            </w:pPr>
          </w:p>
        </w:tc>
        <w:tc>
          <w:tcPr>
            <w:tcW w:w="446" w:type="dxa"/>
          </w:tcPr>
          <w:p w:rsidR="0006158C" w:rsidRPr="00521EE0" w:rsidRDefault="0006158C" w:rsidP="00521EE0">
            <w:pPr>
              <w:rPr>
                <w:sz w:val="24"/>
                <w:szCs w:val="24"/>
              </w:rPr>
            </w:pPr>
            <w:r w:rsidRPr="00521EE0">
              <w:rPr>
                <w:sz w:val="24"/>
                <w:szCs w:val="24"/>
              </w:rPr>
              <w:t>1</w:t>
            </w:r>
          </w:p>
        </w:tc>
        <w:tc>
          <w:tcPr>
            <w:tcW w:w="9503" w:type="dxa"/>
          </w:tcPr>
          <w:p w:rsidR="0006158C" w:rsidRPr="00521EE0" w:rsidRDefault="0006158C" w:rsidP="00521EE0">
            <w:pPr>
              <w:rPr>
                <w:sz w:val="24"/>
                <w:szCs w:val="24"/>
              </w:rPr>
            </w:pPr>
            <w:r w:rsidRPr="00521EE0">
              <w:rPr>
                <w:sz w:val="24"/>
                <w:szCs w:val="24"/>
              </w:rPr>
              <w:t xml:space="preserve">Компоновка. Холодные и теплые тона, воздушная перспектива. Техника выполнения акварелью. </w:t>
            </w:r>
          </w:p>
        </w:tc>
        <w:tc>
          <w:tcPr>
            <w:tcW w:w="1417" w:type="dxa"/>
          </w:tcPr>
          <w:p w:rsidR="0006158C" w:rsidRPr="00521EE0" w:rsidRDefault="001D26A5" w:rsidP="00521E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40" w:type="dxa"/>
            <w:vMerge/>
          </w:tcPr>
          <w:p w:rsidR="0006158C" w:rsidRPr="00521EE0" w:rsidRDefault="0006158C" w:rsidP="00521EE0">
            <w:pPr>
              <w:jc w:val="center"/>
              <w:rPr>
                <w:sz w:val="24"/>
                <w:szCs w:val="24"/>
              </w:rPr>
            </w:pPr>
          </w:p>
        </w:tc>
      </w:tr>
      <w:tr w:rsidR="00521EE0" w:rsidRPr="00521EE0" w:rsidTr="009F5D85">
        <w:trPr>
          <w:trHeight w:val="20"/>
        </w:trPr>
        <w:tc>
          <w:tcPr>
            <w:tcW w:w="2639" w:type="dxa"/>
            <w:vMerge/>
          </w:tcPr>
          <w:p w:rsidR="00521EE0" w:rsidRPr="00521EE0" w:rsidRDefault="00521EE0" w:rsidP="00521EE0">
            <w:pPr>
              <w:rPr>
                <w:sz w:val="24"/>
                <w:szCs w:val="24"/>
              </w:rPr>
            </w:pPr>
          </w:p>
        </w:tc>
        <w:tc>
          <w:tcPr>
            <w:tcW w:w="9949" w:type="dxa"/>
            <w:gridSpan w:val="2"/>
          </w:tcPr>
          <w:p w:rsidR="00521EE0" w:rsidRPr="00521EE0" w:rsidRDefault="00521EE0" w:rsidP="00521EE0">
            <w:pPr>
              <w:rPr>
                <w:sz w:val="24"/>
                <w:szCs w:val="24"/>
              </w:rPr>
            </w:pPr>
            <w:r w:rsidRPr="00521EE0">
              <w:rPr>
                <w:sz w:val="24"/>
                <w:szCs w:val="24"/>
              </w:rPr>
              <w:t>Практические занятия</w:t>
            </w:r>
            <w:r w:rsidR="00787E15">
              <w:rPr>
                <w:sz w:val="24"/>
                <w:szCs w:val="24"/>
              </w:rPr>
              <w:t xml:space="preserve"> </w:t>
            </w:r>
            <w:r w:rsidR="001D26A5" w:rsidRPr="00521EE0">
              <w:rPr>
                <w:sz w:val="24"/>
                <w:szCs w:val="24"/>
              </w:rPr>
              <w:t>Натюрморт из муляжей на светлом фоне</w:t>
            </w:r>
          </w:p>
        </w:tc>
        <w:tc>
          <w:tcPr>
            <w:tcW w:w="1417" w:type="dxa"/>
          </w:tcPr>
          <w:p w:rsidR="00521EE0" w:rsidRPr="00521EE0" w:rsidRDefault="001D26A5" w:rsidP="00521E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40" w:type="dxa"/>
            <w:vMerge/>
          </w:tcPr>
          <w:p w:rsidR="00521EE0" w:rsidRPr="00521EE0" w:rsidRDefault="00521EE0" w:rsidP="00521EE0">
            <w:pPr>
              <w:rPr>
                <w:sz w:val="24"/>
                <w:szCs w:val="24"/>
              </w:rPr>
            </w:pPr>
          </w:p>
        </w:tc>
      </w:tr>
      <w:tr w:rsidR="00521EE0" w:rsidRPr="00521EE0" w:rsidTr="009F5D85">
        <w:trPr>
          <w:trHeight w:val="20"/>
        </w:trPr>
        <w:tc>
          <w:tcPr>
            <w:tcW w:w="2639" w:type="dxa"/>
            <w:vMerge/>
          </w:tcPr>
          <w:p w:rsidR="00521EE0" w:rsidRPr="00521EE0" w:rsidRDefault="00521EE0" w:rsidP="00521EE0">
            <w:pPr>
              <w:rPr>
                <w:sz w:val="24"/>
                <w:szCs w:val="24"/>
              </w:rPr>
            </w:pPr>
          </w:p>
        </w:tc>
        <w:tc>
          <w:tcPr>
            <w:tcW w:w="9949" w:type="dxa"/>
            <w:gridSpan w:val="2"/>
          </w:tcPr>
          <w:p w:rsidR="00521EE0" w:rsidRPr="00521EE0" w:rsidRDefault="00521EE0" w:rsidP="00521EE0">
            <w:pPr>
              <w:rPr>
                <w:sz w:val="24"/>
                <w:szCs w:val="24"/>
              </w:rPr>
            </w:pPr>
            <w:r w:rsidRPr="00521EE0">
              <w:rPr>
                <w:sz w:val="24"/>
                <w:szCs w:val="24"/>
              </w:rPr>
              <w:t>Самостоятельная работа обучающихся на тему «Натюрморт со цветами»</w:t>
            </w:r>
          </w:p>
        </w:tc>
        <w:tc>
          <w:tcPr>
            <w:tcW w:w="1417" w:type="dxa"/>
          </w:tcPr>
          <w:p w:rsidR="00521EE0" w:rsidRPr="00521EE0" w:rsidRDefault="00A85180" w:rsidP="00521EE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40" w:type="dxa"/>
            <w:vMerge/>
          </w:tcPr>
          <w:p w:rsidR="00521EE0" w:rsidRPr="00521EE0" w:rsidRDefault="00521EE0" w:rsidP="00521EE0">
            <w:pPr>
              <w:rPr>
                <w:sz w:val="24"/>
                <w:szCs w:val="24"/>
              </w:rPr>
            </w:pPr>
          </w:p>
        </w:tc>
      </w:tr>
      <w:tr w:rsidR="00521EE0" w:rsidRPr="00521EE0" w:rsidTr="009F5D85">
        <w:trPr>
          <w:trHeight w:val="249"/>
        </w:trPr>
        <w:tc>
          <w:tcPr>
            <w:tcW w:w="2639" w:type="dxa"/>
            <w:vMerge w:val="restart"/>
          </w:tcPr>
          <w:p w:rsidR="00521EE0" w:rsidRPr="00521EE0" w:rsidRDefault="00521EE0" w:rsidP="00521EE0">
            <w:pPr>
              <w:jc w:val="left"/>
              <w:rPr>
                <w:sz w:val="24"/>
                <w:szCs w:val="24"/>
              </w:rPr>
            </w:pPr>
            <w:r w:rsidRPr="00521EE0">
              <w:rPr>
                <w:sz w:val="24"/>
                <w:szCs w:val="24"/>
              </w:rPr>
              <w:t>Тема 2.2. Натюрморт домашней утвари на цветном фоне (естественное освещение)</w:t>
            </w:r>
          </w:p>
        </w:tc>
        <w:tc>
          <w:tcPr>
            <w:tcW w:w="9949" w:type="dxa"/>
            <w:gridSpan w:val="2"/>
          </w:tcPr>
          <w:p w:rsidR="00521EE0" w:rsidRPr="00521EE0" w:rsidRDefault="00521EE0" w:rsidP="00521EE0">
            <w:pPr>
              <w:jc w:val="left"/>
              <w:rPr>
                <w:sz w:val="24"/>
                <w:szCs w:val="24"/>
              </w:rPr>
            </w:pPr>
            <w:r w:rsidRPr="00521EE0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7" w:type="dxa"/>
          </w:tcPr>
          <w:p w:rsidR="00521EE0" w:rsidRPr="00B749F2" w:rsidRDefault="00A85180" w:rsidP="00521EE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440" w:type="dxa"/>
          </w:tcPr>
          <w:p w:rsidR="00521EE0" w:rsidRPr="00521EE0" w:rsidRDefault="00521EE0" w:rsidP="00521EE0">
            <w:pPr>
              <w:rPr>
                <w:sz w:val="24"/>
                <w:szCs w:val="24"/>
              </w:rPr>
            </w:pPr>
          </w:p>
        </w:tc>
      </w:tr>
      <w:tr w:rsidR="00521EE0" w:rsidRPr="00521EE0" w:rsidTr="009F5D85">
        <w:trPr>
          <w:trHeight w:val="138"/>
        </w:trPr>
        <w:tc>
          <w:tcPr>
            <w:tcW w:w="2639" w:type="dxa"/>
            <w:vMerge/>
          </w:tcPr>
          <w:p w:rsidR="00521EE0" w:rsidRPr="00521EE0" w:rsidRDefault="00521EE0" w:rsidP="00521EE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46" w:type="dxa"/>
          </w:tcPr>
          <w:p w:rsidR="00521EE0" w:rsidRPr="00521EE0" w:rsidRDefault="00521EE0" w:rsidP="00521EE0">
            <w:pPr>
              <w:jc w:val="left"/>
              <w:rPr>
                <w:sz w:val="24"/>
                <w:szCs w:val="24"/>
              </w:rPr>
            </w:pPr>
            <w:r w:rsidRPr="00521EE0">
              <w:rPr>
                <w:sz w:val="24"/>
                <w:szCs w:val="24"/>
              </w:rPr>
              <w:t>1</w:t>
            </w:r>
          </w:p>
        </w:tc>
        <w:tc>
          <w:tcPr>
            <w:tcW w:w="9503" w:type="dxa"/>
          </w:tcPr>
          <w:p w:rsidR="00521EE0" w:rsidRPr="00521EE0" w:rsidRDefault="00521EE0" w:rsidP="00521EE0">
            <w:pPr>
              <w:jc w:val="left"/>
              <w:rPr>
                <w:sz w:val="24"/>
                <w:szCs w:val="24"/>
              </w:rPr>
            </w:pPr>
            <w:r w:rsidRPr="00521EE0">
              <w:rPr>
                <w:sz w:val="24"/>
                <w:szCs w:val="24"/>
              </w:rPr>
              <w:t>Компоновка. Холодные и теплые тона, техника выполнения акварелью.</w:t>
            </w:r>
          </w:p>
        </w:tc>
        <w:tc>
          <w:tcPr>
            <w:tcW w:w="1417" w:type="dxa"/>
          </w:tcPr>
          <w:p w:rsidR="00521EE0" w:rsidRPr="00521EE0" w:rsidRDefault="001D26A5" w:rsidP="00B749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40" w:type="dxa"/>
          </w:tcPr>
          <w:p w:rsidR="00521EE0" w:rsidRPr="00521EE0" w:rsidRDefault="00521EE0" w:rsidP="00521EE0">
            <w:pPr>
              <w:rPr>
                <w:sz w:val="24"/>
                <w:szCs w:val="24"/>
              </w:rPr>
            </w:pPr>
          </w:p>
        </w:tc>
      </w:tr>
      <w:tr w:rsidR="00521EE0" w:rsidRPr="00521EE0" w:rsidTr="009F5D85">
        <w:trPr>
          <w:trHeight w:val="180"/>
        </w:trPr>
        <w:tc>
          <w:tcPr>
            <w:tcW w:w="2639" w:type="dxa"/>
            <w:vMerge/>
          </w:tcPr>
          <w:p w:rsidR="00521EE0" w:rsidRPr="00521EE0" w:rsidRDefault="00521EE0" w:rsidP="00521EE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9949" w:type="dxa"/>
            <w:gridSpan w:val="2"/>
          </w:tcPr>
          <w:p w:rsidR="00521EE0" w:rsidRPr="00521EE0" w:rsidRDefault="00521EE0" w:rsidP="00521EE0">
            <w:pPr>
              <w:jc w:val="left"/>
              <w:rPr>
                <w:sz w:val="24"/>
                <w:szCs w:val="24"/>
              </w:rPr>
            </w:pPr>
            <w:r w:rsidRPr="00521EE0">
              <w:rPr>
                <w:sz w:val="24"/>
                <w:szCs w:val="24"/>
              </w:rPr>
              <w:t xml:space="preserve">Практические занятия- </w:t>
            </w:r>
            <w:r w:rsidR="001D26A5" w:rsidRPr="00521EE0">
              <w:rPr>
                <w:sz w:val="24"/>
                <w:szCs w:val="24"/>
              </w:rPr>
              <w:t>Натюрморт домашней утвари на цветном фоне</w:t>
            </w:r>
          </w:p>
        </w:tc>
        <w:tc>
          <w:tcPr>
            <w:tcW w:w="1417" w:type="dxa"/>
          </w:tcPr>
          <w:p w:rsidR="00521EE0" w:rsidRPr="00521EE0" w:rsidRDefault="001D26A5" w:rsidP="00521E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40" w:type="dxa"/>
            <w:vMerge w:val="restart"/>
          </w:tcPr>
          <w:p w:rsidR="00521EE0" w:rsidRPr="00521EE0" w:rsidRDefault="00521EE0" w:rsidP="00521EE0">
            <w:pPr>
              <w:rPr>
                <w:sz w:val="24"/>
                <w:szCs w:val="24"/>
              </w:rPr>
            </w:pPr>
          </w:p>
        </w:tc>
      </w:tr>
      <w:tr w:rsidR="00521EE0" w:rsidRPr="00521EE0" w:rsidTr="009F5D85">
        <w:trPr>
          <w:trHeight w:val="305"/>
        </w:trPr>
        <w:tc>
          <w:tcPr>
            <w:tcW w:w="2639" w:type="dxa"/>
            <w:vMerge/>
          </w:tcPr>
          <w:p w:rsidR="00521EE0" w:rsidRPr="00521EE0" w:rsidRDefault="00521EE0" w:rsidP="00521EE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9949" w:type="dxa"/>
            <w:gridSpan w:val="2"/>
          </w:tcPr>
          <w:p w:rsidR="00521EE0" w:rsidRPr="00521EE0" w:rsidRDefault="00521EE0" w:rsidP="00521EE0">
            <w:pPr>
              <w:rPr>
                <w:sz w:val="24"/>
                <w:szCs w:val="24"/>
              </w:rPr>
            </w:pPr>
            <w:r w:rsidRPr="00521EE0">
              <w:rPr>
                <w:sz w:val="24"/>
                <w:szCs w:val="24"/>
              </w:rPr>
              <w:t>Самостоятельная работа обучающихся на тему «этюд фруктов и овощей»</w:t>
            </w:r>
          </w:p>
        </w:tc>
        <w:tc>
          <w:tcPr>
            <w:tcW w:w="1417" w:type="dxa"/>
          </w:tcPr>
          <w:p w:rsidR="00521EE0" w:rsidRPr="00521EE0" w:rsidRDefault="00A85180" w:rsidP="00521E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40" w:type="dxa"/>
            <w:vMerge/>
          </w:tcPr>
          <w:p w:rsidR="00521EE0" w:rsidRPr="00521EE0" w:rsidRDefault="00521EE0" w:rsidP="00521EE0">
            <w:pPr>
              <w:rPr>
                <w:sz w:val="24"/>
                <w:szCs w:val="24"/>
              </w:rPr>
            </w:pPr>
          </w:p>
        </w:tc>
      </w:tr>
      <w:tr w:rsidR="00521EE0" w:rsidRPr="00521EE0" w:rsidTr="009F5D85">
        <w:trPr>
          <w:trHeight w:val="20"/>
        </w:trPr>
        <w:tc>
          <w:tcPr>
            <w:tcW w:w="2639" w:type="dxa"/>
            <w:vMerge w:val="restart"/>
          </w:tcPr>
          <w:p w:rsidR="00521EE0" w:rsidRPr="00521EE0" w:rsidRDefault="00521EE0" w:rsidP="00521EE0">
            <w:pPr>
              <w:jc w:val="left"/>
              <w:rPr>
                <w:sz w:val="24"/>
                <w:szCs w:val="24"/>
              </w:rPr>
            </w:pPr>
            <w:r w:rsidRPr="00521EE0">
              <w:rPr>
                <w:sz w:val="24"/>
                <w:szCs w:val="24"/>
              </w:rPr>
              <w:t>Тема 2.3. Натюрморт с вазой на теплом фоне (естественное освещение)</w:t>
            </w:r>
          </w:p>
        </w:tc>
        <w:tc>
          <w:tcPr>
            <w:tcW w:w="9949" w:type="dxa"/>
            <w:gridSpan w:val="2"/>
          </w:tcPr>
          <w:p w:rsidR="00521EE0" w:rsidRPr="00521EE0" w:rsidRDefault="00521EE0" w:rsidP="00521EE0">
            <w:pPr>
              <w:jc w:val="left"/>
              <w:rPr>
                <w:sz w:val="24"/>
                <w:szCs w:val="24"/>
              </w:rPr>
            </w:pPr>
            <w:r w:rsidRPr="00521EE0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7" w:type="dxa"/>
          </w:tcPr>
          <w:p w:rsidR="00521EE0" w:rsidRPr="00521EE0" w:rsidRDefault="00A85180" w:rsidP="00521EE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440" w:type="dxa"/>
          </w:tcPr>
          <w:p w:rsidR="00521EE0" w:rsidRPr="00521EE0" w:rsidRDefault="00521EE0" w:rsidP="00521EE0">
            <w:pPr>
              <w:rPr>
                <w:sz w:val="24"/>
                <w:szCs w:val="24"/>
              </w:rPr>
            </w:pPr>
          </w:p>
        </w:tc>
      </w:tr>
      <w:tr w:rsidR="00521EE0" w:rsidRPr="00521EE0" w:rsidTr="009F5D85">
        <w:trPr>
          <w:trHeight w:val="20"/>
        </w:trPr>
        <w:tc>
          <w:tcPr>
            <w:tcW w:w="2639" w:type="dxa"/>
            <w:vMerge/>
          </w:tcPr>
          <w:p w:rsidR="00521EE0" w:rsidRPr="00521EE0" w:rsidRDefault="00521EE0" w:rsidP="00521EE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46" w:type="dxa"/>
          </w:tcPr>
          <w:p w:rsidR="00521EE0" w:rsidRPr="00521EE0" w:rsidRDefault="00521EE0" w:rsidP="00521EE0">
            <w:pPr>
              <w:jc w:val="left"/>
              <w:rPr>
                <w:sz w:val="24"/>
                <w:szCs w:val="24"/>
              </w:rPr>
            </w:pPr>
            <w:r w:rsidRPr="00521EE0">
              <w:rPr>
                <w:sz w:val="24"/>
                <w:szCs w:val="24"/>
              </w:rPr>
              <w:t>1</w:t>
            </w:r>
          </w:p>
        </w:tc>
        <w:tc>
          <w:tcPr>
            <w:tcW w:w="9503" w:type="dxa"/>
          </w:tcPr>
          <w:p w:rsidR="00521EE0" w:rsidRPr="00521EE0" w:rsidRDefault="00521EE0" w:rsidP="00521EE0">
            <w:pPr>
              <w:jc w:val="left"/>
              <w:rPr>
                <w:sz w:val="24"/>
                <w:szCs w:val="24"/>
              </w:rPr>
            </w:pPr>
            <w:r w:rsidRPr="00521EE0">
              <w:rPr>
                <w:sz w:val="24"/>
                <w:szCs w:val="24"/>
              </w:rPr>
              <w:t>Компоновка. Холодные и теплые тона, техника выполнения акварелью.</w:t>
            </w:r>
          </w:p>
        </w:tc>
        <w:tc>
          <w:tcPr>
            <w:tcW w:w="1417" w:type="dxa"/>
          </w:tcPr>
          <w:p w:rsidR="00521EE0" w:rsidRPr="00521EE0" w:rsidRDefault="001D26A5" w:rsidP="00521E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40" w:type="dxa"/>
          </w:tcPr>
          <w:p w:rsidR="00521EE0" w:rsidRPr="00521EE0" w:rsidRDefault="00521EE0" w:rsidP="00521EE0">
            <w:pPr>
              <w:rPr>
                <w:sz w:val="24"/>
                <w:szCs w:val="24"/>
              </w:rPr>
            </w:pPr>
          </w:p>
        </w:tc>
      </w:tr>
      <w:tr w:rsidR="00521EE0" w:rsidRPr="00521EE0" w:rsidTr="009F5D85">
        <w:trPr>
          <w:trHeight w:val="20"/>
        </w:trPr>
        <w:tc>
          <w:tcPr>
            <w:tcW w:w="2639" w:type="dxa"/>
            <w:vMerge/>
          </w:tcPr>
          <w:p w:rsidR="00521EE0" w:rsidRPr="00521EE0" w:rsidRDefault="00521EE0" w:rsidP="00521EE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9949" w:type="dxa"/>
            <w:gridSpan w:val="2"/>
          </w:tcPr>
          <w:p w:rsidR="00521EE0" w:rsidRPr="00521EE0" w:rsidRDefault="00521EE0" w:rsidP="00787E15">
            <w:pPr>
              <w:jc w:val="left"/>
              <w:rPr>
                <w:sz w:val="24"/>
                <w:szCs w:val="24"/>
              </w:rPr>
            </w:pPr>
            <w:r w:rsidRPr="00521EE0">
              <w:rPr>
                <w:sz w:val="24"/>
                <w:szCs w:val="24"/>
              </w:rPr>
              <w:t xml:space="preserve">Практические занятия- </w:t>
            </w:r>
            <w:r w:rsidR="00787E15">
              <w:rPr>
                <w:sz w:val="24"/>
                <w:szCs w:val="24"/>
              </w:rPr>
              <w:t>этюд н</w:t>
            </w:r>
            <w:r w:rsidR="00787E15" w:rsidRPr="00521EE0">
              <w:rPr>
                <w:sz w:val="24"/>
                <w:szCs w:val="24"/>
              </w:rPr>
              <w:t>атюрморт</w:t>
            </w:r>
            <w:r w:rsidR="00787E15">
              <w:rPr>
                <w:sz w:val="24"/>
                <w:szCs w:val="24"/>
              </w:rPr>
              <w:t>а</w:t>
            </w:r>
            <w:r w:rsidR="00787E15" w:rsidRPr="00521EE0">
              <w:rPr>
                <w:sz w:val="24"/>
                <w:szCs w:val="24"/>
              </w:rPr>
              <w:t xml:space="preserve"> с вазой на теплом фоне (естественное освещение)</w:t>
            </w:r>
          </w:p>
        </w:tc>
        <w:tc>
          <w:tcPr>
            <w:tcW w:w="1417" w:type="dxa"/>
          </w:tcPr>
          <w:p w:rsidR="00521EE0" w:rsidRPr="00521EE0" w:rsidRDefault="001D26A5" w:rsidP="00521E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40" w:type="dxa"/>
            <w:vMerge w:val="restart"/>
          </w:tcPr>
          <w:p w:rsidR="00521EE0" w:rsidRPr="00521EE0" w:rsidRDefault="00521EE0" w:rsidP="00521EE0">
            <w:pPr>
              <w:rPr>
                <w:sz w:val="24"/>
                <w:szCs w:val="24"/>
              </w:rPr>
            </w:pPr>
          </w:p>
        </w:tc>
      </w:tr>
      <w:tr w:rsidR="00521EE0" w:rsidRPr="00521EE0" w:rsidTr="009F5D85">
        <w:trPr>
          <w:trHeight w:val="194"/>
        </w:trPr>
        <w:tc>
          <w:tcPr>
            <w:tcW w:w="2639" w:type="dxa"/>
            <w:vMerge/>
          </w:tcPr>
          <w:p w:rsidR="00521EE0" w:rsidRPr="00521EE0" w:rsidRDefault="00521EE0" w:rsidP="00521EE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9949" w:type="dxa"/>
            <w:gridSpan w:val="2"/>
          </w:tcPr>
          <w:p w:rsidR="00521EE0" w:rsidRPr="00521EE0" w:rsidRDefault="00521EE0" w:rsidP="00521EE0">
            <w:pPr>
              <w:jc w:val="left"/>
              <w:rPr>
                <w:sz w:val="24"/>
                <w:szCs w:val="24"/>
              </w:rPr>
            </w:pPr>
            <w:r w:rsidRPr="00521EE0">
              <w:rPr>
                <w:sz w:val="24"/>
                <w:szCs w:val="24"/>
              </w:rPr>
              <w:t>Самостоятельная работа обучающихся на тему «этюд цветка»</w:t>
            </w:r>
          </w:p>
        </w:tc>
        <w:tc>
          <w:tcPr>
            <w:tcW w:w="1417" w:type="dxa"/>
          </w:tcPr>
          <w:p w:rsidR="00521EE0" w:rsidRPr="00521EE0" w:rsidRDefault="00A85180" w:rsidP="00521EE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40" w:type="dxa"/>
            <w:vMerge/>
          </w:tcPr>
          <w:p w:rsidR="00521EE0" w:rsidRPr="00521EE0" w:rsidRDefault="00521EE0" w:rsidP="00521EE0">
            <w:pPr>
              <w:rPr>
                <w:sz w:val="24"/>
                <w:szCs w:val="24"/>
              </w:rPr>
            </w:pPr>
          </w:p>
        </w:tc>
      </w:tr>
      <w:tr w:rsidR="00521EE0" w:rsidRPr="00521EE0" w:rsidTr="009F5D85">
        <w:trPr>
          <w:trHeight w:val="20"/>
        </w:trPr>
        <w:tc>
          <w:tcPr>
            <w:tcW w:w="2639" w:type="dxa"/>
          </w:tcPr>
          <w:p w:rsidR="00521EE0" w:rsidRPr="00521EE0" w:rsidRDefault="00521EE0" w:rsidP="00521EE0">
            <w:pPr>
              <w:jc w:val="left"/>
              <w:rPr>
                <w:b/>
                <w:sz w:val="24"/>
                <w:szCs w:val="24"/>
              </w:rPr>
            </w:pPr>
            <w:r w:rsidRPr="00521EE0">
              <w:rPr>
                <w:b/>
                <w:sz w:val="24"/>
                <w:szCs w:val="24"/>
              </w:rPr>
              <w:t xml:space="preserve">Раздел 3 </w:t>
            </w:r>
          </w:p>
        </w:tc>
        <w:tc>
          <w:tcPr>
            <w:tcW w:w="9949" w:type="dxa"/>
            <w:gridSpan w:val="2"/>
          </w:tcPr>
          <w:p w:rsidR="00521EE0" w:rsidRPr="00521EE0" w:rsidRDefault="00521EE0" w:rsidP="00521EE0">
            <w:pPr>
              <w:jc w:val="center"/>
              <w:rPr>
                <w:b/>
                <w:sz w:val="24"/>
                <w:szCs w:val="24"/>
              </w:rPr>
            </w:pPr>
            <w:r w:rsidRPr="00521EE0">
              <w:rPr>
                <w:b/>
                <w:sz w:val="24"/>
                <w:szCs w:val="24"/>
              </w:rPr>
              <w:t>Лепка</w:t>
            </w:r>
          </w:p>
        </w:tc>
        <w:tc>
          <w:tcPr>
            <w:tcW w:w="1417" w:type="dxa"/>
          </w:tcPr>
          <w:p w:rsidR="00521EE0" w:rsidRPr="00521EE0" w:rsidRDefault="00A85180" w:rsidP="00521EE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1440" w:type="dxa"/>
          </w:tcPr>
          <w:p w:rsidR="00521EE0" w:rsidRPr="00521EE0" w:rsidRDefault="00521EE0" w:rsidP="00521EE0">
            <w:pPr>
              <w:rPr>
                <w:sz w:val="24"/>
                <w:szCs w:val="24"/>
              </w:rPr>
            </w:pPr>
          </w:p>
        </w:tc>
      </w:tr>
      <w:tr w:rsidR="00521EE0" w:rsidRPr="00521EE0" w:rsidTr="009F5D85">
        <w:trPr>
          <w:trHeight w:val="20"/>
        </w:trPr>
        <w:tc>
          <w:tcPr>
            <w:tcW w:w="2639" w:type="dxa"/>
            <w:vMerge w:val="restart"/>
          </w:tcPr>
          <w:p w:rsidR="00521EE0" w:rsidRPr="00521EE0" w:rsidRDefault="00521EE0" w:rsidP="00521EE0">
            <w:pPr>
              <w:jc w:val="left"/>
              <w:rPr>
                <w:sz w:val="24"/>
                <w:szCs w:val="24"/>
              </w:rPr>
            </w:pPr>
            <w:r w:rsidRPr="00521EE0">
              <w:rPr>
                <w:sz w:val="24"/>
                <w:szCs w:val="24"/>
              </w:rPr>
              <w:t>Тема 3.1. Рельефная лепка (розетка гипсоваяс геометрическим узором)</w:t>
            </w:r>
          </w:p>
        </w:tc>
        <w:tc>
          <w:tcPr>
            <w:tcW w:w="9949" w:type="dxa"/>
            <w:gridSpan w:val="2"/>
          </w:tcPr>
          <w:p w:rsidR="00521EE0" w:rsidRPr="00521EE0" w:rsidRDefault="00521EE0" w:rsidP="00521EE0">
            <w:pPr>
              <w:jc w:val="left"/>
              <w:rPr>
                <w:b/>
                <w:sz w:val="24"/>
                <w:szCs w:val="24"/>
              </w:rPr>
            </w:pPr>
            <w:r w:rsidRPr="00521EE0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7" w:type="dxa"/>
          </w:tcPr>
          <w:p w:rsidR="00521EE0" w:rsidRPr="00521EE0" w:rsidRDefault="00A85180" w:rsidP="00521EE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440" w:type="dxa"/>
          </w:tcPr>
          <w:p w:rsidR="00521EE0" w:rsidRPr="00521EE0" w:rsidRDefault="00521EE0" w:rsidP="00521EE0">
            <w:pPr>
              <w:rPr>
                <w:sz w:val="24"/>
                <w:szCs w:val="24"/>
              </w:rPr>
            </w:pPr>
          </w:p>
        </w:tc>
      </w:tr>
      <w:tr w:rsidR="00521EE0" w:rsidRPr="00521EE0" w:rsidTr="009F5D85">
        <w:trPr>
          <w:trHeight w:val="20"/>
        </w:trPr>
        <w:tc>
          <w:tcPr>
            <w:tcW w:w="2639" w:type="dxa"/>
            <w:vMerge/>
          </w:tcPr>
          <w:p w:rsidR="00521EE0" w:rsidRPr="00521EE0" w:rsidRDefault="00521EE0" w:rsidP="00521EE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46" w:type="dxa"/>
          </w:tcPr>
          <w:p w:rsidR="00521EE0" w:rsidRPr="00521EE0" w:rsidRDefault="00521EE0" w:rsidP="00521EE0">
            <w:pPr>
              <w:jc w:val="left"/>
              <w:rPr>
                <w:sz w:val="24"/>
                <w:szCs w:val="24"/>
              </w:rPr>
            </w:pPr>
            <w:r w:rsidRPr="00521EE0">
              <w:rPr>
                <w:sz w:val="24"/>
                <w:szCs w:val="24"/>
              </w:rPr>
              <w:t>1</w:t>
            </w:r>
          </w:p>
        </w:tc>
        <w:tc>
          <w:tcPr>
            <w:tcW w:w="9503" w:type="dxa"/>
          </w:tcPr>
          <w:p w:rsidR="00521EE0" w:rsidRPr="00521EE0" w:rsidRDefault="00521EE0" w:rsidP="00521EE0">
            <w:pPr>
              <w:jc w:val="left"/>
              <w:rPr>
                <w:sz w:val="24"/>
                <w:szCs w:val="24"/>
              </w:rPr>
            </w:pPr>
            <w:r w:rsidRPr="00521EE0">
              <w:rPr>
                <w:sz w:val="24"/>
                <w:szCs w:val="24"/>
              </w:rPr>
              <w:t>Компоновка узора на основе, решение глубины рельефной лепки. Пропорция узора.</w:t>
            </w:r>
          </w:p>
        </w:tc>
        <w:tc>
          <w:tcPr>
            <w:tcW w:w="1417" w:type="dxa"/>
          </w:tcPr>
          <w:p w:rsidR="00521EE0" w:rsidRPr="00521EE0" w:rsidRDefault="001D26A5" w:rsidP="00521E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40" w:type="dxa"/>
          </w:tcPr>
          <w:p w:rsidR="00521EE0" w:rsidRPr="00521EE0" w:rsidRDefault="00521EE0" w:rsidP="00521EE0">
            <w:pPr>
              <w:rPr>
                <w:sz w:val="24"/>
                <w:szCs w:val="24"/>
              </w:rPr>
            </w:pPr>
          </w:p>
        </w:tc>
      </w:tr>
      <w:tr w:rsidR="00521EE0" w:rsidRPr="00521EE0" w:rsidTr="009F5D85">
        <w:trPr>
          <w:trHeight w:val="20"/>
        </w:trPr>
        <w:tc>
          <w:tcPr>
            <w:tcW w:w="2639" w:type="dxa"/>
            <w:vMerge/>
          </w:tcPr>
          <w:p w:rsidR="00521EE0" w:rsidRPr="00521EE0" w:rsidRDefault="00521EE0" w:rsidP="00521EE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9949" w:type="dxa"/>
            <w:gridSpan w:val="2"/>
          </w:tcPr>
          <w:p w:rsidR="00521EE0" w:rsidRPr="00521EE0" w:rsidRDefault="00521EE0" w:rsidP="00521EE0">
            <w:pPr>
              <w:jc w:val="left"/>
              <w:rPr>
                <w:sz w:val="24"/>
                <w:szCs w:val="24"/>
              </w:rPr>
            </w:pPr>
            <w:r w:rsidRPr="00521EE0">
              <w:rPr>
                <w:sz w:val="24"/>
                <w:szCs w:val="24"/>
              </w:rPr>
              <w:t>Практические занятия- лепка гипсовой розетки</w:t>
            </w:r>
          </w:p>
        </w:tc>
        <w:tc>
          <w:tcPr>
            <w:tcW w:w="1417" w:type="dxa"/>
          </w:tcPr>
          <w:p w:rsidR="00521EE0" w:rsidRPr="00521EE0" w:rsidRDefault="001D26A5" w:rsidP="00521E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40" w:type="dxa"/>
            <w:vMerge w:val="restart"/>
          </w:tcPr>
          <w:p w:rsidR="00521EE0" w:rsidRPr="00521EE0" w:rsidRDefault="00521EE0" w:rsidP="00521EE0">
            <w:pPr>
              <w:rPr>
                <w:sz w:val="24"/>
                <w:szCs w:val="24"/>
              </w:rPr>
            </w:pPr>
          </w:p>
        </w:tc>
      </w:tr>
      <w:tr w:rsidR="00521EE0" w:rsidRPr="00521EE0" w:rsidTr="009F5D85">
        <w:trPr>
          <w:trHeight w:val="208"/>
        </w:trPr>
        <w:tc>
          <w:tcPr>
            <w:tcW w:w="2639" w:type="dxa"/>
            <w:vMerge/>
          </w:tcPr>
          <w:p w:rsidR="00521EE0" w:rsidRPr="00521EE0" w:rsidRDefault="00521EE0" w:rsidP="00521EE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9949" w:type="dxa"/>
            <w:gridSpan w:val="2"/>
          </w:tcPr>
          <w:p w:rsidR="00521EE0" w:rsidRPr="00521EE0" w:rsidRDefault="00521EE0" w:rsidP="00521EE0">
            <w:pPr>
              <w:jc w:val="left"/>
              <w:rPr>
                <w:sz w:val="24"/>
                <w:szCs w:val="24"/>
              </w:rPr>
            </w:pPr>
            <w:r w:rsidRPr="00521EE0">
              <w:rPr>
                <w:sz w:val="24"/>
                <w:szCs w:val="24"/>
              </w:rPr>
              <w:t>Самостоятельная работа обучающихся на тему «лепка геометрических тел»</w:t>
            </w:r>
          </w:p>
        </w:tc>
        <w:tc>
          <w:tcPr>
            <w:tcW w:w="1417" w:type="dxa"/>
          </w:tcPr>
          <w:p w:rsidR="00521EE0" w:rsidRPr="00521EE0" w:rsidRDefault="00A85180" w:rsidP="00521EE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40" w:type="dxa"/>
            <w:vMerge/>
            <w:tcBorders>
              <w:bottom w:val="single" w:sz="4" w:space="0" w:color="auto"/>
            </w:tcBorders>
          </w:tcPr>
          <w:p w:rsidR="00521EE0" w:rsidRPr="00521EE0" w:rsidRDefault="00521EE0" w:rsidP="00521EE0">
            <w:pPr>
              <w:rPr>
                <w:sz w:val="24"/>
                <w:szCs w:val="24"/>
              </w:rPr>
            </w:pPr>
          </w:p>
        </w:tc>
      </w:tr>
      <w:tr w:rsidR="00521EE0" w:rsidRPr="00521EE0" w:rsidTr="009F5D85">
        <w:trPr>
          <w:trHeight w:val="138"/>
        </w:trPr>
        <w:tc>
          <w:tcPr>
            <w:tcW w:w="2639" w:type="dxa"/>
            <w:vMerge w:val="restart"/>
          </w:tcPr>
          <w:p w:rsidR="00521EE0" w:rsidRPr="00521EE0" w:rsidRDefault="00521EE0" w:rsidP="00521EE0">
            <w:pPr>
              <w:jc w:val="left"/>
              <w:rPr>
                <w:sz w:val="24"/>
                <w:szCs w:val="24"/>
              </w:rPr>
            </w:pPr>
            <w:r w:rsidRPr="00521EE0">
              <w:rPr>
                <w:sz w:val="24"/>
                <w:szCs w:val="24"/>
              </w:rPr>
              <w:t xml:space="preserve">Тема 3.2. Рельефная лепка (розетка гипсовая </w:t>
            </w:r>
            <w:r w:rsidR="00F751A7">
              <w:rPr>
                <w:sz w:val="24"/>
                <w:szCs w:val="24"/>
              </w:rPr>
              <w:t xml:space="preserve">с </w:t>
            </w:r>
            <w:r w:rsidRPr="00521EE0">
              <w:rPr>
                <w:sz w:val="24"/>
                <w:szCs w:val="24"/>
              </w:rPr>
              <w:t>растительным орнаментом)</w:t>
            </w:r>
          </w:p>
        </w:tc>
        <w:tc>
          <w:tcPr>
            <w:tcW w:w="9949" w:type="dxa"/>
            <w:gridSpan w:val="2"/>
          </w:tcPr>
          <w:p w:rsidR="00521EE0" w:rsidRPr="00521EE0" w:rsidRDefault="00521EE0" w:rsidP="00521EE0">
            <w:pPr>
              <w:jc w:val="left"/>
              <w:rPr>
                <w:b/>
                <w:sz w:val="24"/>
                <w:szCs w:val="24"/>
              </w:rPr>
            </w:pPr>
            <w:r w:rsidRPr="00521EE0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7" w:type="dxa"/>
          </w:tcPr>
          <w:p w:rsidR="00521EE0" w:rsidRPr="00521EE0" w:rsidRDefault="00A85180" w:rsidP="00521EE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521EE0" w:rsidRPr="00521EE0" w:rsidRDefault="00521EE0" w:rsidP="00521EE0">
            <w:pPr>
              <w:rPr>
                <w:sz w:val="24"/>
                <w:szCs w:val="24"/>
              </w:rPr>
            </w:pPr>
          </w:p>
        </w:tc>
      </w:tr>
      <w:tr w:rsidR="00521EE0" w:rsidRPr="00521EE0" w:rsidTr="009F5D85">
        <w:trPr>
          <w:trHeight w:val="124"/>
        </w:trPr>
        <w:tc>
          <w:tcPr>
            <w:tcW w:w="2639" w:type="dxa"/>
            <w:vMerge/>
          </w:tcPr>
          <w:p w:rsidR="00521EE0" w:rsidRPr="00521EE0" w:rsidRDefault="00521EE0" w:rsidP="00521EE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46" w:type="dxa"/>
          </w:tcPr>
          <w:p w:rsidR="00521EE0" w:rsidRPr="00521EE0" w:rsidRDefault="00521EE0" w:rsidP="00521EE0">
            <w:pPr>
              <w:jc w:val="left"/>
              <w:rPr>
                <w:sz w:val="24"/>
                <w:szCs w:val="24"/>
              </w:rPr>
            </w:pPr>
            <w:r w:rsidRPr="00521EE0">
              <w:rPr>
                <w:sz w:val="24"/>
                <w:szCs w:val="24"/>
              </w:rPr>
              <w:t>1</w:t>
            </w:r>
          </w:p>
        </w:tc>
        <w:tc>
          <w:tcPr>
            <w:tcW w:w="9503" w:type="dxa"/>
          </w:tcPr>
          <w:p w:rsidR="00521EE0" w:rsidRPr="00521EE0" w:rsidRDefault="00521EE0" w:rsidP="00521EE0">
            <w:pPr>
              <w:jc w:val="left"/>
              <w:rPr>
                <w:sz w:val="24"/>
                <w:szCs w:val="24"/>
              </w:rPr>
            </w:pPr>
            <w:r w:rsidRPr="00521EE0">
              <w:rPr>
                <w:sz w:val="24"/>
                <w:szCs w:val="24"/>
              </w:rPr>
              <w:t>Компоновка узора на основе, решение глубины рельефной лепки. Пропорция узора.</w:t>
            </w:r>
          </w:p>
        </w:tc>
        <w:tc>
          <w:tcPr>
            <w:tcW w:w="1417" w:type="dxa"/>
          </w:tcPr>
          <w:p w:rsidR="00521EE0" w:rsidRPr="00521EE0" w:rsidRDefault="001D26A5" w:rsidP="00521EE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40" w:type="dxa"/>
          </w:tcPr>
          <w:p w:rsidR="00521EE0" w:rsidRPr="00521EE0" w:rsidRDefault="00521EE0" w:rsidP="00521EE0">
            <w:pPr>
              <w:rPr>
                <w:sz w:val="24"/>
                <w:szCs w:val="24"/>
              </w:rPr>
            </w:pPr>
          </w:p>
        </w:tc>
      </w:tr>
      <w:tr w:rsidR="00521EE0" w:rsidRPr="00521EE0" w:rsidTr="009F5D85">
        <w:trPr>
          <w:trHeight w:val="152"/>
        </w:trPr>
        <w:tc>
          <w:tcPr>
            <w:tcW w:w="2639" w:type="dxa"/>
            <w:vMerge/>
          </w:tcPr>
          <w:p w:rsidR="00521EE0" w:rsidRPr="00521EE0" w:rsidRDefault="00521EE0" w:rsidP="00521EE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9949" w:type="dxa"/>
            <w:gridSpan w:val="2"/>
          </w:tcPr>
          <w:p w:rsidR="00521EE0" w:rsidRPr="00521EE0" w:rsidRDefault="00521EE0" w:rsidP="00521EE0">
            <w:pPr>
              <w:jc w:val="left"/>
              <w:rPr>
                <w:sz w:val="24"/>
                <w:szCs w:val="24"/>
              </w:rPr>
            </w:pPr>
            <w:r w:rsidRPr="00521EE0">
              <w:rPr>
                <w:sz w:val="24"/>
                <w:szCs w:val="24"/>
              </w:rPr>
              <w:t>Практические занятия- лепка гипсовой розетки</w:t>
            </w:r>
          </w:p>
        </w:tc>
        <w:tc>
          <w:tcPr>
            <w:tcW w:w="1417" w:type="dxa"/>
          </w:tcPr>
          <w:p w:rsidR="00521EE0" w:rsidRPr="00521EE0" w:rsidRDefault="001D26A5" w:rsidP="00521EE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440" w:type="dxa"/>
            <w:vMerge w:val="restart"/>
          </w:tcPr>
          <w:p w:rsidR="00521EE0" w:rsidRPr="00521EE0" w:rsidRDefault="00521EE0" w:rsidP="00521EE0">
            <w:pPr>
              <w:rPr>
                <w:sz w:val="24"/>
                <w:szCs w:val="24"/>
              </w:rPr>
            </w:pPr>
          </w:p>
        </w:tc>
      </w:tr>
      <w:tr w:rsidR="00521EE0" w:rsidRPr="00521EE0" w:rsidTr="009F5D85">
        <w:trPr>
          <w:trHeight w:val="125"/>
        </w:trPr>
        <w:tc>
          <w:tcPr>
            <w:tcW w:w="2639" w:type="dxa"/>
            <w:vMerge/>
          </w:tcPr>
          <w:p w:rsidR="00521EE0" w:rsidRPr="00521EE0" w:rsidRDefault="00521EE0" w:rsidP="00521EE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9949" w:type="dxa"/>
            <w:gridSpan w:val="2"/>
          </w:tcPr>
          <w:p w:rsidR="00521EE0" w:rsidRPr="00521EE0" w:rsidRDefault="00521EE0" w:rsidP="00521EE0">
            <w:pPr>
              <w:jc w:val="left"/>
              <w:rPr>
                <w:sz w:val="24"/>
                <w:szCs w:val="24"/>
              </w:rPr>
            </w:pPr>
            <w:r w:rsidRPr="00521EE0">
              <w:rPr>
                <w:sz w:val="24"/>
                <w:szCs w:val="24"/>
              </w:rPr>
              <w:t>Самостоятельная работа обучающихся на тему «лепка на свободную тему»</w:t>
            </w:r>
          </w:p>
        </w:tc>
        <w:tc>
          <w:tcPr>
            <w:tcW w:w="1417" w:type="dxa"/>
          </w:tcPr>
          <w:p w:rsidR="00521EE0" w:rsidRPr="00521EE0" w:rsidRDefault="00A85180" w:rsidP="00521EE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40" w:type="dxa"/>
            <w:vMerge/>
            <w:tcBorders>
              <w:bottom w:val="single" w:sz="4" w:space="0" w:color="auto"/>
            </w:tcBorders>
          </w:tcPr>
          <w:p w:rsidR="00521EE0" w:rsidRPr="00521EE0" w:rsidRDefault="00521EE0" w:rsidP="00521EE0">
            <w:pPr>
              <w:rPr>
                <w:sz w:val="24"/>
                <w:szCs w:val="24"/>
              </w:rPr>
            </w:pPr>
          </w:p>
        </w:tc>
      </w:tr>
      <w:tr w:rsidR="009F5D85" w:rsidRPr="00521EE0" w:rsidTr="009F5D85">
        <w:trPr>
          <w:trHeight w:val="125"/>
        </w:trPr>
        <w:tc>
          <w:tcPr>
            <w:tcW w:w="2639" w:type="dxa"/>
            <w:vMerge w:val="restart"/>
          </w:tcPr>
          <w:p w:rsidR="009F5D85" w:rsidRDefault="009F5D85" w:rsidP="00521EE0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3.3 </w:t>
            </w:r>
            <w:r w:rsidR="00F751A7" w:rsidRPr="00521EE0">
              <w:rPr>
                <w:sz w:val="24"/>
                <w:szCs w:val="24"/>
              </w:rPr>
              <w:t xml:space="preserve">Рельефная лепка (розетка гипсовая </w:t>
            </w:r>
            <w:r w:rsidR="00F751A7">
              <w:rPr>
                <w:sz w:val="24"/>
                <w:szCs w:val="24"/>
              </w:rPr>
              <w:t>с растительным узором</w:t>
            </w:r>
            <w:r w:rsidR="00F751A7" w:rsidRPr="00521EE0">
              <w:rPr>
                <w:sz w:val="24"/>
                <w:szCs w:val="24"/>
              </w:rPr>
              <w:t>)</w:t>
            </w:r>
          </w:p>
          <w:p w:rsidR="009F5D85" w:rsidRPr="00521EE0" w:rsidRDefault="009F5D85" w:rsidP="00521EE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9949" w:type="dxa"/>
            <w:gridSpan w:val="2"/>
          </w:tcPr>
          <w:p w:rsidR="009F5D85" w:rsidRPr="00521EE0" w:rsidRDefault="009F5D85" w:rsidP="00521EE0">
            <w:pPr>
              <w:jc w:val="left"/>
              <w:rPr>
                <w:sz w:val="24"/>
                <w:szCs w:val="24"/>
              </w:rPr>
            </w:pPr>
            <w:r w:rsidRPr="00521EE0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7" w:type="dxa"/>
          </w:tcPr>
          <w:p w:rsidR="009F5D85" w:rsidRPr="00521EE0" w:rsidRDefault="00A85180" w:rsidP="00521EE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9F5D85" w:rsidRPr="00521EE0" w:rsidRDefault="009F5D85" w:rsidP="00521EE0">
            <w:pPr>
              <w:rPr>
                <w:sz w:val="24"/>
                <w:szCs w:val="24"/>
              </w:rPr>
            </w:pPr>
          </w:p>
        </w:tc>
      </w:tr>
      <w:tr w:rsidR="00F751A7" w:rsidRPr="00521EE0" w:rsidTr="009F5D85">
        <w:trPr>
          <w:trHeight w:val="125"/>
        </w:trPr>
        <w:tc>
          <w:tcPr>
            <w:tcW w:w="2639" w:type="dxa"/>
            <w:vMerge/>
          </w:tcPr>
          <w:p w:rsidR="00F751A7" w:rsidRPr="00521EE0" w:rsidRDefault="00F751A7" w:rsidP="00F751A7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46" w:type="dxa"/>
          </w:tcPr>
          <w:p w:rsidR="00F751A7" w:rsidRPr="00521EE0" w:rsidRDefault="00F751A7" w:rsidP="00F751A7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503" w:type="dxa"/>
          </w:tcPr>
          <w:p w:rsidR="00F751A7" w:rsidRPr="00521EE0" w:rsidRDefault="00F751A7" w:rsidP="00F751A7">
            <w:pPr>
              <w:jc w:val="left"/>
              <w:rPr>
                <w:sz w:val="24"/>
                <w:szCs w:val="24"/>
              </w:rPr>
            </w:pPr>
            <w:r w:rsidRPr="00521EE0">
              <w:rPr>
                <w:sz w:val="24"/>
                <w:szCs w:val="24"/>
              </w:rPr>
              <w:t>Компоновка узора на основе, решение глубины рельефной лепки. Пропорция узора.</w:t>
            </w:r>
          </w:p>
        </w:tc>
        <w:tc>
          <w:tcPr>
            <w:tcW w:w="1417" w:type="dxa"/>
          </w:tcPr>
          <w:p w:rsidR="00F751A7" w:rsidRPr="00521EE0" w:rsidRDefault="001D26A5" w:rsidP="00F751A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F751A7" w:rsidRPr="00521EE0" w:rsidRDefault="00F751A7" w:rsidP="00F751A7">
            <w:pPr>
              <w:rPr>
                <w:sz w:val="24"/>
                <w:szCs w:val="24"/>
              </w:rPr>
            </w:pPr>
          </w:p>
        </w:tc>
      </w:tr>
      <w:tr w:rsidR="00F751A7" w:rsidRPr="00521EE0" w:rsidTr="009F5D85">
        <w:trPr>
          <w:trHeight w:val="125"/>
        </w:trPr>
        <w:tc>
          <w:tcPr>
            <w:tcW w:w="2639" w:type="dxa"/>
            <w:vMerge/>
          </w:tcPr>
          <w:p w:rsidR="00F751A7" w:rsidRPr="00521EE0" w:rsidRDefault="00F751A7" w:rsidP="00F751A7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9949" w:type="dxa"/>
            <w:gridSpan w:val="2"/>
          </w:tcPr>
          <w:p w:rsidR="00F751A7" w:rsidRPr="00521EE0" w:rsidRDefault="00F751A7" w:rsidP="00F751A7">
            <w:pPr>
              <w:jc w:val="left"/>
              <w:rPr>
                <w:sz w:val="24"/>
                <w:szCs w:val="24"/>
              </w:rPr>
            </w:pPr>
            <w:r w:rsidRPr="00521EE0">
              <w:rPr>
                <w:sz w:val="24"/>
                <w:szCs w:val="24"/>
              </w:rPr>
              <w:t>Практические занятия- лепка гипсовой розетки</w:t>
            </w:r>
          </w:p>
        </w:tc>
        <w:tc>
          <w:tcPr>
            <w:tcW w:w="1417" w:type="dxa"/>
          </w:tcPr>
          <w:p w:rsidR="00F751A7" w:rsidRPr="00521EE0" w:rsidRDefault="001D26A5" w:rsidP="00F751A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F751A7" w:rsidRPr="00521EE0" w:rsidRDefault="00F751A7" w:rsidP="00F751A7">
            <w:pPr>
              <w:rPr>
                <w:sz w:val="24"/>
                <w:szCs w:val="24"/>
              </w:rPr>
            </w:pPr>
          </w:p>
        </w:tc>
      </w:tr>
      <w:tr w:rsidR="00F751A7" w:rsidRPr="00521EE0" w:rsidTr="009F5D85">
        <w:trPr>
          <w:trHeight w:val="125"/>
        </w:trPr>
        <w:tc>
          <w:tcPr>
            <w:tcW w:w="2639" w:type="dxa"/>
            <w:vMerge/>
          </w:tcPr>
          <w:p w:rsidR="00F751A7" w:rsidRPr="00521EE0" w:rsidRDefault="00F751A7" w:rsidP="00F751A7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9949" w:type="dxa"/>
            <w:gridSpan w:val="2"/>
          </w:tcPr>
          <w:p w:rsidR="00F751A7" w:rsidRPr="00521EE0" w:rsidRDefault="00F751A7" w:rsidP="00F751A7">
            <w:pPr>
              <w:jc w:val="left"/>
              <w:rPr>
                <w:sz w:val="24"/>
                <w:szCs w:val="24"/>
              </w:rPr>
            </w:pPr>
            <w:r w:rsidRPr="00521EE0">
              <w:rPr>
                <w:sz w:val="24"/>
                <w:szCs w:val="24"/>
              </w:rPr>
              <w:t>Самостоятельная работа обучающихся на тему «лепка на свободную тему»</w:t>
            </w:r>
          </w:p>
        </w:tc>
        <w:tc>
          <w:tcPr>
            <w:tcW w:w="1417" w:type="dxa"/>
          </w:tcPr>
          <w:p w:rsidR="00F751A7" w:rsidRPr="00521EE0" w:rsidRDefault="00A85180" w:rsidP="00F751A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F751A7" w:rsidRPr="00521EE0" w:rsidRDefault="00F751A7" w:rsidP="00F751A7">
            <w:pPr>
              <w:rPr>
                <w:sz w:val="24"/>
                <w:szCs w:val="24"/>
              </w:rPr>
            </w:pPr>
          </w:p>
        </w:tc>
      </w:tr>
      <w:tr w:rsidR="00F751A7" w:rsidRPr="00521EE0" w:rsidTr="009F5D85">
        <w:trPr>
          <w:trHeight w:val="20"/>
        </w:trPr>
        <w:tc>
          <w:tcPr>
            <w:tcW w:w="12588" w:type="dxa"/>
            <w:gridSpan w:val="3"/>
          </w:tcPr>
          <w:p w:rsidR="00F751A7" w:rsidRPr="00521EE0" w:rsidRDefault="00F751A7" w:rsidP="00F751A7">
            <w:pPr>
              <w:jc w:val="left"/>
              <w:rPr>
                <w:sz w:val="24"/>
                <w:szCs w:val="24"/>
              </w:rPr>
            </w:pPr>
            <w:r w:rsidRPr="00521EE0">
              <w:rPr>
                <w:sz w:val="24"/>
                <w:szCs w:val="24"/>
              </w:rPr>
              <w:t xml:space="preserve">Примерная тематика курсовой работы (проекта) </w:t>
            </w:r>
            <w:r w:rsidRPr="00521EE0">
              <w:rPr>
                <w:i/>
                <w:sz w:val="24"/>
                <w:szCs w:val="24"/>
              </w:rPr>
              <w:t>(не предусмотрены)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F751A7" w:rsidRPr="00521EE0" w:rsidRDefault="00F751A7" w:rsidP="00F751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auto"/>
            </w:tcBorders>
          </w:tcPr>
          <w:p w:rsidR="00F751A7" w:rsidRPr="00521EE0" w:rsidRDefault="00F751A7" w:rsidP="00F751A7">
            <w:pPr>
              <w:rPr>
                <w:sz w:val="24"/>
                <w:szCs w:val="24"/>
              </w:rPr>
            </w:pPr>
          </w:p>
        </w:tc>
      </w:tr>
      <w:tr w:rsidR="00F751A7" w:rsidRPr="00521EE0" w:rsidTr="009F5D85">
        <w:trPr>
          <w:trHeight w:val="20"/>
        </w:trPr>
        <w:tc>
          <w:tcPr>
            <w:tcW w:w="12588" w:type="dxa"/>
            <w:gridSpan w:val="3"/>
          </w:tcPr>
          <w:p w:rsidR="00F751A7" w:rsidRPr="00521EE0" w:rsidRDefault="00F751A7" w:rsidP="00F751A7">
            <w:pPr>
              <w:jc w:val="left"/>
              <w:rPr>
                <w:sz w:val="24"/>
                <w:szCs w:val="24"/>
              </w:rPr>
            </w:pPr>
            <w:r w:rsidRPr="00521EE0">
              <w:rPr>
                <w:sz w:val="24"/>
                <w:szCs w:val="24"/>
              </w:rPr>
              <w:t>Самостоятельная работа обучающихся над курсовой работой (проектом)</w:t>
            </w:r>
            <w:r w:rsidRPr="00521EE0">
              <w:rPr>
                <w:i/>
                <w:sz w:val="24"/>
                <w:szCs w:val="24"/>
              </w:rPr>
              <w:t xml:space="preserve"> (не предусмотрены)</w:t>
            </w:r>
          </w:p>
        </w:tc>
        <w:tc>
          <w:tcPr>
            <w:tcW w:w="1417" w:type="dxa"/>
          </w:tcPr>
          <w:p w:rsidR="00F751A7" w:rsidRPr="00521EE0" w:rsidRDefault="00F751A7" w:rsidP="00F751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vMerge/>
          </w:tcPr>
          <w:p w:rsidR="00F751A7" w:rsidRPr="00521EE0" w:rsidRDefault="00F751A7" w:rsidP="00F751A7">
            <w:pPr>
              <w:rPr>
                <w:sz w:val="24"/>
                <w:szCs w:val="24"/>
              </w:rPr>
            </w:pPr>
          </w:p>
        </w:tc>
      </w:tr>
      <w:tr w:rsidR="00F751A7" w:rsidRPr="00521EE0" w:rsidTr="009F5D85">
        <w:trPr>
          <w:trHeight w:val="20"/>
        </w:trPr>
        <w:tc>
          <w:tcPr>
            <w:tcW w:w="12588" w:type="dxa"/>
            <w:gridSpan w:val="3"/>
          </w:tcPr>
          <w:p w:rsidR="00F751A7" w:rsidRPr="00521EE0" w:rsidRDefault="00F751A7" w:rsidP="00F751A7">
            <w:pPr>
              <w:jc w:val="right"/>
              <w:rPr>
                <w:b/>
                <w:sz w:val="24"/>
                <w:szCs w:val="24"/>
              </w:rPr>
            </w:pPr>
            <w:r w:rsidRPr="00521EE0">
              <w:rPr>
                <w:b/>
                <w:sz w:val="24"/>
                <w:szCs w:val="24"/>
              </w:rPr>
              <w:t>Всего:</w:t>
            </w:r>
          </w:p>
        </w:tc>
        <w:tc>
          <w:tcPr>
            <w:tcW w:w="1417" w:type="dxa"/>
          </w:tcPr>
          <w:p w:rsidR="00F751A7" w:rsidRPr="00521EE0" w:rsidRDefault="00F329D8" w:rsidP="00F751A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76</w:t>
            </w:r>
          </w:p>
        </w:tc>
        <w:tc>
          <w:tcPr>
            <w:tcW w:w="1440" w:type="dxa"/>
            <w:vMerge/>
          </w:tcPr>
          <w:p w:rsidR="00F751A7" w:rsidRPr="00521EE0" w:rsidRDefault="00F751A7" w:rsidP="00F751A7">
            <w:pPr>
              <w:rPr>
                <w:sz w:val="24"/>
                <w:szCs w:val="24"/>
              </w:rPr>
            </w:pPr>
          </w:p>
        </w:tc>
      </w:tr>
    </w:tbl>
    <w:p w:rsidR="00521EE0" w:rsidRPr="00687AC4" w:rsidRDefault="00521EE0" w:rsidP="00521EE0">
      <w:pPr>
        <w:rPr>
          <w:sz w:val="24"/>
          <w:szCs w:val="24"/>
        </w:rPr>
      </w:pPr>
      <w:r w:rsidRPr="00687AC4">
        <w:rPr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521EE0" w:rsidRPr="00687AC4" w:rsidRDefault="00521EE0" w:rsidP="00521EE0">
      <w:pPr>
        <w:rPr>
          <w:sz w:val="24"/>
          <w:szCs w:val="24"/>
        </w:rPr>
      </w:pPr>
      <w:r w:rsidRPr="00687AC4">
        <w:rPr>
          <w:sz w:val="24"/>
          <w:szCs w:val="24"/>
        </w:rPr>
        <w:t xml:space="preserve">1. – ознакомительный (узнавание ранее изученных объектов, свойств); </w:t>
      </w:r>
    </w:p>
    <w:p w:rsidR="00521EE0" w:rsidRPr="00687AC4" w:rsidRDefault="00521EE0" w:rsidP="00521EE0">
      <w:pPr>
        <w:rPr>
          <w:sz w:val="24"/>
          <w:szCs w:val="24"/>
        </w:rPr>
      </w:pPr>
      <w:r w:rsidRPr="00687AC4">
        <w:rPr>
          <w:sz w:val="24"/>
          <w:szCs w:val="24"/>
        </w:rPr>
        <w:t>2. – репродуктивный (выполнение деятельности по образцу, инструкции или под руководством)</w:t>
      </w:r>
    </w:p>
    <w:p w:rsidR="00521EE0" w:rsidRPr="00687AC4" w:rsidRDefault="00521EE0" w:rsidP="00521EE0">
      <w:pPr>
        <w:rPr>
          <w:b/>
          <w:sz w:val="24"/>
          <w:szCs w:val="24"/>
        </w:rPr>
      </w:pPr>
      <w:r w:rsidRPr="00687AC4">
        <w:rPr>
          <w:sz w:val="24"/>
          <w:szCs w:val="24"/>
        </w:rPr>
        <w:t>3. – продуктивный (планирование и самостоятельное выполнение деятельности, решение проблемных задач)</w:t>
      </w:r>
    </w:p>
    <w:p w:rsidR="00521EE0" w:rsidRPr="00687AC4" w:rsidRDefault="00521EE0" w:rsidP="00521EE0">
      <w:pPr>
        <w:rPr>
          <w:sz w:val="24"/>
          <w:szCs w:val="24"/>
        </w:rPr>
        <w:sectPr w:rsidR="00521EE0" w:rsidRPr="00687AC4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521EE0" w:rsidRPr="00687AC4" w:rsidRDefault="00521EE0" w:rsidP="00521EE0">
      <w:pPr>
        <w:pStyle w:val="1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3. У</w:t>
      </w:r>
      <w:r w:rsidRPr="00687AC4">
        <w:rPr>
          <w:rFonts w:ascii="Times New Roman" w:hAnsi="Times New Roman" w:cs="Times New Roman"/>
          <w:color w:val="auto"/>
          <w:sz w:val="24"/>
          <w:szCs w:val="24"/>
        </w:rPr>
        <w:t>словия реализации</w:t>
      </w:r>
      <w:r w:rsidR="001127B9">
        <w:rPr>
          <w:rFonts w:ascii="Times New Roman" w:hAnsi="Times New Roman" w:cs="Times New Roman"/>
          <w:color w:val="auto"/>
          <w:sz w:val="24"/>
          <w:szCs w:val="24"/>
        </w:rPr>
        <w:t xml:space="preserve"> адаптированной</w:t>
      </w:r>
      <w:r w:rsidRPr="00687AC4">
        <w:rPr>
          <w:rFonts w:ascii="Times New Roman" w:hAnsi="Times New Roman" w:cs="Times New Roman"/>
          <w:color w:val="auto"/>
          <w:sz w:val="24"/>
          <w:szCs w:val="24"/>
        </w:rPr>
        <w:t xml:space="preserve"> программы учебной дисциплины</w:t>
      </w:r>
    </w:p>
    <w:p w:rsidR="00521EE0" w:rsidRPr="00EF7107" w:rsidRDefault="00521EE0" w:rsidP="00521EE0">
      <w:pPr>
        <w:rPr>
          <w:b/>
          <w:sz w:val="24"/>
          <w:szCs w:val="24"/>
        </w:rPr>
      </w:pPr>
      <w:r w:rsidRPr="00EF7107">
        <w:rPr>
          <w:b/>
          <w:sz w:val="24"/>
          <w:szCs w:val="24"/>
        </w:rPr>
        <w:t>3.1. Требования к материально-техническому обеспечению</w:t>
      </w:r>
    </w:p>
    <w:p w:rsidR="00521EE0" w:rsidRDefault="00521EE0" w:rsidP="00521E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  <w:lang w:val="sah-RU"/>
        </w:rPr>
      </w:pPr>
      <w:r w:rsidRPr="007E07B3">
        <w:rPr>
          <w:sz w:val="24"/>
          <w:szCs w:val="24"/>
          <w:lang w:val="sah-RU"/>
        </w:rPr>
        <w:t xml:space="preserve">Программа </w:t>
      </w:r>
      <w:r w:rsidRPr="007E07B3">
        <w:rPr>
          <w:sz w:val="24"/>
          <w:szCs w:val="24"/>
        </w:rPr>
        <w:t xml:space="preserve">учебной дисциплины </w:t>
      </w:r>
      <w:r w:rsidRPr="007E07B3">
        <w:rPr>
          <w:sz w:val="24"/>
          <w:szCs w:val="24"/>
          <w:lang w:val="sah-RU"/>
        </w:rPr>
        <w:t>р</w:t>
      </w:r>
      <w:r w:rsidRPr="007E07B3">
        <w:rPr>
          <w:sz w:val="24"/>
          <w:szCs w:val="24"/>
        </w:rPr>
        <w:t>еализ</w:t>
      </w:r>
      <w:r w:rsidRPr="007E07B3">
        <w:rPr>
          <w:sz w:val="24"/>
          <w:szCs w:val="24"/>
          <w:lang w:val="sah-RU"/>
        </w:rPr>
        <w:t>уется в</w:t>
      </w:r>
      <w:r w:rsidRPr="007E07B3">
        <w:rPr>
          <w:sz w:val="24"/>
          <w:szCs w:val="24"/>
        </w:rPr>
        <w:t xml:space="preserve"> учебно</w:t>
      </w:r>
      <w:r w:rsidRPr="007E07B3">
        <w:rPr>
          <w:sz w:val="24"/>
          <w:szCs w:val="24"/>
          <w:lang w:val="sah-RU"/>
        </w:rPr>
        <w:t>м</w:t>
      </w:r>
      <w:r w:rsidRPr="007E07B3">
        <w:rPr>
          <w:sz w:val="24"/>
          <w:szCs w:val="24"/>
        </w:rPr>
        <w:t xml:space="preserve"> кабинет</w:t>
      </w:r>
      <w:r w:rsidRPr="007E07B3">
        <w:rPr>
          <w:sz w:val="24"/>
          <w:szCs w:val="24"/>
          <w:lang w:val="sah-RU"/>
        </w:rPr>
        <w:t>е №34</w:t>
      </w:r>
      <w:r w:rsidRPr="007E07B3">
        <w:rPr>
          <w:sz w:val="24"/>
          <w:szCs w:val="24"/>
        </w:rPr>
        <w:t xml:space="preserve"> «</w:t>
      </w:r>
      <w:r>
        <w:rPr>
          <w:sz w:val="24"/>
          <w:szCs w:val="24"/>
          <w:lang w:val="sah-RU"/>
        </w:rPr>
        <w:t>Кабинет основы изобразительного искусства</w:t>
      </w:r>
      <w:r w:rsidRPr="007E07B3">
        <w:rPr>
          <w:sz w:val="24"/>
          <w:szCs w:val="24"/>
        </w:rPr>
        <w:t>»</w:t>
      </w:r>
      <w:r w:rsidRPr="007E07B3">
        <w:rPr>
          <w:sz w:val="24"/>
          <w:szCs w:val="24"/>
          <w:lang w:val="sah-RU"/>
        </w:rPr>
        <w:t>.</w:t>
      </w:r>
    </w:p>
    <w:p w:rsidR="00EF4B54" w:rsidRPr="007E07B3" w:rsidRDefault="00EF4B54" w:rsidP="00521E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p w:rsidR="00521EE0" w:rsidRPr="007E07B3" w:rsidRDefault="00521EE0" w:rsidP="00521E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4"/>
          <w:szCs w:val="24"/>
        </w:rPr>
      </w:pPr>
      <w:r w:rsidRPr="007E07B3">
        <w:rPr>
          <w:bCs/>
          <w:sz w:val="24"/>
          <w:szCs w:val="24"/>
        </w:rPr>
        <w:tab/>
      </w:r>
      <w:r w:rsidRPr="007E07B3">
        <w:rPr>
          <w:b/>
          <w:bCs/>
          <w:sz w:val="24"/>
          <w:szCs w:val="24"/>
        </w:rPr>
        <w:t>Оборудование учебного кабинета:</w:t>
      </w:r>
    </w:p>
    <w:p w:rsidR="00521EE0" w:rsidRPr="007E07B3" w:rsidRDefault="00521EE0" w:rsidP="00521E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4"/>
          <w:szCs w:val="24"/>
        </w:rPr>
      </w:pPr>
      <w:r w:rsidRPr="007E07B3">
        <w:rPr>
          <w:bCs/>
          <w:sz w:val="24"/>
          <w:szCs w:val="24"/>
        </w:rPr>
        <w:t>- посадочные места по количеству обучающихся</w:t>
      </w:r>
      <w:r w:rsidRPr="007E07B3">
        <w:rPr>
          <w:bCs/>
          <w:sz w:val="24"/>
          <w:szCs w:val="24"/>
          <w:lang w:val="sah-RU"/>
        </w:rPr>
        <w:t xml:space="preserve"> – 30 мест</w:t>
      </w:r>
      <w:r w:rsidRPr="007E07B3">
        <w:rPr>
          <w:bCs/>
          <w:sz w:val="24"/>
          <w:szCs w:val="24"/>
        </w:rPr>
        <w:t>;</w:t>
      </w:r>
    </w:p>
    <w:p w:rsidR="00521EE0" w:rsidRPr="007E07B3" w:rsidRDefault="00521EE0" w:rsidP="00521E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4"/>
          <w:szCs w:val="24"/>
        </w:rPr>
      </w:pPr>
      <w:r w:rsidRPr="007E07B3">
        <w:rPr>
          <w:bCs/>
          <w:sz w:val="24"/>
          <w:szCs w:val="24"/>
        </w:rPr>
        <w:t>- рабочее место преподавателя;</w:t>
      </w:r>
    </w:p>
    <w:p w:rsidR="00521EE0" w:rsidRPr="007E07B3" w:rsidRDefault="00521EE0" w:rsidP="00521E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4"/>
          <w:szCs w:val="24"/>
          <w:lang w:val="sah-RU"/>
        </w:rPr>
      </w:pPr>
      <w:r w:rsidRPr="007E07B3">
        <w:rPr>
          <w:bCs/>
          <w:sz w:val="24"/>
          <w:szCs w:val="24"/>
        </w:rPr>
        <w:t xml:space="preserve">- комплект учебно-наглядных пособий </w:t>
      </w:r>
      <w:r w:rsidRPr="007E07B3">
        <w:rPr>
          <w:bCs/>
          <w:sz w:val="24"/>
          <w:szCs w:val="24"/>
          <w:lang w:val="sah-RU"/>
        </w:rPr>
        <w:t xml:space="preserve">по </w:t>
      </w:r>
      <w:r>
        <w:rPr>
          <w:bCs/>
          <w:sz w:val="24"/>
          <w:szCs w:val="24"/>
          <w:lang w:val="sah-RU"/>
        </w:rPr>
        <w:t>изобразительному искусству</w:t>
      </w:r>
    </w:p>
    <w:p w:rsidR="00521EE0" w:rsidRPr="007E07B3" w:rsidRDefault="00521EE0" w:rsidP="00521E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4"/>
          <w:szCs w:val="24"/>
        </w:rPr>
      </w:pPr>
      <w:r w:rsidRPr="007E07B3">
        <w:rPr>
          <w:bCs/>
          <w:sz w:val="24"/>
          <w:szCs w:val="24"/>
        </w:rPr>
        <w:t>- Постоянные и сменные стенды: «</w:t>
      </w:r>
      <w:r>
        <w:rPr>
          <w:bCs/>
          <w:sz w:val="24"/>
          <w:szCs w:val="24"/>
        </w:rPr>
        <w:t>ИЗО и дизайн</w:t>
      </w:r>
      <w:r w:rsidRPr="007E07B3">
        <w:rPr>
          <w:bCs/>
          <w:sz w:val="24"/>
          <w:szCs w:val="24"/>
        </w:rPr>
        <w:t>», «Лучшие работы учащихся</w:t>
      </w:r>
      <w:r>
        <w:rPr>
          <w:bCs/>
          <w:sz w:val="24"/>
          <w:szCs w:val="24"/>
        </w:rPr>
        <w:t>.</w:t>
      </w:r>
    </w:p>
    <w:p w:rsidR="00521EE0" w:rsidRPr="007E07B3" w:rsidRDefault="00521EE0" w:rsidP="00521EE0">
      <w:pPr>
        <w:tabs>
          <w:tab w:val="left" w:pos="949"/>
        </w:tabs>
        <w:rPr>
          <w:sz w:val="24"/>
          <w:szCs w:val="24"/>
        </w:rPr>
      </w:pPr>
      <w:r w:rsidRPr="007E07B3">
        <w:rPr>
          <w:sz w:val="24"/>
          <w:szCs w:val="24"/>
          <w:lang w:val="sah-RU"/>
        </w:rPr>
        <w:t>-</w:t>
      </w:r>
      <w:r>
        <w:rPr>
          <w:sz w:val="24"/>
          <w:szCs w:val="24"/>
          <w:lang w:val="sah-RU"/>
        </w:rPr>
        <w:t xml:space="preserve"> Постановачный стол, </w:t>
      </w:r>
    </w:p>
    <w:p w:rsidR="00521EE0" w:rsidRPr="007E07B3" w:rsidRDefault="00521EE0" w:rsidP="00521EE0">
      <w:pPr>
        <w:tabs>
          <w:tab w:val="left" w:pos="997"/>
        </w:tabs>
        <w:ind w:left="142" w:right="109" w:hanging="142"/>
        <w:rPr>
          <w:sz w:val="24"/>
          <w:szCs w:val="24"/>
        </w:rPr>
      </w:pPr>
      <w:r>
        <w:rPr>
          <w:sz w:val="24"/>
          <w:szCs w:val="24"/>
          <w:lang w:val="sah-RU"/>
        </w:rPr>
        <w:t xml:space="preserve">- </w:t>
      </w:r>
      <w:r w:rsidRPr="007E07B3">
        <w:rPr>
          <w:sz w:val="24"/>
          <w:szCs w:val="24"/>
        </w:rPr>
        <w:t>комплект учебно-наглядных средств обучения (электронные презентации, демонстрационные таблицы</w:t>
      </w:r>
      <w:r>
        <w:rPr>
          <w:sz w:val="24"/>
          <w:szCs w:val="24"/>
        </w:rPr>
        <w:t>, учебные фильмы</w:t>
      </w:r>
      <w:r w:rsidRPr="007E07B3">
        <w:rPr>
          <w:sz w:val="24"/>
          <w:szCs w:val="24"/>
        </w:rPr>
        <w:t>);</w:t>
      </w:r>
    </w:p>
    <w:p w:rsidR="00521EE0" w:rsidRPr="007E07B3" w:rsidRDefault="00521EE0" w:rsidP="00521EE0">
      <w:pPr>
        <w:tabs>
          <w:tab w:val="left" w:pos="1002"/>
        </w:tabs>
        <w:rPr>
          <w:sz w:val="24"/>
          <w:szCs w:val="24"/>
        </w:rPr>
      </w:pPr>
      <w:r w:rsidRPr="007E07B3">
        <w:rPr>
          <w:sz w:val="24"/>
          <w:szCs w:val="24"/>
          <w:lang w:val="sah-RU"/>
        </w:rPr>
        <w:t xml:space="preserve">- </w:t>
      </w:r>
      <w:r>
        <w:rPr>
          <w:sz w:val="24"/>
          <w:szCs w:val="24"/>
          <w:lang w:val="sah-RU"/>
        </w:rPr>
        <w:t>натюрмортный фонд (драпировки, муляжи, постановочная утварь)</w:t>
      </w:r>
    </w:p>
    <w:p w:rsidR="00521EE0" w:rsidRPr="007E07B3" w:rsidRDefault="00521EE0" w:rsidP="00521EE0">
      <w:pPr>
        <w:pStyle w:val="ad"/>
        <w:spacing w:after="0"/>
        <w:ind w:right="189"/>
      </w:pPr>
      <w:r w:rsidRPr="007E07B3">
        <w:rPr>
          <w:lang w:val="sah-RU"/>
        </w:rPr>
        <w:t xml:space="preserve">- </w:t>
      </w:r>
      <w:r w:rsidRPr="007E07B3">
        <w:t>Технические средства обучения:</w:t>
      </w:r>
    </w:p>
    <w:p w:rsidR="00521EE0" w:rsidRPr="007E07B3" w:rsidRDefault="00521EE0" w:rsidP="00521EE0">
      <w:pPr>
        <w:pStyle w:val="aa"/>
        <w:tabs>
          <w:tab w:val="left" w:pos="949"/>
        </w:tabs>
        <w:ind w:left="948" w:hanging="139"/>
        <w:rPr>
          <w:sz w:val="24"/>
          <w:szCs w:val="24"/>
        </w:rPr>
      </w:pPr>
      <w:r w:rsidRPr="007E07B3">
        <w:rPr>
          <w:sz w:val="24"/>
          <w:szCs w:val="24"/>
        </w:rPr>
        <w:t>компьютер с лицензионным программным обеспечением;</w:t>
      </w:r>
    </w:p>
    <w:p w:rsidR="00521EE0" w:rsidRPr="007E07B3" w:rsidRDefault="00521EE0" w:rsidP="00521EE0">
      <w:pPr>
        <w:pStyle w:val="aa"/>
        <w:tabs>
          <w:tab w:val="left" w:pos="949"/>
        </w:tabs>
        <w:ind w:left="948" w:hanging="139"/>
        <w:rPr>
          <w:sz w:val="24"/>
          <w:szCs w:val="24"/>
        </w:rPr>
      </w:pPr>
      <w:r w:rsidRPr="007E07B3">
        <w:rPr>
          <w:sz w:val="24"/>
          <w:szCs w:val="24"/>
        </w:rPr>
        <w:t>мультимедийный проектор;</w:t>
      </w:r>
    </w:p>
    <w:p w:rsidR="00521EE0" w:rsidRPr="007E07B3" w:rsidRDefault="00521EE0" w:rsidP="00521EE0">
      <w:pPr>
        <w:pStyle w:val="aa"/>
        <w:tabs>
          <w:tab w:val="left" w:pos="949"/>
        </w:tabs>
        <w:spacing w:before="137"/>
        <w:ind w:left="948" w:hanging="139"/>
        <w:rPr>
          <w:sz w:val="24"/>
          <w:szCs w:val="24"/>
          <w:lang w:val="sah-RU"/>
        </w:rPr>
      </w:pPr>
      <w:r w:rsidRPr="007E07B3">
        <w:rPr>
          <w:sz w:val="24"/>
          <w:szCs w:val="24"/>
        </w:rPr>
        <w:t>экран</w:t>
      </w:r>
      <w:r w:rsidRPr="007E07B3">
        <w:rPr>
          <w:sz w:val="24"/>
          <w:szCs w:val="24"/>
          <w:lang w:val="sah-RU"/>
        </w:rPr>
        <w:t>;</w:t>
      </w:r>
    </w:p>
    <w:p w:rsidR="00521EE0" w:rsidRPr="0059237D" w:rsidRDefault="00521EE0" w:rsidP="00521EE0">
      <w:pPr>
        <w:pStyle w:val="aa"/>
        <w:tabs>
          <w:tab w:val="left" w:pos="949"/>
        </w:tabs>
        <w:spacing w:before="137"/>
        <w:ind w:left="948" w:hanging="139"/>
        <w:rPr>
          <w:sz w:val="24"/>
          <w:szCs w:val="24"/>
          <w:lang w:val="sah-RU"/>
        </w:rPr>
      </w:pPr>
      <w:r w:rsidRPr="007E07B3">
        <w:rPr>
          <w:sz w:val="24"/>
          <w:szCs w:val="24"/>
          <w:lang w:val="sah-RU"/>
        </w:rPr>
        <w:t>интерактивная доска</w:t>
      </w:r>
    </w:p>
    <w:p w:rsidR="00521EE0" w:rsidRPr="00EF4B54" w:rsidRDefault="00521EE0" w:rsidP="00EF4B54">
      <w:pPr>
        <w:keepNext w:val="0"/>
        <w:keepLines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autoSpaceDN/>
        <w:adjustRightInd/>
        <w:rPr>
          <w:bCs/>
          <w:sz w:val="24"/>
          <w:szCs w:val="24"/>
        </w:rPr>
      </w:pPr>
      <w:r w:rsidRPr="00EF4B54">
        <w:rPr>
          <w:bCs/>
          <w:sz w:val="24"/>
          <w:szCs w:val="24"/>
        </w:rPr>
        <w:t>Дидактический материал:</w:t>
      </w:r>
    </w:p>
    <w:p w:rsidR="00521EE0" w:rsidRPr="007E07B3" w:rsidRDefault="00521EE0" w:rsidP="00521E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4"/>
          <w:szCs w:val="24"/>
          <w:lang w:val="sah-RU"/>
        </w:rPr>
      </w:pPr>
      <w:r w:rsidRPr="007E07B3">
        <w:rPr>
          <w:bCs/>
          <w:sz w:val="24"/>
          <w:szCs w:val="24"/>
          <w:lang w:val="sah-RU"/>
        </w:rPr>
        <w:t>т</w:t>
      </w:r>
      <w:r w:rsidRPr="007E07B3">
        <w:rPr>
          <w:bCs/>
          <w:sz w:val="24"/>
          <w:szCs w:val="24"/>
        </w:rPr>
        <w:t>естовые задания по темам</w:t>
      </w:r>
      <w:r w:rsidRPr="007E07B3">
        <w:rPr>
          <w:bCs/>
          <w:sz w:val="24"/>
          <w:szCs w:val="24"/>
          <w:lang w:val="sah-RU"/>
        </w:rPr>
        <w:t>.</w:t>
      </w:r>
    </w:p>
    <w:p w:rsidR="00521EE0" w:rsidRPr="00687AC4" w:rsidRDefault="00521EE0" w:rsidP="00521EE0">
      <w:pPr>
        <w:rPr>
          <w:sz w:val="24"/>
          <w:szCs w:val="24"/>
        </w:rPr>
      </w:pPr>
    </w:p>
    <w:p w:rsidR="00521EE0" w:rsidRPr="00687AC4" w:rsidRDefault="00521EE0" w:rsidP="00521EE0">
      <w:pPr>
        <w:rPr>
          <w:b/>
          <w:sz w:val="24"/>
          <w:szCs w:val="24"/>
        </w:rPr>
      </w:pPr>
      <w:r w:rsidRPr="00687AC4">
        <w:rPr>
          <w:b/>
          <w:sz w:val="24"/>
          <w:szCs w:val="24"/>
        </w:rPr>
        <w:t>3.2. Информационное обеспечение обучения</w:t>
      </w:r>
    </w:p>
    <w:p w:rsidR="00521EE0" w:rsidRDefault="00521EE0" w:rsidP="00521EE0">
      <w:pPr>
        <w:rPr>
          <w:b/>
          <w:sz w:val="24"/>
          <w:szCs w:val="24"/>
        </w:rPr>
      </w:pPr>
      <w:r w:rsidRPr="00AA1490">
        <w:rPr>
          <w:b/>
          <w:sz w:val="24"/>
          <w:szCs w:val="24"/>
        </w:rPr>
        <w:t>Перечень рекомендуемых учебных изданий, Интернет-ресурсов, дополнительной литературы</w:t>
      </w:r>
    </w:p>
    <w:tbl>
      <w:tblPr>
        <w:tblW w:w="1020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962"/>
        <w:gridCol w:w="2268"/>
        <w:gridCol w:w="1446"/>
        <w:gridCol w:w="963"/>
      </w:tblGrid>
      <w:tr w:rsidR="00521EE0" w:rsidRPr="00B61E77" w:rsidTr="00EF4B54">
        <w:trPr>
          <w:trHeight w:val="3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1EE0" w:rsidRPr="005E3A18" w:rsidRDefault="00521EE0" w:rsidP="00521EE0">
            <w:pPr>
              <w:jc w:val="left"/>
              <w:rPr>
                <w:rFonts w:eastAsia="Calibri"/>
                <w:sz w:val="18"/>
                <w:szCs w:val="18"/>
                <w:lang w:eastAsia="en-US"/>
              </w:rPr>
            </w:pPr>
            <w:r w:rsidRPr="005E3A18">
              <w:rPr>
                <w:rFonts w:eastAsia="Calibri"/>
                <w:sz w:val="18"/>
                <w:szCs w:val="18"/>
                <w:lang w:eastAsia="en-US"/>
              </w:rPr>
              <w:t>№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1EE0" w:rsidRPr="00B61E77" w:rsidRDefault="00521EE0" w:rsidP="00521EE0">
            <w:pPr>
              <w:jc w:val="left"/>
              <w:rPr>
                <w:rFonts w:eastAsia="Calibri"/>
                <w:sz w:val="18"/>
                <w:szCs w:val="18"/>
                <w:lang w:eastAsia="en-US"/>
              </w:rPr>
            </w:pPr>
            <w:r w:rsidRPr="005E3A18">
              <w:rPr>
                <w:rFonts w:eastAsia="Calibri"/>
                <w:sz w:val="18"/>
                <w:szCs w:val="18"/>
                <w:lang w:eastAsia="en-US"/>
              </w:rPr>
              <w:t>Наименование литературы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1EE0" w:rsidRPr="00B61E77" w:rsidRDefault="00521EE0" w:rsidP="00521EE0">
            <w:pPr>
              <w:jc w:val="left"/>
              <w:rPr>
                <w:rFonts w:eastAsia="Calibri"/>
                <w:sz w:val="18"/>
                <w:szCs w:val="18"/>
                <w:lang w:eastAsia="en-US"/>
              </w:rPr>
            </w:pPr>
            <w:r w:rsidRPr="005E3A18">
              <w:rPr>
                <w:rFonts w:eastAsia="Calibri"/>
                <w:sz w:val="18"/>
                <w:szCs w:val="18"/>
                <w:lang w:eastAsia="en-US"/>
              </w:rPr>
              <w:t xml:space="preserve">Автор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1EE0" w:rsidRPr="00B61E77" w:rsidRDefault="00521EE0" w:rsidP="00521EE0">
            <w:pPr>
              <w:jc w:val="left"/>
              <w:rPr>
                <w:rFonts w:eastAsia="Calibri"/>
                <w:sz w:val="18"/>
                <w:szCs w:val="18"/>
                <w:lang w:eastAsia="en-US"/>
              </w:rPr>
            </w:pPr>
            <w:r w:rsidRPr="005E3A18">
              <w:rPr>
                <w:rFonts w:eastAsia="Calibri"/>
                <w:sz w:val="18"/>
                <w:szCs w:val="18"/>
                <w:lang w:eastAsia="en-US"/>
              </w:rPr>
              <w:t>Изд-во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1EE0" w:rsidRPr="00B61E77" w:rsidRDefault="00521EE0" w:rsidP="00521EE0">
            <w:pPr>
              <w:jc w:val="left"/>
              <w:rPr>
                <w:rFonts w:eastAsia="Calibri"/>
                <w:sz w:val="18"/>
                <w:szCs w:val="18"/>
                <w:lang w:eastAsia="en-US"/>
              </w:rPr>
            </w:pPr>
            <w:r w:rsidRPr="005E3A18">
              <w:rPr>
                <w:rFonts w:eastAsia="Calibri"/>
                <w:sz w:val="18"/>
                <w:szCs w:val="18"/>
                <w:lang w:eastAsia="en-US"/>
              </w:rPr>
              <w:t>Год изд.</w:t>
            </w:r>
          </w:p>
        </w:tc>
      </w:tr>
      <w:tr w:rsidR="00521EE0" w:rsidRPr="00B61E77" w:rsidTr="00EF4B54">
        <w:trPr>
          <w:trHeight w:val="4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1EE0" w:rsidRPr="005E3A18" w:rsidRDefault="00521EE0" w:rsidP="00521EE0">
            <w:pPr>
              <w:pStyle w:val="aa"/>
              <w:numPr>
                <w:ilvl w:val="0"/>
                <w:numId w:val="10"/>
              </w:numPr>
              <w:ind w:hanging="687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1EE0" w:rsidRPr="00B61E77" w:rsidRDefault="00521EE0" w:rsidP="00521EE0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61E77">
              <w:rPr>
                <w:rFonts w:eastAsia="Calibri"/>
                <w:sz w:val="24"/>
                <w:szCs w:val="24"/>
                <w:lang w:eastAsia="en-US"/>
              </w:rPr>
              <w:t>История изобразительного искусства в 2 том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1EE0" w:rsidRPr="00B61E77" w:rsidRDefault="00EF4B54" w:rsidP="00521EE0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61E77">
              <w:rPr>
                <w:rFonts w:eastAsia="Calibri"/>
                <w:sz w:val="24"/>
                <w:szCs w:val="24"/>
                <w:lang w:eastAsia="en-US"/>
              </w:rPr>
              <w:t>Н. М.</w:t>
            </w:r>
            <w:r w:rsidR="00521EE0" w:rsidRPr="00B61E77">
              <w:rPr>
                <w:rFonts w:eastAsia="Calibri"/>
                <w:sz w:val="24"/>
                <w:szCs w:val="24"/>
                <w:lang w:eastAsia="en-US"/>
              </w:rPr>
              <w:t xml:space="preserve"> Сокольникова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1EE0" w:rsidRPr="00B61E77" w:rsidRDefault="00521EE0" w:rsidP="00521EE0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61E77">
              <w:rPr>
                <w:rFonts w:eastAsia="Calibri"/>
                <w:sz w:val="24"/>
                <w:szCs w:val="24"/>
                <w:lang w:eastAsia="en-US"/>
              </w:rPr>
              <w:t>Академ</w:t>
            </w:r>
            <w:r w:rsidRPr="00B61E77">
              <w:rPr>
                <w:rFonts w:eastAsia="Calibri"/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1EE0" w:rsidRPr="00B61E77" w:rsidRDefault="00521EE0" w:rsidP="00521EE0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61E77">
              <w:rPr>
                <w:rFonts w:eastAsia="Calibri"/>
                <w:b/>
                <w:sz w:val="24"/>
                <w:szCs w:val="24"/>
                <w:lang w:eastAsia="en-US"/>
              </w:rPr>
              <w:t>2011</w:t>
            </w:r>
          </w:p>
        </w:tc>
      </w:tr>
      <w:tr w:rsidR="00521EE0" w:rsidRPr="00B61E77" w:rsidTr="00EF4B54">
        <w:trPr>
          <w:trHeight w:val="4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1EE0" w:rsidRPr="005E3A18" w:rsidRDefault="00521EE0" w:rsidP="00521EE0">
            <w:pPr>
              <w:pStyle w:val="aa"/>
              <w:numPr>
                <w:ilvl w:val="0"/>
                <w:numId w:val="10"/>
              </w:numPr>
              <w:ind w:hanging="687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1EE0" w:rsidRPr="00B61E77" w:rsidRDefault="00521EE0" w:rsidP="00521EE0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61E77">
              <w:rPr>
                <w:rFonts w:eastAsia="Calibri"/>
                <w:sz w:val="24"/>
                <w:szCs w:val="24"/>
                <w:lang w:eastAsia="en-US"/>
              </w:rPr>
              <w:t>Справочник дизайнера декоративно- прикладного искусства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1EE0" w:rsidRPr="00B61E77" w:rsidRDefault="00521EE0" w:rsidP="00521EE0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61E77">
              <w:rPr>
                <w:rFonts w:eastAsia="Calibri"/>
                <w:sz w:val="24"/>
                <w:szCs w:val="24"/>
                <w:lang w:eastAsia="en-US"/>
              </w:rPr>
              <w:t>ЛР Маиляна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1EE0" w:rsidRPr="00B61E77" w:rsidRDefault="00521EE0" w:rsidP="00521EE0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61E77">
              <w:rPr>
                <w:rFonts w:eastAsia="Calibri"/>
                <w:sz w:val="24"/>
                <w:szCs w:val="24"/>
                <w:lang w:eastAsia="en-US"/>
              </w:rPr>
              <w:t>Феникс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1EE0" w:rsidRPr="00B61E77" w:rsidRDefault="00521EE0" w:rsidP="00521EE0">
            <w:pPr>
              <w:jc w:val="left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61E77">
              <w:rPr>
                <w:rFonts w:eastAsia="Calibri"/>
                <w:b/>
                <w:sz w:val="24"/>
                <w:szCs w:val="24"/>
                <w:lang w:eastAsia="en-US"/>
              </w:rPr>
              <w:t>2014</w:t>
            </w:r>
          </w:p>
        </w:tc>
      </w:tr>
      <w:tr w:rsidR="00521EE0" w:rsidRPr="00B61E77" w:rsidTr="00EF4B54">
        <w:trPr>
          <w:trHeight w:val="2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1EE0" w:rsidRPr="005E3A18" w:rsidRDefault="00521EE0" w:rsidP="00521EE0">
            <w:pPr>
              <w:pStyle w:val="aa"/>
              <w:numPr>
                <w:ilvl w:val="0"/>
                <w:numId w:val="10"/>
              </w:numPr>
              <w:ind w:hanging="687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1EE0" w:rsidRPr="00B61E77" w:rsidRDefault="00521EE0" w:rsidP="00521EE0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61E77">
              <w:rPr>
                <w:rFonts w:eastAsia="Calibri"/>
                <w:sz w:val="24"/>
                <w:szCs w:val="24"/>
                <w:lang w:eastAsia="en-US"/>
              </w:rPr>
              <w:t>Драгоценные камни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1EE0" w:rsidRPr="00B61E77" w:rsidRDefault="00521EE0" w:rsidP="00521EE0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61E77">
              <w:rPr>
                <w:rFonts w:eastAsia="Calibri"/>
                <w:sz w:val="24"/>
                <w:szCs w:val="24"/>
                <w:lang w:eastAsia="en-US"/>
              </w:rPr>
              <w:t>КаллиОлдершоу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1EE0" w:rsidRPr="00B61E77" w:rsidRDefault="00521EE0" w:rsidP="00521EE0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61E77">
              <w:rPr>
                <w:rFonts w:eastAsia="Calibri"/>
                <w:sz w:val="24"/>
                <w:szCs w:val="24"/>
                <w:lang w:eastAsia="en-US"/>
              </w:rPr>
              <w:t>Мартин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1EE0" w:rsidRPr="00B61E77" w:rsidRDefault="00521EE0" w:rsidP="00521EE0">
            <w:pPr>
              <w:jc w:val="left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61E77">
              <w:rPr>
                <w:rFonts w:eastAsia="Calibri"/>
                <w:b/>
                <w:sz w:val="24"/>
                <w:szCs w:val="24"/>
                <w:lang w:eastAsia="en-US"/>
              </w:rPr>
              <w:t>2010</w:t>
            </w:r>
          </w:p>
        </w:tc>
      </w:tr>
      <w:tr w:rsidR="00521EE0" w:rsidRPr="00B61E77" w:rsidTr="00EF4B54">
        <w:trPr>
          <w:trHeight w:val="6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1EE0" w:rsidRPr="005E3A18" w:rsidRDefault="00521EE0" w:rsidP="00521EE0">
            <w:pPr>
              <w:pStyle w:val="aa"/>
              <w:numPr>
                <w:ilvl w:val="0"/>
                <w:numId w:val="10"/>
              </w:numPr>
              <w:ind w:hanging="687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1EE0" w:rsidRPr="00B61E77" w:rsidRDefault="00521EE0" w:rsidP="00521EE0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61E77">
              <w:rPr>
                <w:rFonts w:eastAsia="Calibri"/>
                <w:sz w:val="24"/>
                <w:szCs w:val="24"/>
                <w:lang w:eastAsia="en-US"/>
              </w:rPr>
              <w:t xml:space="preserve">Справочник ювелира </w:t>
            </w:r>
            <w:r w:rsidR="00EF4B54" w:rsidRPr="00B61E77">
              <w:rPr>
                <w:rFonts w:eastAsia="Calibri"/>
                <w:sz w:val="24"/>
                <w:szCs w:val="24"/>
                <w:lang w:eastAsia="en-US"/>
              </w:rPr>
              <w:t>(по</w:t>
            </w:r>
            <w:r w:rsidRPr="00B61E77">
              <w:rPr>
                <w:rFonts w:eastAsia="Calibri"/>
                <w:sz w:val="24"/>
                <w:szCs w:val="24"/>
                <w:lang w:eastAsia="en-US"/>
              </w:rPr>
              <w:t xml:space="preserve"> драгоценным камням металлам расчетным формулам и терминологии для ювелиров)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1EE0" w:rsidRPr="00B61E77" w:rsidRDefault="00521EE0" w:rsidP="00521EE0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61E77">
              <w:rPr>
                <w:rFonts w:eastAsia="Calibri"/>
                <w:sz w:val="24"/>
                <w:szCs w:val="24"/>
                <w:lang w:eastAsia="en-US"/>
              </w:rPr>
              <w:t xml:space="preserve">Брюс Дж. Кнут  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1EE0" w:rsidRPr="00B61E77" w:rsidRDefault="00521EE0" w:rsidP="00521EE0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61E77">
              <w:rPr>
                <w:rFonts w:eastAsia="Calibri"/>
                <w:sz w:val="24"/>
                <w:szCs w:val="24"/>
                <w:lang w:eastAsia="en-US"/>
              </w:rPr>
              <w:t xml:space="preserve">Дедал-Пресс   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1EE0" w:rsidRPr="00B61E77" w:rsidRDefault="00521EE0" w:rsidP="00521EE0">
            <w:pPr>
              <w:jc w:val="left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61E77">
              <w:rPr>
                <w:rFonts w:eastAsia="Calibri"/>
                <w:b/>
                <w:sz w:val="24"/>
                <w:szCs w:val="24"/>
                <w:lang w:eastAsia="en-US"/>
              </w:rPr>
              <w:t>2008</w:t>
            </w:r>
          </w:p>
        </w:tc>
      </w:tr>
      <w:tr w:rsidR="00521EE0" w:rsidRPr="00B61E77" w:rsidTr="00EF4B54">
        <w:trPr>
          <w:trHeight w:val="2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1EE0" w:rsidRPr="005E3A18" w:rsidRDefault="00521EE0" w:rsidP="00521EE0">
            <w:pPr>
              <w:pStyle w:val="aa"/>
              <w:numPr>
                <w:ilvl w:val="0"/>
                <w:numId w:val="10"/>
              </w:numPr>
              <w:ind w:hanging="687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1EE0" w:rsidRPr="00B61E77" w:rsidRDefault="00521EE0" w:rsidP="00521EE0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61E77">
              <w:rPr>
                <w:rFonts w:eastAsia="Calibri"/>
                <w:sz w:val="24"/>
                <w:szCs w:val="24"/>
                <w:lang w:eastAsia="en-US"/>
              </w:rPr>
              <w:t>Самые дорогие ювелирные украшения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1EE0" w:rsidRPr="00B61E77" w:rsidRDefault="00521EE0" w:rsidP="00521EE0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61E77">
              <w:rPr>
                <w:rFonts w:eastAsia="Calibri"/>
                <w:sz w:val="24"/>
                <w:szCs w:val="24"/>
                <w:lang w:eastAsia="en-US"/>
              </w:rPr>
              <w:t>ВН Сингаевский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1EE0" w:rsidRPr="00B61E77" w:rsidRDefault="00521EE0" w:rsidP="00521EE0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61E77">
              <w:rPr>
                <w:rFonts w:eastAsia="Calibri"/>
                <w:sz w:val="24"/>
                <w:szCs w:val="24"/>
                <w:lang w:eastAsia="en-US"/>
              </w:rPr>
              <w:t>Полигон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1EE0" w:rsidRPr="00B61E77" w:rsidRDefault="00521EE0" w:rsidP="00521EE0">
            <w:pPr>
              <w:jc w:val="left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61E77">
              <w:rPr>
                <w:rFonts w:eastAsia="Calibri"/>
                <w:b/>
                <w:sz w:val="24"/>
                <w:szCs w:val="24"/>
                <w:lang w:eastAsia="en-US"/>
              </w:rPr>
              <w:t>2010</w:t>
            </w:r>
          </w:p>
        </w:tc>
      </w:tr>
      <w:tr w:rsidR="00521EE0" w:rsidRPr="00B61E77" w:rsidTr="00EF4B54">
        <w:trPr>
          <w:trHeight w:val="2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1EE0" w:rsidRPr="005E3A18" w:rsidRDefault="00521EE0" w:rsidP="00521EE0">
            <w:pPr>
              <w:pStyle w:val="aa"/>
              <w:numPr>
                <w:ilvl w:val="0"/>
                <w:numId w:val="10"/>
              </w:numPr>
              <w:ind w:hanging="687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1EE0" w:rsidRPr="00B61E77" w:rsidRDefault="00521EE0" w:rsidP="00521EE0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61E77">
              <w:rPr>
                <w:rFonts w:eastAsia="Calibri"/>
                <w:sz w:val="24"/>
                <w:szCs w:val="24"/>
                <w:lang w:eastAsia="en-US"/>
              </w:rPr>
              <w:t xml:space="preserve">Саха тэрутэйдэбуллэрэ том 1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1EE0" w:rsidRPr="00B61E77" w:rsidRDefault="00521EE0" w:rsidP="00521EE0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61E77">
              <w:rPr>
                <w:rFonts w:eastAsia="Calibri"/>
                <w:sz w:val="24"/>
                <w:szCs w:val="24"/>
                <w:lang w:eastAsia="en-US"/>
              </w:rPr>
              <w:t>БИ Павлов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1EE0" w:rsidRPr="00B61E77" w:rsidRDefault="00521EE0" w:rsidP="00521EE0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61E77">
              <w:rPr>
                <w:rFonts w:eastAsia="Calibri"/>
                <w:sz w:val="24"/>
                <w:szCs w:val="24"/>
                <w:lang w:eastAsia="en-US"/>
              </w:rPr>
              <w:t>Кэмуэл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1EE0" w:rsidRPr="00B61E77" w:rsidRDefault="00521EE0" w:rsidP="00521EE0">
            <w:pPr>
              <w:jc w:val="left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61E77">
              <w:rPr>
                <w:rFonts w:eastAsia="Calibri"/>
                <w:b/>
                <w:sz w:val="24"/>
                <w:szCs w:val="24"/>
                <w:lang w:eastAsia="en-US"/>
              </w:rPr>
              <w:t>2014</w:t>
            </w:r>
          </w:p>
        </w:tc>
      </w:tr>
      <w:tr w:rsidR="00521EE0" w:rsidRPr="00B61E77" w:rsidTr="00EF4B54">
        <w:trPr>
          <w:trHeight w:val="1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EE0" w:rsidRPr="005E3A18" w:rsidRDefault="00521EE0" w:rsidP="00521EE0">
            <w:pPr>
              <w:pStyle w:val="aa"/>
              <w:numPr>
                <w:ilvl w:val="0"/>
                <w:numId w:val="10"/>
              </w:numPr>
              <w:ind w:hanging="687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EE0" w:rsidRPr="00B61E77" w:rsidRDefault="00521EE0" w:rsidP="00521EE0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61E77">
              <w:rPr>
                <w:rFonts w:eastAsia="Calibri"/>
                <w:sz w:val="24"/>
                <w:szCs w:val="24"/>
                <w:lang w:eastAsia="en-US"/>
              </w:rPr>
              <w:t>Мастер золотые руки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EE0" w:rsidRPr="00B61E77" w:rsidRDefault="00521EE0" w:rsidP="00521EE0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61E77">
              <w:rPr>
                <w:rFonts w:eastAsia="Calibri"/>
                <w:sz w:val="24"/>
                <w:szCs w:val="24"/>
                <w:lang w:eastAsia="en-US"/>
              </w:rPr>
              <w:t xml:space="preserve">А Джексон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EE0" w:rsidRPr="00B61E77" w:rsidRDefault="00521EE0" w:rsidP="00521EE0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61E77">
              <w:rPr>
                <w:rFonts w:eastAsia="Calibri"/>
                <w:sz w:val="24"/>
                <w:szCs w:val="24"/>
                <w:lang w:eastAsia="en-US"/>
              </w:rPr>
              <w:t xml:space="preserve">АСТ   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EE0" w:rsidRPr="00B61E77" w:rsidRDefault="00521EE0" w:rsidP="00521EE0">
            <w:pPr>
              <w:jc w:val="left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61E77">
              <w:rPr>
                <w:rFonts w:eastAsia="Calibri"/>
                <w:b/>
                <w:sz w:val="24"/>
                <w:szCs w:val="24"/>
                <w:lang w:eastAsia="en-US"/>
              </w:rPr>
              <w:t>2007</w:t>
            </w:r>
          </w:p>
        </w:tc>
      </w:tr>
    </w:tbl>
    <w:p w:rsidR="00521EE0" w:rsidRPr="0091255B" w:rsidRDefault="00521EE0" w:rsidP="00521EE0">
      <w:pPr>
        <w:rPr>
          <w:sz w:val="24"/>
          <w:szCs w:val="24"/>
        </w:rPr>
      </w:pPr>
    </w:p>
    <w:p w:rsidR="00521EE0" w:rsidRPr="00AA1490" w:rsidRDefault="00521EE0" w:rsidP="00521EE0">
      <w:pPr>
        <w:pStyle w:val="a6"/>
        <w:rPr>
          <w:rFonts w:ascii="Times New Roman" w:hAnsi="Times New Roman"/>
          <w:sz w:val="24"/>
          <w:szCs w:val="24"/>
          <w:u w:val="single"/>
        </w:rPr>
      </w:pPr>
      <w:r w:rsidRPr="00AA1490">
        <w:rPr>
          <w:rFonts w:ascii="Times New Roman" w:hAnsi="Times New Roman"/>
          <w:sz w:val="24"/>
          <w:szCs w:val="24"/>
          <w:u w:val="single"/>
        </w:rPr>
        <w:t xml:space="preserve">Дополнительные источники: </w:t>
      </w:r>
    </w:p>
    <w:p w:rsidR="00521EE0" w:rsidRPr="00DB6271" w:rsidRDefault="00521EE0" w:rsidP="00521EE0">
      <w:pPr>
        <w:pStyle w:val="aa"/>
        <w:numPr>
          <w:ilvl w:val="0"/>
          <w:numId w:val="3"/>
        </w:numPr>
        <w:rPr>
          <w:sz w:val="24"/>
          <w:szCs w:val="24"/>
        </w:rPr>
      </w:pPr>
      <w:r w:rsidRPr="00DB6271">
        <w:rPr>
          <w:sz w:val="24"/>
          <w:szCs w:val="24"/>
        </w:rPr>
        <w:t>Винтова А.В., Жабинский В.И. «</w:t>
      </w:r>
      <w:r w:rsidR="00EF4B54" w:rsidRPr="00DB6271">
        <w:rPr>
          <w:sz w:val="24"/>
          <w:szCs w:val="24"/>
        </w:rPr>
        <w:t>Рисунок» ИД</w:t>
      </w:r>
      <w:r w:rsidRPr="00DB6271">
        <w:rPr>
          <w:sz w:val="24"/>
          <w:szCs w:val="24"/>
        </w:rPr>
        <w:t xml:space="preserve"> «ИНФРА-М» </w:t>
      </w:r>
      <w:r w:rsidRPr="00DB6271">
        <w:rPr>
          <w:sz w:val="24"/>
          <w:szCs w:val="24"/>
        </w:rPr>
        <w:tab/>
        <w:t>2006</w:t>
      </w:r>
    </w:p>
    <w:p w:rsidR="00521EE0" w:rsidRDefault="00EF4B54" w:rsidP="00521EE0">
      <w:pPr>
        <w:numPr>
          <w:ilvl w:val="0"/>
          <w:numId w:val="3"/>
        </w:numPr>
        <w:rPr>
          <w:sz w:val="24"/>
          <w:szCs w:val="24"/>
        </w:rPr>
      </w:pPr>
      <w:r w:rsidRPr="00687AC4">
        <w:rPr>
          <w:sz w:val="24"/>
          <w:szCs w:val="24"/>
        </w:rPr>
        <w:t>Н. Г.</w:t>
      </w:r>
      <w:r w:rsidR="00521EE0" w:rsidRPr="00687AC4">
        <w:rPr>
          <w:sz w:val="24"/>
          <w:szCs w:val="24"/>
        </w:rPr>
        <w:t xml:space="preserve"> Ли «Основы академического рисунка» Москва 2007</w:t>
      </w:r>
    </w:p>
    <w:p w:rsidR="00521EE0" w:rsidRDefault="00521EE0" w:rsidP="00521EE0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Беляева </w:t>
      </w:r>
      <w:r w:rsidR="00EF4B54">
        <w:rPr>
          <w:sz w:val="24"/>
          <w:szCs w:val="24"/>
        </w:rPr>
        <w:t>С. Е.</w:t>
      </w:r>
      <w:r>
        <w:rPr>
          <w:sz w:val="24"/>
          <w:szCs w:val="24"/>
        </w:rPr>
        <w:t xml:space="preserve"> «</w:t>
      </w:r>
      <w:r w:rsidRPr="0091255B">
        <w:rPr>
          <w:sz w:val="24"/>
          <w:szCs w:val="24"/>
        </w:rPr>
        <w:t>Основы изобразительного искусства и художественного проектирования</w:t>
      </w:r>
      <w:r>
        <w:rPr>
          <w:sz w:val="24"/>
          <w:szCs w:val="24"/>
        </w:rPr>
        <w:t xml:space="preserve">» </w:t>
      </w:r>
      <w:r w:rsidRPr="0091255B">
        <w:rPr>
          <w:sz w:val="24"/>
          <w:szCs w:val="24"/>
        </w:rPr>
        <w:t xml:space="preserve">ОИЦ «Академия» </w:t>
      </w:r>
      <w:r>
        <w:rPr>
          <w:sz w:val="24"/>
          <w:szCs w:val="24"/>
        </w:rPr>
        <w:t>2009.</w:t>
      </w:r>
    </w:p>
    <w:p w:rsidR="00521EE0" w:rsidRDefault="00521EE0" w:rsidP="00521EE0">
      <w:pPr>
        <w:pStyle w:val="51"/>
        <w:tabs>
          <w:tab w:val="left" w:pos="1088"/>
        </w:tabs>
        <w:spacing w:before="212"/>
        <w:ind w:left="0"/>
        <w:jc w:val="both"/>
        <w:rPr>
          <w:b w:val="0"/>
          <w:lang w:val="ru-RU"/>
        </w:rPr>
      </w:pPr>
      <w:r>
        <w:rPr>
          <w:b w:val="0"/>
          <w:lang w:val="ru-RU"/>
        </w:rPr>
        <w:t>Электронные учебно-методические комплексы:</w:t>
      </w:r>
    </w:p>
    <w:p w:rsidR="00521EE0" w:rsidRDefault="00521EE0" w:rsidP="00521EE0">
      <w:pPr>
        <w:pStyle w:val="51"/>
        <w:numPr>
          <w:ilvl w:val="0"/>
          <w:numId w:val="11"/>
        </w:numPr>
        <w:tabs>
          <w:tab w:val="left" w:pos="284"/>
        </w:tabs>
        <w:spacing w:before="212"/>
        <w:ind w:left="0" w:firstLine="0"/>
        <w:jc w:val="both"/>
        <w:rPr>
          <w:b w:val="0"/>
          <w:lang w:val="ru-RU"/>
        </w:rPr>
      </w:pPr>
      <w:r>
        <w:rPr>
          <w:b w:val="0"/>
          <w:lang w:val="ru-RU"/>
        </w:rPr>
        <w:t>Договор 101/НЭБ/ 3689 о подключении к НЭБ и о предоставлении доступа к объектам НЭБ г.Москва от 25.04.2018 г. до 25.04.2023 г. («национальная электронная библиотека «- ФГБОУ «Российская государственная библиотека» РГБ.</w:t>
      </w:r>
    </w:p>
    <w:p w:rsidR="00521EE0" w:rsidRPr="00DD32CD" w:rsidRDefault="00521EE0" w:rsidP="00521EE0">
      <w:pPr>
        <w:pStyle w:val="51"/>
        <w:numPr>
          <w:ilvl w:val="0"/>
          <w:numId w:val="11"/>
        </w:numPr>
        <w:tabs>
          <w:tab w:val="left" w:pos="284"/>
        </w:tabs>
        <w:spacing w:before="212"/>
        <w:ind w:left="0" w:firstLine="0"/>
        <w:jc w:val="both"/>
        <w:rPr>
          <w:b w:val="0"/>
          <w:lang w:val="ru-RU"/>
        </w:rPr>
      </w:pPr>
      <w:r>
        <w:rPr>
          <w:b w:val="0"/>
          <w:lang w:val="ru-RU"/>
        </w:rPr>
        <w:t>Договор №79 об использовании информационной системы «Электронная библиотека Национальной библиотеки РС(Я)» в образовательной организации» от 20 апреля 2018 г. ( в течение 1 года).</w:t>
      </w:r>
    </w:p>
    <w:p w:rsidR="00521EE0" w:rsidRDefault="00521EE0" w:rsidP="00521EE0">
      <w:pPr>
        <w:pStyle w:val="a6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Интернет-ресурс</w:t>
      </w:r>
      <w:r w:rsidRPr="00687AC4">
        <w:rPr>
          <w:rFonts w:ascii="Times New Roman" w:hAnsi="Times New Roman"/>
          <w:sz w:val="24"/>
          <w:szCs w:val="24"/>
        </w:rPr>
        <w:t xml:space="preserve">: </w:t>
      </w:r>
    </w:p>
    <w:p w:rsidR="00521EE0" w:rsidRPr="00710755" w:rsidRDefault="0043404C" w:rsidP="00521EE0">
      <w:pPr>
        <w:pStyle w:val="a6"/>
        <w:ind w:left="720"/>
        <w:rPr>
          <w:rFonts w:ascii="Times New Roman" w:hAnsi="Times New Roman"/>
          <w:color w:val="auto"/>
          <w:sz w:val="24"/>
          <w:szCs w:val="24"/>
        </w:rPr>
      </w:pPr>
      <w:hyperlink r:id="rId9" w:history="1">
        <w:r w:rsidR="00521EE0" w:rsidRPr="00710755">
          <w:rPr>
            <w:rStyle w:val="a7"/>
            <w:rFonts w:ascii="Times New Roman" w:hAnsi="Times New Roman"/>
            <w:color w:val="auto"/>
            <w:sz w:val="24"/>
            <w:szCs w:val="24"/>
            <w:u w:val="none"/>
          </w:rPr>
          <w:t>http://www.risunochki.ru/</w:t>
        </w:r>
      </w:hyperlink>
      <w:r w:rsidR="00521EE0" w:rsidRPr="00710755">
        <w:rPr>
          <w:rFonts w:ascii="Times New Roman" w:hAnsi="Times New Roman"/>
          <w:color w:val="auto"/>
          <w:sz w:val="24"/>
          <w:szCs w:val="24"/>
        </w:rPr>
        <w:t>уроки рисования</w:t>
      </w:r>
    </w:p>
    <w:p w:rsidR="00521EE0" w:rsidRDefault="00521EE0" w:rsidP="00521EE0">
      <w:pPr>
        <w:pStyle w:val="51"/>
        <w:tabs>
          <w:tab w:val="left" w:pos="1088"/>
        </w:tabs>
        <w:spacing w:before="212"/>
        <w:ind w:left="1088" w:hanging="420"/>
        <w:rPr>
          <w:lang w:val="ru-RU"/>
        </w:rPr>
      </w:pPr>
      <w:r>
        <w:rPr>
          <w:lang w:val="ru-RU"/>
        </w:rPr>
        <w:t>Организация образовательного процесса</w:t>
      </w:r>
    </w:p>
    <w:p w:rsidR="00521EE0" w:rsidRPr="00333CA9" w:rsidRDefault="00521EE0" w:rsidP="00521EE0">
      <w:pPr>
        <w:pStyle w:val="ad"/>
        <w:spacing w:before="134"/>
        <w:ind w:left="809" w:right="1050"/>
      </w:pPr>
      <w:r>
        <w:t>Учебная дисциплина «Основа изобразительное искусство</w:t>
      </w:r>
      <w:r w:rsidRPr="00333CA9">
        <w:t>» включает разделы:</w:t>
      </w:r>
    </w:p>
    <w:p w:rsidR="00521EE0" w:rsidRPr="00333CA9" w:rsidRDefault="00521EE0" w:rsidP="00521EE0">
      <w:pPr>
        <w:ind w:left="709"/>
        <w:rPr>
          <w:sz w:val="24"/>
          <w:szCs w:val="24"/>
        </w:rPr>
      </w:pPr>
      <w:r w:rsidRPr="00333CA9">
        <w:rPr>
          <w:sz w:val="24"/>
          <w:szCs w:val="24"/>
        </w:rPr>
        <w:t>«Основы рисования карандашом.»;</w:t>
      </w:r>
    </w:p>
    <w:p w:rsidR="00521EE0" w:rsidRPr="00333CA9" w:rsidRDefault="00521EE0" w:rsidP="00521EE0">
      <w:pPr>
        <w:ind w:left="709"/>
        <w:rPr>
          <w:sz w:val="24"/>
          <w:szCs w:val="24"/>
        </w:rPr>
      </w:pPr>
      <w:r w:rsidRPr="00333CA9">
        <w:rPr>
          <w:sz w:val="24"/>
          <w:szCs w:val="24"/>
        </w:rPr>
        <w:t>«Основы живописи»;</w:t>
      </w:r>
    </w:p>
    <w:p w:rsidR="00521EE0" w:rsidRPr="00333CA9" w:rsidRDefault="00521EE0" w:rsidP="00521EE0">
      <w:pPr>
        <w:pStyle w:val="aa"/>
        <w:tabs>
          <w:tab w:val="left" w:pos="851"/>
        </w:tabs>
        <w:ind w:left="953" w:hanging="144"/>
        <w:rPr>
          <w:sz w:val="24"/>
          <w:szCs w:val="24"/>
        </w:rPr>
      </w:pPr>
      <w:r w:rsidRPr="00333CA9">
        <w:rPr>
          <w:sz w:val="24"/>
          <w:szCs w:val="24"/>
        </w:rPr>
        <w:t>«</w:t>
      </w:r>
      <w:r w:rsidRPr="00333CA9">
        <w:rPr>
          <w:bCs/>
          <w:sz w:val="24"/>
          <w:szCs w:val="24"/>
        </w:rPr>
        <w:t>Ленка</w:t>
      </w:r>
      <w:r w:rsidRPr="00333CA9">
        <w:rPr>
          <w:sz w:val="24"/>
          <w:szCs w:val="24"/>
        </w:rPr>
        <w:t>».</w:t>
      </w:r>
    </w:p>
    <w:p w:rsidR="00521EE0" w:rsidRPr="001B6918" w:rsidRDefault="00BE3A10" w:rsidP="00521EE0">
      <w:pPr>
        <w:pStyle w:val="ad"/>
        <w:spacing w:after="0"/>
        <w:ind w:left="101" w:right="104" w:firstLine="708"/>
        <w:jc w:val="both"/>
        <w:rPr>
          <w:shd w:val="clear" w:color="auto" w:fill="FFFFFF"/>
        </w:rPr>
      </w:pPr>
      <w:r>
        <w:rPr>
          <w:shd w:val="clear" w:color="auto" w:fill="FFFFFF"/>
        </w:rPr>
        <w:t>Адаптированная р</w:t>
      </w:r>
      <w:r w:rsidR="00521EE0">
        <w:rPr>
          <w:shd w:val="clear" w:color="auto" w:fill="FFFFFF"/>
        </w:rPr>
        <w:t>абочая программа «Основы и</w:t>
      </w:r>
      <w:r w:rsidR="00521EE0" w:rsidRPr="001B6918">
        <w:rPr>
          <w:shd w:val="clear" w:color="auto" w:fill="FFFFFF"/>
        </w:rPr>
        <w:t>зобразительное искусство» - посвящена изучению собственно изобразительного искусства. Здесь формируются основы грамотности художественного изображения (рисунок и живопись), понимание основ изобразительного языка. При этом выдерживается принцип ед</w:t>
      </w:r>
      <w:r w:rsidR="00521EE0">
        <w:rPr>
          <w:shd w:val="clear" w:color="auto" w:fill="FFFFFF"/>
        </w:rPr>
        <w:t>инства восприятия и созидания. Также</w:t>
      </w:r>
      <w:r w:rsidR="00521EE0" w:rsidRPr="001B6918">
        <w:rPr>
          <w:shd w:val="clear" w:color="auto" w:fill="FFFFFF"/>
        </w:rPr>
        <w:t xml:space="preserve"> последовательно обретаются навыки и практический опыт использования рисунка, цвета, формы, пространства согласно специфике образного строя видов изобразительного искусства.</w:t>
      </w:r>
    </w:p>
    <w:p w:rsidR="00521EE0" w:rsidRPr="00333CA9" w:rsidRDefault="00521EE0" w:rsidP="00521EE0">
      <w:pPr>
        <w:pStyle w:val="ad"/>
        <w:spacing w:after="0"/>
        <w:ind w:left="101" w:right="104" w:firstLine="708"/>
        <w:jc w:val="both"/>
      </w:pPr>
      <w:r w:rsidRPr="00333CA9">
        <w:t>. При изучении материала предмета использ</w:t>
      </w:r>
      <w:r w:rsidRPr="00333CA9">
        <w:rPr>
          <w:lang w:val="sah-RU"/>
        </w:rPr>
        <w:t>уются</w:t>
      </w:r>
      <w:r w:rsidRPr="00333CA9">
        <w:t xml:space="preserve"> современные интерактивные методы, технические средства обучения и наглядные пособия.</w:t>
      </w:r>
    </w:p>
    <w:p w:rsidR="00521EE0" w:rsidRPr="00333CA9" w:rsidRDefault="00521EE0" w:rsidP="00521EE0">
      <w:pPr>
        <w:pStyle w:val="51"/>
        <w:tabs>
          <w:tab w:val="left" w:pos="1088"/>
        </w:tabs>
        <w:spacing w:before="148"/>
        <w:ind w:left="1088" w:hanging="420"/>
        <w:rPr>
          <w:lang w:val="ru-RU"/>
        </w:rPr>
      </w:pPr>
      <w:r w:rsidRPr="00333CA9">
        <w:rPr>
          <w:lang w:val="ru-RU"/>
        </w:rPr>
        <w:t>Кадровое обеспечение образовательного процесса</w:t>
      </w:r>
    </w:p>
    <w:p w:rsidR="00521EE0" w:rsidRPr="00333CA9" w:rsidRDefault="00521EE0" w:rsidP="00521EE0">
      <w:pPr>
        <w:pStyle w:val="ad"/>
        <w:spacing w:after="0"/>
        <w:ind w:left="243" w:right="106" w:firstLine="710"/>
        <w:jc w:val="both"/>
        <w:rPr>
          <w:lang w:val="sah-RU"/>
        </w:rPr>
      </w:pPr>
      <w:r w:rsidRPr="00333CA9">
        <w:t>Реализация примерной рабочей программы учебной дисциплины «Основы</w:t>
      </w:r>
      <w:r>
        <w:t xml:space="preserve"> изобразительного искусства</w:t>
      </w:r>
      <w:r w:rsidRPr="00333CA9">
        <w:t xml:space="preserve">» должна обеспечиваться педагогическими кадрами, имеющими профессиональное высшее образование, соответствующее профилю преподаваемой дисциплины </w:t>
      </w:r>
    </w:p>
    <w:tbl>
      <w:tblPr>
        <w:tblStyle w:val="a8"/>
        <w:tblW w:w="1009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560"/>
        <w:gridCol w:w="1701"/>
        <w:gridCol w:w="1844"/>
        <w:gridCol w:w="1133"/>
        <w:gridCol w:w="851"/>
        <w:gridCol w:w="1446"/>
        <w:gridCol w:w="1559"/>
      </w:tblGrid>
      <w:tr w:rsidR="00EF4B54" w:rsidRPr="00EA7DD5" w:rsidTr="006E1BE8">
        <w:trPr>
          <w:cantSplit/>
          <w:trHeight w:val="2259"/>
        </w:trPr>
        <w:tc>
          <w:tcPr>
            <w:tcW w:w="1560" w:type="dxa"/>
            <w:textDirection w:val="btLr"/>
          </w:tcPr>
          <w:p w:rsidR="00EF4B54" w:rsidRPr="00EA7DD5" w:rsidRDefault="00521EE0" w:rsidP="006E1BE8">
            <w:pPr>
              <w:pStyle w:val="af"/>
              <w:jc w:val="left"/>
            </w:pPr>
            <w:r w:rsidRPr="00333CA9">
              <w:t>Преподаватели, ведущие образовательную деятельность, должны регулярно, не менее 1 раза в 3 года, повышать свою квалификацию по профилю преподаваемой дисциплины, на курсах повышения квалификации или переподготовки.</w:t>
            </w:r>
            <w:r w:rsidR="00EF4B54" w:rsidRPr="00EA7DD5">
              <w:t>наименование дисциплины в соответствии с учебным планом</w:t>
            </w:r>
          </w:p>
        </w:tc>
        <w:tc>
          <w:tcPr>
            <w:tcW w:w="1701" w:type="dxa"/>
            <w:textDirection w:val="btLr"/>
          </w:tcPr>
          <w:p w:rsidR="00EF4B54" w:rsidRPr="00EA7DD5" w:rsidRDefault="00EF4B54" w:rsidP="006E1BE8">
            <w:pPr>
              <w:pStyle w:val="af"/>
              <w:jc w:val="left"/>
            </w:pPr>
            <w:r w:rsidRPr="00EA7DD5">
              <w:t>Фамилия, имя, отчество, должность по штатному расписанию</w:t>
            </w:r>
          </w:p>
        </w:tc>
        <w:tc>
          <w:tcPr>
            <w:tcW w:w="1844" w:type="dxa"/>
            <w:textDirection w:val="btLr"/>
          </w:tcPr>
          <w:p w:rsidR="00EF4B54" w:rsidRPr="00EA7DD5" w:rsidRDefault="00EF4B54" w:rsidP="006E1BE8">
            <w:pPr>
              <w:pStyle w:val="af"/>
              <w:jc w:val="left"/>
            </w:pPr>
            <w:r w:rsidRPr="00EA7DD5">
              <w:t>Какое образовательное учреждение окончил, специальность (направление подготовки) по документу об образовании</w:t>
            </w:r>
          </w:p>
        </w:tc>
        <w:tc>
          <w:tcPr>
            <w:tcW w:w="1133" w:type="dxa"/>
            <w:textDirection w:val="btLr"/>
          </w:tcPr>
          <w:p w:rsidR="00EF4B54" w:rsidRPr="00EA7DD5" w:rsidRDefault="00EF4B54" w:rsidP="006E1BE8">
            <w:pPr>
              <w:pStyle w:val="af"/>
              <w:jc w:val="left"/>
            </w:pPr>
            <w:r w:rsidRPr="00EA7DD5">
              <w:t>Ученая степень, ученое (почетное) звание, квалификационная категория</w:t>
            </w:r>
          </w:p>
        </w:tc>
        <w:tc>
          <w:tcPr>
            <w:tcW w:w="851" w:type="dxa"/>
            <w:textDirection w:val="btLr"/>
          </w:tcPr>
          <w:p w:rsidR="00EF4B54" w:rsidRPr="00EA7DD5" w:rsidRDefault="00EF4B54" w:rsidP="006E1BE8">
            <w:pPr>
              <w:pStyle w:val="af"/>
              <w:jc w:val="left"/>
            </w:pPr>
            <w:r w:rsidRPr="00EA7DD5">
              <w:t>Стаж педагогической работы</w:t>
            </w:r>
          </w:p>
        </w:tc>
        <w:tc>
          <w:tcPr>
            <w:tcW w:w="1446" w:type="dxa"/>
            <w:textDirection w:val="btLr"/>
          </w:tcPr>
          <w:p w:rsidR="00EF4B54" w:rsidRPr="00EA7DD5" w:rsidRDefault="00EF4B54" w:rsidP="006E1BE8">
            <w:pPr>
              <w:pStyle w:val="af"/>
              <w:jc w:val="left"/>
            </w:pPr>
            <w:r w:rsidRPr="00EA7DD5">
              <w:t>Сведения о повышении квалификации</w:t>
            </w:r>
          </w:p>
        </w:tc>
        <w:tc>
          <w:tcPr>
            <w:tcW w:w="1559" w:type="dxa"/>
            <w:textDirection w:val="btLr"/>
          </w:tcPr>
          <w:p w:rsidR="00EF4B54" w:rsidRPr="00EA7DD5" w:rsidRDefault="00EF4B54" w:rsidP="006E1BE8">
            <w:pPr>
              <w:pStyle w:val="af"/>
              <w:jc w:val="left"/>
            </w:pPr>
            <w:r w:rsidRPr="00EA7DD5">
              <w:t>Условия привлечения к педагогической деятельности (штатный) работник, внутренний совместитель, внешний совместитель)</w:t>
            </w:r>
          </w:p>
        </w:tc>
      </w:tr>
      <w:tr w:rsidR="006E1BE8" w:rsidRPr="00EA7DD5" w:rsidTr="006E1BE8">
        <w:tc>
          <w:tcPr>
            <w:tcW w:w="1560" w:type="dxa"/>
          </w:tcPr>
          <w:p w:rsidR="006E1BE8" w:rsidRPr="00AB3574" w:rsidRDefault="006E1BE8" w:rsidP="006E1BE8">
            <w:pPr>
              <w:rPr>
                <w:lang w:val="sah-RU"/>
              </w:rPr>
            </w:pPr>
            <w:r>
              <w:t>ОП.01</w:t>
            </w:r>
            <w:r w:rsidRPr="00AB3574">
              <w:t xml:space="preserve">. </w:t>
            </w:r>
            <w:r w:rsidRPr="00AB3574">
              <w:rPr>
                <w:bCs/>
              </w:rPr>
              <w:t xml:space="preserve">Основы </w:t>
            </w:r>
            <w:r>
              <w:rPr>
                <w:bCs/>
              </w:rPr>
              <w:t>изобразительного искусства</w:t>
            </w:r>
          </w:p>
        </w:tc>
        <w:tc>
          <w:tcPr>
            <w:tcW w:w="1701" w:type="dxa"/>
          </w:tcPr>
          <w:p w:rsidR="006E1BE8" w:rsidRPr="00EA7DD5" w:rsidRDefault="006E1BE8" w:rsidP="006E1BE8">
            <w:r>
              <w:t>Попова Нюргуяна Нюргустановна, мастер производственного обучения</w:t>
            </w:r>
          </w:p>
        </w:tc>
        <w:tc>
          <w:tcPr>
            <w:tcW w:w="1844" w:type="dxa"/>
          </w:tcPr>
          <w:p w:rsidR="006E1BE8" w:rsidRDefault="006E1BE8" w:rsidP="006E1BE8">
            <w:r>
              <w:t>Среднее специальное:</w:t>
            </w:r>
          </w:p>
          <w:p w:rsidR="006E1BE8" w:rsidRPr="00DC1F72" w:rsidRDefault="006E1BE8" w:rsidP="006E1BE8">
            <w:r w:rsidRPr="00DC1F72">
              <w:t>1994 г. Вилюйское педагогическое училище им. Н. Г. Чернышевского. Специальность: Преподавание в начальных классах якутской общеобразовательной школы. Квалификация: «Учитель начальных классов»;</w:t>
            </w:r>
          </w:p>
          <w:p w:rsidR="006E1BE8" w:rsidRPr="00DC1F72" w:rsidRDefault="006E1BE8" w:rsidP="006E1BE8">
            <w:r w:rsidRPr="00DC1F72">
              <w:t>1998 г. Начальное-профессиональное: «Профессиональное училище № 16».Профессия: «Ювелир». Квалификация: «Ювелир-монтировщик 4 разряд»</w:t>
            </w:r>
          </w:p>
          <w:p w:rsidR="006E1BE8" w:rsidRPr="00EA7DD5" w:rsidRDefault="006E1BE8" w:rsidP="006E1BE8">
            <w:r w:rsidRPr="00DC1F72">
              <w:rPr>
                <w:sz w:val="22"/>
                <w:szCs w:val="22"/>
              </w:rPr>
              <w:t xml:space="preserve">2000 г. </w:t>
            </w:r>
            <w:r w:rsidRPr="00DC1F72">
              <w:t>Якутский технический лицей № 1. Специальность: «Профессиональное образование». Квалификация: «Мастер производственного обучения»;</w:t>
            </w:r>
          </w:p>
        </w:tc>
        <w:tc>
          <w:tcPr>
            <w:tcW w:w="1133" w:type="dxa"/>
          </w:tcPr>
          <w:p w:rsidR="006E1BE8" w:rsidRPr="00EA7DD5" w:rsidRDefault="006E1BE8" w:rsidP="006E1BE8"/>
          <w:p w:rsidR="006E1BE8" w:rsidRPr="00EA7DD5" w:rsidRDefault="006E1BE8" w:rsidP="006E1BE8"/>
          <w:p w:rsidR="006E1BE8" w:rsidRPr="00EA7DD5" w:rsidRDefault="006E1BE8" w:rsidP="006E1BE8">
            <w:pPr>
              <w:jc w:val="center"/>
              <w:rPr>
                <w:lang w:val="sah-RU"/>
              </w:rPr>
            </w:pPr>
            <w:r>
              <w:t xml:space="preserve">Высшая </w:t>
            </w:r>
          </w:p>
        </w:tc>
        <w:tc>
          <w:tcPr>
            <w:tcW w:w="851" w:type="dxa"/>
          </w:tcPr>
          <w:p w:rsidR="006E1BE8" w:rsidRPr="00EA7DD5" w:rsidRDefault="006E1BE8" w:rsidP="006E1BE8"/>
          <w:p w:rsidR="006E1BE8" w:rsidRPr="00BF5AAB" w:rsidRDefault="006E1BE8" w:rsidP="006E1BE8">
            <w:pPr>
              <w:rPr>
                <w:szCs w:val="24"/>
              </w:rPr>
            </w:pPr>
            <w:r w:rsidRPr="00BF5AAB">
              <w:rPr>
                <w:szCs w:val="24"/>
              </w:rPr>
              <w:t xml:space="preserve">О. – </w:t>
            </w:r>
            <w:r>
              <w:rPr>
                <w:szCs w:val="24"/>
              </w:rPr>
              <w:t>31</w:t>
            </w:r>
          </w:p>
          <w:p w:rsidR="006E1BE8" w:rsidRPr="00746F24" w:rsidRDefault="006E1BE8" w:rsidP="006E1BE8">
            <w:pPr>
              <w:rPr>
                <w:szCs w:val="24"/>
              </w:rPr>
            </w:pPr>
            <w:r w:rsidRPr="00BF5AAB">
              <w:rPr>
                <w:szCs w:val="24"/>
              </w:rPr>
              <w:t xml:space="preserve">П. – </w:t>
            </w:r>
            <w:r>
              <w:rPr>
                <w:szCs w:val="24"/>
              </w:rPr>
              <w:t>26</w:t>
            </w:r>
          </w:p>
        </w:tc>
        <w:tc>
          <w:tcPr>
            <w:tcW w:w="1446" w:type="dxa"/>
          </w:tcPr>
          <w:p w:rsidR="006E1BE8" w:rsidRPr="004B46FB" w:rsidRDefault="006E1BE8" w:rsidP="006E1BE8">
            <w:pPr>
              <w:shd w:val="clear" w:color="auto" w:fill="FFFFFF"/>
              <w:contextualSpacing/>
            </w:pPr>
            <w:r w:rsidRPr="004B46FB">
              <w:t>Удостоверение о повышении квалификации 140400068374 № 2902 25.11.2021 ГАУ ДПО РС (Я) «ИРПО» по дополнительной профессиональной программе «Куратор группы обучающихся по программам СПО» -34 ч.</w:t>
            </w:r>
          </w:p>
          <w:p w:rsidR="006E1BE8" w:rsidRPr="004B46FB" w:rsidRDefault="006E1BE8" w:rsidP="006E1BE8">
            <w:pPr>
              <w:shd w:val="clear" w:color="auto" w:fill="FFFFFF"/>
              <w:contextualSpacing/>
            </w:pPr>
            <w:r w:rsidRPr="004B46FB">
              <w:t>Союз «Молодые профессионалы (Ворлдскиллс Россия)» с 14 по 15 февраля 2019 года, «Эксперт чемпионата Ворлдскиллс Россия (очная форма с применением дистанционных образовательных технологий», 25,5 часов;</w:t>
            </w:r>
          </w:p>
          <w:p w:rsidR="006E1BE8" w:rsidRPr="004B46FB" w:rsidRDefault="006E1BE8" w:rsidP="006E1BE8">
            <w:pPr>
              <w:shd w:val="clear" w:color="auto" w:fill="FFFFFF"/>
              <w:contextualSpacing/>
            </w:pPr>
            <w:r w:rsidRPr="004B46FB">
              <w:t>ГАУ ДПО РС (Я) «ИРПО» с 1 по 15 октября 2021 года «Куратор группы (курса) обучающихся по программам среднего профессионального образования», 34 часа;</w:t>
            </w:r>
          </w:p>
          <w:p w:rsidR="006E1BE8" w:rsidRPr="004B46FB" w:rsidRDefault="006E1BE8" w:rsidP="006E1BE8">
            <w:pPr>
              <w:shd w:val="clear" w:color="auto" w:fill="FFFFFF"/>
              <w:contextualSpacing/>
            </w:pPr>
            <w:r w:rsidRPr="004B46FB">
              <w:t>ООО «Центр инновационного образования и воспитания» повышение квалификации «Защита детей от информации, причиняющей вред их здоровью и (или) развитию», 36 часов, 2022 г.;</w:t>
            </w:r>
          </w:p>
          <w:p w:rsidR="006E1BE8" w:rsidRPr="004B46FB" w:rsidRDefault="006E1BE8" w:rsidP="006E1BE8">
            <w:pPr>
              <w:shd w:val="clear" w:color="auto" w:fill="FFFFFF"/>
              <w:contextualSpacing/>
            </w:pPr>
            <w:r w:rsidRPr="004B46FB">
              <w:t>ГАУ ДПО РС (Я) «ИРПО» с 24 по 25 августа 2023 г. «Механизмы реализации государственной политики в сфере воспитания», 20 часов;</w:t>
            </w:r>
          </w:p>
          <w:p w:rsidR="006E1BE8" w:rsidRPr="00EA7DD5" w:rsidRDefault="006E1BE8" w:rsidP="006E1BE8">
            <w:pPr>
              <w:shd w:val="clear" w:color="auto" w:fill="FFFFFF"/>
              <w:contextualSpacing/>
            </w:pPr>
            <w:r w:rsidRPr="004B46FB">
              <w:rPr>
                <w:sz w:val="22"/>
                <w:szCs w:val="22"/>
              </w:rPr>
              <w:t>Удостоверение о повышении квалификации 140400132005 №5686 12.04.2024 ГАУ ДПО РС (Я) «ИРПО» по дополнительной профессиональной программе  «Внедрение бережливых технологий в деятельность образовательных учреждений и педагогов» – 24 ч.</w:t>
            </w:r>
          </w:p>
        </w:tc>
        <w:tc>
          <w:tcPr>
            <w:tcW w:w="1559" w:type="dxa"/>
          </w:tcPr>
          <w:p w:rsidR="006E1BE8" w:rsidRPr="00A616F0" w:rsidRDefault="006E1BE8" w:rsidP="006E1BE8">
            <w:r w:rsidRPr="00A616F0">
              <w:t>внутренний совместитель</w:t>
            </w:r>
          </w:p>
        </w:tc>
      </w:tr>
    </w:tbl>
    <w:p w:rsidR="00521EE0" w:rsidRDefault="00521EE0" w:rsidP="00521EE0">
      <w:pPr>
        <w:pStyle w:val="a6"/>
        <w:rPr>
          <w:rFonts w:ascii="Times New Roman" w:hAnsi="Times New Roman"/>
          <w:sz w:val="24"/>
          <w:szCs w:val="24"/>
        </w:rPr>
      </w:pPr>
    </w:p>
    <w:p w:rsidR="00521EE0" w:rsidRPr="001B6918" w:rsidRDefault="00521EE0" w:rsidP="00521EE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 w:val="0"/>
          <w:caps/>
          <w:color w:val="auto"/>
          <w:sz w:val="24"/>
          <w:szCs w:val="24"/>
        </w:rPr>
      </w:pPr>
      <w:r w:rsidRPr="001B6918">
        <w:rPr>
          <w:rFonts w:ascii="Times New Roman" w:hAnsi="Times New Roman" w:cs="Times New Roman"/>
          <w:caps/>
          <w:color w:val="auto"/>
          <w:sz w:val="24"/>
          <w:szCs w:val="24"/>
        </w:rPr>
        <w:t>4. Контроль и оценка результатов освоения УЧЕБНОЙ Дисциплины</w:t>
      </w:r>
    </w:p>
    <w:p w:rsidR="00521EE0" w:rsidRPr="001B6918" w:rsidRDefault="00521EE0" w:rsidP="00521EE0">
      <w:pPr>
        <w:pStyle w:val="ad"/>
        <w:spacing w:after="0"/>
        <w:ind w:left="101" w:right="106" w:firstLine="566"/>
        <w:jc w:val="both"/>
      </w:pPr>
      <w:r w:rsidRPr="001B6918">
        <w:t xml:space="preserve">Оценка качества освоения настоящей Программы включает в себя текущий контроль знаний в форме устных опросов на лекциях и практических занятиях, выполнения контрольных работ (в </w:t>
      </w:r>
      <w:r>
        <w:t xml:space="preserve">практической </w:t>
      </w:r>
      <w:r w:rsidRPr="001B6918">
        <w:t xml:space="preserve">форме) и самостоятельной работы (в </w:t>
      </w:r>
      <w:r>
        <w:t xml:space="preserve">практической </w:t>
      </w:r>
      <w:r w:rsidRPr="001B6918">
        <w:t>форме);</w:t>
      </w:r>
    </w:p>
    <w:p w:rsidR="00521EE0" w:rsidRPr="001B6918" w:rsidRDefault="00521EE0" w:rsidP="00521EE0">
      <w:pPr>
        <w:pStyle w:val="ad"/>
        <w:spacing w:after="0"/>
        <w:ind w:left="101" w:right="105" w:firstLine="566"/>
        <w:jc w:val="both"/>
      </w:pPr>
      <w:r w:rsidRPr="001B6918">
        <w:t xml:space="preserve">Для текущего контроля </w:t>
      </w:r>
      <w:r w:rsidRPr="001B6918">
        <w:rPr>
          <w:lang w:val="sah-RU"/>
        </w:rPr>
        <w:t>разработан</w:t>
      </w:r>
      <w:r w:rsidRPr="001B6918">
        <w:t xml:space="preserve"> фонд оценочных средств, предназначенны</w:t>
      </w:r>
      <w:r w:rsidRPr="001B6918">
        <w:rPr>
          <w:lang w:val="sah-RU"/>
        </w:rPr>
        <w:t>й</w:t>
      </w:r>
      <w:r w:rsidRPr="001B6918">
        <w:t xml:space="preserve"> для определения соответствия (или несоответствия) индивидуальных образовательных достижений основным показателям результатов подготовки. Фонд оценочных средств в ключа</w:t>
      </w:r>
      <w:r w:rsidRPr="001B6918">
        <w:rPr>
          <w:lang w:val="sah-RU"/>
        </w:rPr>
        <w:t>е</w:t>
      </w:r>
      <w:r w:rsidRPr="001B6918">
        <w:t>т средства поэтапного контроля формирования компетенций:</w:t>
      </w:r>
    </w:p>
    <w:p w:rsidR="00521EE0" w:rsidRPr="001B6918" w:rsidRDefault="00521EE0" w:rsidP="00521EE0">
      <w:pPr>
        <w:tabs>
          <w:tab w:val="left" w:pos="808"/>
        </w:tabs>
        <w:rPr>
          <w:sz w:val="24"/>
          <w:szCs w:val="24"/>
          <w:lang w:val="sah-RU"/>
        </w:rPr>
      </w:pPr>
      <w:r w:rsidRPr="001B6918">
        <w:rPr>
          <w:sz w:val="24"/>
          <w:szCs w:val="24"/>
        </w:rPr>
        <w:t xml:space="preserve">  вопросы для проведения устного опроса на лекциях и практических занятиях;</w:t>
      </w:r>
    </w:p>
    <w:p w:rsidR="00521EE0" w:rsidRPr="001B6918" w:rsidRDefault="00521EE0" w:rsidP="00521EE0">
      <w:pPr>
        <w:tabs>
          <w:tab w:val="left" w:pos="944"/>
        </w:tabs>
        <w:ind w:left="284" w:right="228"/>
        <w:rPr>
          <w:sz w:val="24"/>
          <w:szCs w:val="24"/>
        </w:rPr>
      </w:pPr>
      <w:r w:rsidRPr="001B6918">
        <w:rPr>
          <w:sz w:val="24"/>
          <w:szCs w:val="24"/>
        </w:rPr>
        <w:t>задания для самостоятельной работы (</w:t>
      </w:r>
      <w:r>
        <w:rPr>
          <w:sz w:val="24"/>
          <w:szCs w:val="24"/>
        </w:rPr>
        <w:t xml:space="preserve">зарисовок, этюдов </w:t>
      </w:r>
      <w:r w:rsidRPr="001B6918">
        <w:rPr>
          <w:sz w:val="24"/>
          <w:szCs w:val="24"/>
        </w:rPr>
        <w:t>по темам примерной программы);</w:t>
      </w:r>
    </w:p>
    <w:p w:rsidR="00521EE0" w:rsidRPr="001B6918" w:rsidRDefault="00521EE0" w:rsidP="00521EE0">
      <w:pPr>
        <w:tabs>
          <w:tab w:val="left" w:pos="928"/>
        </w:tabs>
        <w:ind w:left="284"/>
        <w:rPr>
          <w:sz w:val="24"/>
          <w:szCs w:val="24"/>
        </w:rPr>
      </w:pPr>
      <w:r w:rsidRPr="001B6918">
        <w:rPr>
          <w:sz w:val="24"/>
          <w:szCs w:val="24"/>
        </w:rPr>
        <w:t>тесты для контроля знаний; практические занятия.</w:t>
      </w:r>
    </w:p>
    <w:p w:rsidR="00521EE0" w:rsidRPr="001B6918" w:rsidRDefault="00521EE0" w:rsidP="00521EE0">
      <w:pPr>
        <w:pStyle w:val="ad"/>
        <w:tabs>
          <w:tab w:val="left" w:pos="2172"/>
          <w:tab w:val="left" w:pos="3334"/>
          <w:tab w:val="left" w:pos="4834"/>
          <w:tab w:val="left" w:pos="5172"/>
          <w:tab w:val="left" w:pos="6355"/>
          <w:tab w:val="left" w:pos="7255"/>
          <w:tab w:val="left" w:pos="7611"/>
        </w:tabs>
        <w:spacing w:after="0"/>
        <w:ind w:left="284" w:right="227"/>
      </w:pPr>
      <w:r w:rsidRPr="001B6918">
        <w:t>Результаты освоения выражаются в освоении:</w:t>
      </w:r>
      <w:r w:rsidRPr="001B6918">
        <w:tab/>
      </w:r>
    </w:p>
    <w:p w:rsidR="00521EE0" w:rsidRPr="001B6918" w:rsidRDefault="00521EE0" w:rsidP="00521EE0">
      <w:pPr>
        <w:pStyle w:val="ad"/>
        <w:tabs>
          <w:tab w:val="left" w:pos="2172"/>
          <w:tab w:val="left" w:pos="3334"/>
          <w:tab w:val="left" w:pos="4834"/>
          <w:tab w:val="left" w:pos="5172"/>
          <w:tab w:val="left" w:pos="6355"/>
          <w:tab w:val="left" w:pos="7255"/>
          <w:tab w:val="left" w:pos="7611"/>
        </w:tabs>
        <w:spacing w:after="0"/>
        <w:ind w:left="284" w:right="227"/>
      </w:pPr>
      <w:r w:rsidRPr="001B6918">
        <w:t>Общих и профессиональных компетенций, определенных в программе.</w:t>
      </w:r>
    </w:p>
    <w:tbl>
      <w:tblPr>
        <w:tblpPr w:leftFromText="180" w:rightFromText="180" w:vertAnchor="text" w:horzAnchor="margin" w:tblpXSpec="center" w:tblpY="264"/>
        <w:tblW w:w="8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9"/>
        <w:gridCol w:w="6091"/>
      </w:tblGrid>
      <w:tr w:rsidR="00521EE0" w:rsidRPr="00685D2C" w:rsidTr="00521EE0">
        <w:tc>
          <w:tcPr>
            <w:tcW w:w="2759" w:type="dxa"/>
            <w:shd w:val="clear" w:color="auto" w:fill="auto"/>
          </w:tcPr>
          <w:p w:rsidR="00521EE0" w:rsidRPr="00685D2C" w:rsidRDefault="00521EE0" w:rsidP="00521EE0">
            <w:pPr>
              <w:rPr>
                <w:caps/>
                <w:sz w:val="24"/>
                <w:szCs w:val="24"/>
              </w:rPr>
            </w:pPr>
            <w:r w:rsidRPr="00685D2C">
              <w:rPr>
                <w:sz w:val="24"/>
                <w:szCs w:val="24"/>
              </w:rPr>
              <w:t>Коды проверяемых компетенций</w:t>
            </w:r>
          </w:p>
        </w:tc>
        <w:tc>
          <w:tcPr>
            <w:tcW w:w="6091" w:type="dxa"/>
            <w:shd w:val="clear" w:color="auto" w:fill="auto"/>
          </w:tcPr>
          <w:p w:rsidR="00521EE0" w:rsidRPr="00685D2C" w:rsidRDefault="00521EE0" w:rsidP="00521EE0">
            <w:pPr>
              <w:rPr>
                <w:caps/>
                <w:sz w:val="24"/>
                <w:szCs w:val="24"/>
              </w:rPr>
            </w:pPr>
            <w:r w:rsidRPr="00685D2C">
              <w:rPr>
                <w:sz w:val="24"/>
                <w:szCs w:val="24"/>
              </w:rPr>
              <w:t>Показатели оценки результата</w:t>
            </w:r>
          </w:p>
        </w:tc>
      </w:tr>
      <w:tr w:rsidR="00521EE0" w:rsidRPr="00685D2C" w:rsidTr="00521EE0">
        <w:tc>
          <w:tcPr>
            <w:tcW w:w="2759" w:type="dxa"/>
            <w:shd w:val="clear" w:color="auto" w:fill="auto"/>
          </w:tcPr>
          <w:p w:rsidR="00521EE0" w:rsidRPr="00685D2C" w:rsidRDefault="00521EE0" w:rsidP="00521EE0">
            <w:pPr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ПК 1.1. </w:t>
            </w:r>
            <w:r w:rsidRPr="00685D2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Готовить металлы к ювелирной обработке </w:t>
            </w:r>
          </w:p>
        </w:tc>
        <w:tc>
          <w:tcPr>
            <w:tcW w:w="6091" w:type="dxa"/>
            <w:shd w:val="clear" w:color="auto" w:fill="auto"/>
          </w:tcPr>
          <w:p w:rsidR="00521EE0" w:rsidRPr="00685D2C" w:rsidRDefault="00521EE0" w:rsidP="00521EE0">
            <w:pPr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- обоснованность выбора металла с учётом формообразующих</w:t>
            </w:r>
          </w:p>
          <w:p w:rsidR="00521EE0" w:rsidRPr="00685D2C" w:rsidRDefault="00521EE0" w:rsidP="00521EE0">
            <w:pPr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свойств при изготовлении ювелирного изделия;</w:t>
            </w:r>
          </w:p>
          <w:p w:rsidR="00521EE0" w:rsidRPr="00685D2C" w:rsidRDefault="00521EE0" w:rsidP="00521EE0">
            <w:pPr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-точное соблюдение технических требований по подготовке металлов к ювелирной обработке</w:t>
            </w:r>
          </w:p>
        </w:tc>
      </w:tr>
      <w:tr w:rsidR="00521EE0" w:rsidRPr="00685D2C" w:rsidTr="00521EE0">
        <w:tc>
          <w:tcPr>
            <w:tcW w:w="2759" w:type="dxa"/>
            <w:shd w:val="clear" w:color="auto" w:fill="auto"/>
          </w:tcPr>
          <w:p w:rsidR="00521EE0" w:rsidRPr="00685D2C" w:rsidRDefault="00521EE0" w:rsidP="00521EE0">
            <w:pPr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ПК 1.2. </w:t>
            </w:r>
            <w:r w:rsidRPr="00685D2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Выполнять операции по изготовлению ювелирных и художественных </w:t>
            </w:r>
          </w:p>
          <w:p w:rsidR="00521EE0" w:rsidRPr="00685D2C" w:rsidRDefault="00521EE0" w:rsidP="00521EE0">
            <w:pPr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изделий из цветных и драгоценных металлов </w:t>
            </w:r>
          </w:p>
        </w:tc>
        <w:tc>
          <w:tcPr>
            <w:tcW w:w="6091" w:type="dxa"/>
            <w:shd w:val="clear" w:color="auto" w:fill="auto"/>
          </w:tcPr>
          <w:p w:rsidR="00521EE0" w:rsidRPr="00685D2C" w:rsidRDefault="00521EE0" w:rsidP="00521EE0">
            <w:pPr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- обоснованный выбор оборудования, инструментов и приспособлений для изготовления ювелирных и художественных изделий из цветных и драгоценных металлов; точность и правильность</w:t>
            </w:r>
          </w:p>
          <w:p w:rsidR="00521EE0" w:rsidRPr="00685D2C" w:rsidRDefault="00521EE0" w:rsidP="00521EE0">
            <w:pPr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выполнения технологических операций </w:t>
            </w:r>
          </w:p>
          <w:p w:rsidR="00521EE0" w:rsidRPr="00685D2C" w:rsidRDefault="00521EE0" w:rsidP="00521EE0">
            <w:pPr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по изготовлению ювелирных</w:t>
            </w:r>
          </w:p>
          <w:p w:rsidR="00521EE0" w:rsidRPr="00685D2C" w:rsidRDefault="00521EE0" w:rsidP="00521EE0">
            <w:pPr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и художественных изделий из цветных и драгоценных металлов </w:t>
            </w:r>
          </w:p>
        </w:tc>
      </w:tr>
      <w:tr w:rsidR="00521EE0" w:rsidRPr="00685D2C" w:rsidTr="00521EE0">
        <w:tc>
          <w:tcPr>
            <w:tcW w:w="2759" w:type="dxa"/>
            <w:shd w:val="clear" w:color="auto" w:fill="auto"/>
          </w:tcPr>
          <w:p w:rsidR="00521EE0" w:rsidRPr="00685D2C" w:rsidRDefault="00521EE0" w:rsidP="00521EE0">
            <w:pPr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ПК 1.3. </w:t>
            </w:r>
            <w:r w:rsidRPr="00685D2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Контролировать </w:t>
            </w:r>
          </w:p>
          <w:p w:rsidR="00521EE0" w:rsidRPr="00685D2C" w:rsidRDefault="00521EE0" w:rsidP="00521EE0">
            <w:pPr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качество выполнения </w:t>
            </w:r>
          </w:p>
          <w:p w:rsidR="00521EE0" w:rsidRPr="00685D2C" w:rsidRDefault="00521EE0" w:rsidP="00521EE0">
            <w:pPr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работ </w:t>
            </w:r>
          </w:p>
        </w:tc>
        <w:tc>
          <w:tcPr>
            <w:tcW w:w="6091" w:type="dxa"/>
            <w:shd w:val="clear" w:color="auto" w:fill="auto"/>
          </w:tcPr>
          <w:p w:rsidR="00521EE0" w:rsidRPr="00685D2C" w:rsidRDefault="00521EE0" w:rsidP="00521EE0">
            <w:pPr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- правильность и точность оценки </w:t>
            </w:r>
          </w:p>
          <w:p w:rsidR="00521EE0" w:rsidRPr="00685D2C" w:rsidRDefault="00521EE0" w:rsidP="00521EE0">
            <w:pPr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качества выполнения работ </w:t>
            </w:r>
          </w:p>
        </w:tc>
      </w:tr>
      <w:tr w:rsidR="00521EE0" w:rsidRPr="00685D2C" w:rsidTr="00521EE0">
        <w:tc>
          <w:tcPr>
            <w:tcW w:w="2759" w:type="dxa"/>
            <w:shd w:val="clear" w:color="auto" w:fill="auto"/>
          </w:tcPr>
          <w:p w:rsidR="00521EE0" w:rsidRPr="00685D2C" w:rsidRDefault="00521EE0" w:rsidP="00521EE0">
            <w:pPr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ПК 2.1. </w:t>
            </w:r>
            <w:r w:rsidRPr="00685D2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Анализировать характеристики материала </w:t>
            </w:r>
          </w:p>
          <w:p w:rsidR="00521EE0" w:rsidRPr="00685D2C" w:rsidRDefault="00521EE0" w:rsidP="00521EE0">
            <w:pPr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вставок </w:t>
            </w:r>
          </w:p>
        </w:tc>
        <w:tc>
          <w:tcPr>
            <w:tcW w:w="6091" w:type="dxa"/>
            <w:shd w:val="clear" w:color="auto" w:fill="auto"/>
          </w:tcPr>
          <w:p w:rsidR="00521EE0" w:rsidRPr="00685D2C" w:rsidRDefault="00521EE0" w:rsidP="00521EE0">
            <w:pPr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- точность определения материала </w:t>
            </w:r>
          </w:p>
          <w:p w:rsidR="00521EE0" w:rsidRPr="00685D2C" w:rsidRDefault="00521EE0" w:rsidP="00521EE0">
            <w:pPr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вставки из предложенных образцов, </w:t>
            </w:r>
          </w:p>
          <w:p w:rsidR="00521EE0" w:rsidRPr="00685D2C" w:rsidRDefault="00521EE0" w:rsidP="00521EE0">
            <w:pPr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- правильность определения характеристик материала вставок </w:t>
            </w:r>
          </w:p>
        </w:tc>
      </w:tr>
      <w:tr w:rsidR="00521EE0" w:rsidRPr="00685D2C" w:rsidTr="00521EE0">
        <w:tc>
          <w:tcPr>
            <w:tcW w:w="2759" w:type="dxa"/>
            <w:shd w:val="clear" w:color="auto" w:fill="auto"/>
          </w:tcPr>
          <w:p w:rsidR="00521EE0" w:rsidRPr="00685D2C" w:rsidRDefault="00521EE0" w:rsidP="00521EE0">
            <w:pPr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ПК 2.2. </w:t>
            </w:r>
            <w:r w:rsidRPr="00685D2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Выполнять операции огранки ювелирных вставок</w:t>
            </w:r>
          </w:p>
        </w:tc>
        <w:tc>
          <w:tcPr>
            <w:tcW w:w="6091" w:type="dxa"/>
            <w:shd w:val="clear" w:color="auto" w:fill="auto"/>
          </w:tcPr>
          <w:p w:rsidR="00521EE0" w:rsidRPr="00685D2C" w:rsidRDefault="00521EE0" w:rsidP="00521EE0">
            <w:pPr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-обоснованный выбор материалов, </w:t>
            </w:r>
          </w:p>
          <w:p w:rsidR="00521EE0" w:rsidRPr="00685D2C" w:rsidRDefault="00521EE0" w:rsidP="00521EE0">
            <w:pPr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оборудования, инструментов</w:t>
            </w:r>
          </w:p>
          <w:p w:rsidR="00521EE0" w:rsidRPr="00685D2C" w:rsidRDefault="00521EE0" w:rsidP="00521EE0">
            <w:pPr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и приспособлений для огранки вставок;</w:t>
            </w:r>
          </w:p>
          <w:p w:rsidR="00521EE0" w:rsidRPr="00685D2C" w:rsidRDefault="00521EE0" w:rsidP="00521EE0">
            <w:pPr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- точность и правильность выполнения технологических операций</w:t>
            </w:r>
          </w:p>
          <w:p w:rsidR="00521EE0" w:rsidRPr="00685D2C" w:rsidRDefault="00521EE0" w:rsidP="00521EE0">
            <w:pPr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огранки ювелирных вставок</w:t>
            </w:r>
          </w:p>
        </w:tc>
      </w:tr>
      <w:tr w:rsidR="00521EE0" w:rsidRPr="00685D2C" w:rsidTr="00521EE0">
        <w:tc>
          <w:tcPr>
            <w:tcW w:w="2759" w:type="dxa"/>
            <w:shd w:val="clear" w:color="auto" w:fill="auto"/>
          </w:tcPr>
          <w:p w:rsidR="00521EE0" w:rsidRPr="00685D2C" w:rsidRDefault="00521EE0" w:rsidP="00521EE0">
            <w:pPr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ПК 2.3. </w:t>
            </w:r>
            <w:r w:rsidRPr="00685D2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Контролировать </w:t>
            </w:r>
          </w:p>
          <w:p w:rsidR="00521EE0" w:rsidRPr="00685D2C" w:rsidRDefault="00521EE0" w:rsidP="00521EE0">
            <w:pPr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качество огранки </w:t>
            </w:r>
          </w:p>
        </w:tc>
        <w:tc>
          <w:tcPr>
            <w:tcW w:w="6091" w:type="dxa"/>
            <w:shd w:val="clear" w:color="auto" w:fill="auto"/>
          </w:tcPr>
          <w:p w:rsidR="00521EE0" w:rsidRPr="00685D2C" w:rsidRDefault="00521EE0" w:rsidP="00521EE0">
            <w:pPr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- правильность и точность оценки </w:t>
            </w:r>
          </w:p>
          <w:p w:rsidR="00521EE0" w:rsidRPr="00685D2C" w:rsidRDefault="00521EE0" w:rsidP="00521EE0">
            <w:pPr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качества огранки вставок </w:t>
            </w:r>
          </w:p>
        </w:tc>
      </w:tr>
      <w:tr w:rsidR="00521EE0" w:rsidRPr="00685D2C" w:rsidTr="00521EE0">
        <w:tc>
          <w:tcPr>
            <w:tcW w:w="2759" w:type="dxa"/>
            <w:shd w:val="clear" w:color="auto" w:fill="auto"/>
          </w:tcPr>
          <w:p w:rsidR="00521EE0" w:rsidRPr="00685D2C" w:rsidRDefault="00521EE0" w:rsidP="00521EE0">
            <w:pPr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ПК 3.1. </w:t>
            </w:r>
            <w:r w:rsidRPr="00685D2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Подготавливать </w:t>
            </w:r>
          </w:p>
          <w:p w:rsidR="00521EE0" w:rsidRPr="00685D2C" w:rsidRDefault="00521EE0" w:rsidP="00521EE0">
            <w:pPr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детали ювелирных изделий </w:t>
            </w:r>
          </w:p>
        </w:tc>
        <w:tc>
          <w:tcPr>
            <w:tcW w:w="6091" w:type="dxa"/>
            <w:shd w:val="clear" w:color="auto" w:fill="auto"/>
          </w:tcPr>
          <w:p w:rsidR="00521EE0" w:rsidRPr="00685D2C" w:rsidRDefault="00521EE0" w:rsidP="00521EE0">
            <w:pPr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-правильное исполнение деталей и узлов с учётом сложности и особенностей конструкции ювелирного изделия; </w:t>
            </w:r>
          </w:p>
          <w:p w:rsidR="00521EE0" w:rsidRPr="00685D2C" w:rsidRDefault="00521EE0" w:rsidP="00521EE0">
            <w:pPr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-разработка алгоритма изготовления деталей ювелирных изделий </w:t>
            </w:r>
          </w:p>
        </w:tc>
      </w:tr>
      <w:tr w:rsidR="00521EE0" w:rsidRPr="00685D2C" w:rsidTr="00521EE0">
        <w:tc>
          <w:tcPr>
            <w:tcW w:w="2759" w:type="dxa"/>
            <w:shd w:val="clear" w:color="auto" w:fill="auto"/>
          </w:tcPr>
          <w:p w:rsidR="00521EE0" w:rsidRPr="00685D2C" w:rsidRDefault="00521EE0" w:rsidP="00521EE0">
            <w:pPr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ПК 3.2. </w:t>
            </w:r>
            <w:r w:rsidRPr="00685D2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Подбирать инструменты и оборудование </w:t>
            </w:r>
          </w:p>
        </w:tc>
        <w:tc>
          <w:tcPr>
            <w:tcW w:w="6091" w:type="dxa"/>
            <w:shd w:val="clear" w:color="auto" w:fill="auto"/>
          </w:tcPr>
          <w:p w:rsidR="00521EE0" w:rsidRPr="00685D2C" w:rsidRDefault="00521EE0" w:rsidP="00521EE0">
            <w:pPr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-правильный выбор инструмента, оборудования и приспособлений </w:t>
            </w:r>
          </w:p>
          <w:p w:rsidR="00521EE0" w:rsidRPr="00685D2C" w:rsidRDefault="00521EE0" w:rsidP="00521EE0">
            <w:pPr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при создании узлов и деталей ювелирных изделий; </w:t>
            </w:r>
          </w:p>
          <w:p w:rsidR="00521EE0" w:rsidRPr="00685D2C" w:rsidRDefault="00521EE0" w:rsidP="00521EE0">
            <w:pPr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-и грамотное использование инструмента и оборудования в процессе изготовления ювелирных изделий </w:t>
            </w:r>
          </w:p>
          <w:p w:rsidR="00521EE0" w:rsidRPr="00685D2C" w:rsidRDefault="00521EE0" w:rsidP="00521EE0">
            <w:pPr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со вставками;</w:t>
            </w:r>
          </w:p>
        </w:tc>
      </w:tr>
      <w:tr w:rsidR="00521EE0" w:rsidRPr="00685D2C" w:rsidTr="00521EE0">
        <w:tc>
          <w:tcPr>
            <w:tcW w:w="2759" w:type="dxa"/>
            <w:shd w:val="clear" w:color="auto" w:fill="auto"/>
          </w:tcPr>
          <w:p w:rsidR="00521EE0" w:rsidRPr="00685D2C" w:rsidRDefault="00521EE0" w:rsidP="00521EE0">
            <w:pPr>
              <w:rPr>
                <w:sz w:val="24"/>
                <w:szCs w:val="24"/>
              </w:rPr>
            </w:pPr>
            <w:r w:rsidRPr="00685D2C">
              <w:rPr>
                <w:sz w:val="24"/>
                <w:szCs w:val="24"/>
              </w:rPr>
              <w:t>ПК 3.3.  Монтировать вставки различными способами</w:t>
            </w:r>
          </w:p>
        </w:tc>
        <w:tc>
          <w:tcPr>
            <w:tcW w:w="6091" w:type="dxa"/>
            <w:shd w:val="clear" w:color="auto" w:fill="auto"/>
          </w:tcPr>
          <w:p w:rsidR="00521EE0" w:rsidRPr="00685D2C" w:rsidRDefault="00521EE0" w:rsidP="00521EE0">
            <w:pPr>
              <w:rPr>
                <w:sz w:val="24"/>
                <w:szCs w:val="24"/>
              </w:rPr>
            </w:pPr>
            <w:r w:rsidRPr="00685D2C">
              <w:rPr>
                <w:sz w:val="24"/>
                <w:szCs w:val="24"/>
              </w:rPr>
              <w:t>-определение видов закрепки вставок в ювелирных изделиях;</w:t>
            </w:r>
          </w:p>
          <w:p w:rsidR="00521EE0" w:rsidRPr="00685D2C" w:rsidRDefault="00521EE0" w:rsidP="00521EE0">
            <w:pPr>
              <w:rPr>
                <w:sz w:val="24"/>
                <w:szCs w:val="24"/>
              </w:rPr>
            </w:pPr>
            <w:r w:rsidRPr="00685D2C">
              <w:rPr>
                <w:sz w:val="24"/>
                <w:szCs w:val="24"/>
              </w:rPr>
              <w:t>-разработка алгоритмов (последовательности) закрепки ювелирных вставок в изделие различны</w:t>
            </w:r>
          </w:p>
          <w:p w:rsidR="00521EE0" w:rsidRPr="00685D2C" w:rsidRDefault="00521EE0" w:rsidP="00521EE0">
            <w:pPr>
              <w:rPr>
                <w:sz w:val="24"/>
                <w:szCs w:val="24"/>
              </w:rPr>
            </w:pPr>
            <w:r w:rsidRPr="00685D2C">
              <w:rPr>
                <w:sz w:val="24"/>
                <w:szCs w:val="24"/>
              </w:rPr>
              <w:t>ми способами;</w:t>
            </w:r>
          </w:p>
          <w:p w:rsidR="00521EE0" w:rsidRPr="00685D2C" w:rsidRDefault="00521EE0" w:rsidP="00521EE0">
            <w:pPr>
              <w:rPr>
                <w:sz w:val="24"/>
                <w:szCs w:val="24"/>
              </w:rPr>
            </w:pPr>
            <w:r w:rsidRPr="00685D2C">
              <w:rPr>
                <w:sz w:val="24"/>
                <w:szCs w:val="24"/>
              </w:rPr>
              <w:t>-точность и правильность выполнения технологических операций-монтировки ювелирных вставок</w:t>
            </w:r>
          </w:p>
        </w:tc>
      </w:tr>
      <w:tr w:rsidR="00521EE0" w:rsidRPr="00685D2C" w:rsidTr="00521EE0">
        <w:tc>
          <w:tcPr>
            <w:tcW w:w="2759" w:type="dxa"/>
            <w:shd w:val="clear" w:color="auto" w:fill="auto"/>
          </w:tcPr>
          <w:p w:rsidR="00521EE0" w:rsidRPr="00685D2C" w:rsidRDefault="00521EE0" w:rsidP="00521EE0">
            <w:pPr>
              <w:rPr>
                <w:sz w:val="24"/>
                <w:szCs w:val="24"/>
              </w:rPr>
            </w:pPr>
            <w:r w:rsidRPr="00685D2C">
              <w:rPr>
                <w:sz w:val="24"/>
                <w:szCs w:val="24"/>
              </w:rPr>
              <w:t>ПК 3.4. Контролировать качество монтажа</w:t>
            </w:r>
          </w:p>
        </w:tc>
        <w:tc>
          <w:tcPr>
            <w:tcW w:w="6091" w:type="dxa"/>
            <w:shd w:val="clear" w:color="auto" w:fill="auto"/>
          </w:tcPr>
          <w:p w:rsidR="00521EE0" w:rsidRPr="00685D2C" w:rsidRDefault="00521EE0" w:rsidP="00521EE0">
            <w:pPr>
              <w:rPr>
                <w:sz w:val="24"/>
                <w:szCs w:val="24"/>
              </w:rPr>
            </w:pPr>
            <w:r w:rsidRPr="00685D2C">
              <w:rPr>
                <w:sz w:val="24"/>
                <w:szCs w:val="24"/>
              </w:rPr>
              <w:t>- обоснованный выбор методов контроля качества монтажа</w:t>
            </w:r>
          </w:p>
        </w:tc>
      </w:tr>
      <w:tr w:rsidR="00521EE0" w:rsidRPr="00685D2C" w:rsidTr="00521EE0">
        <w:tc>
          <w:tcPr>
            <w:tcW w:w="2759" w:type="dxa"/>
            <w:shd w:val="clear" w:color="auto" w:fill="auto"/>
          </w:tcPr>
          <w:p w:rsidR="00521EE0" w:rsidRPr="00685D2C" w:rsidRDefault="00521EE0" w:rsidP="00521EE0">
            <w:pPr>
              <w:rPr>
                <w:sz w:val="24"/>
                <w:szCs w:val="24"/>
              </w:rPr>
            </w:pPr>
            <w:r w:rsidRPr="00685D2C">
              <w:rPr>
                <w:sz w:val="24"/>
                <w:szCs w:val="24"/>
              </w:rPr>
              <w:t>ПК 5.1. Планировать производство товаров и услуг</w:t>
            </w:r>
          </w:p>
        </w:tc>
        <w:tc>
          <w:tcPr>
            <w:tcW w:w="6091" w:type="dxa"/>
            <w:shd w:val="clear" w:color="auto" w:fill="auto"/>
          </w:tcPr>
          <w:p w:rsidR="00521EE0" w:rsidRPr="00685D2C" w:rsidRDefault="00521EE0" w:rsidP="00521EE0">
            <w:pPr>
              <w:rPr>
                <w:sz w:val="24"/>
                <w:szCs w:val="24"/>
              </w:rPr>
            </w:pPr>
            <w:r w:rsidRPr="00685D2C">
              <w:rPr>
                <w:sz w:val="24"/>
                <w:szCs w:val="24"/>
              </w:rPr>
              <w:t xml:space="preserve">- грамотное планирование алгоритма производства </w:t>
            </w:r>
            <w:r w:rsidR="00EF4B54" w:rsidRPr="00685D2C">
              <w:rPr>
                <w:sz w:val="24"/>
                <w:szCs w:val="24"/>
              </w:rPr>
              <w:t>товаров и</w:t>
            </w:r>
            <w:r w:rsidRPr="00685D2C">
              <w:rPr>
                <w:sz w:val="24"/>
                <w:szCs w:val="24"/>
              </w:rPr>
              <w:t xml:space="preserve"> услуг;</w:t>
            </w:r>
          </w:p>
          <w:p w:rsidR="00521EE0" w:rsidRPr="00685D2C" w:rsidRDefault="00521EE0" w:rsidP="00521EE0">
            <w:pPr>
              <w:rPr>
                <w:sz w:val="24"/>
                <w:szCs w:val="24"/>
              </w:rPr>
            </w:pPr>
            <w:r w:rsidRPr="00685D2C">
              <w:rPr>
                <w:sz w:val="24"/>
                <w:szCs w:val="24"/>
              </w:rPr>
              <w:t xml:space="preserve">- грамотный расчёт выхода готовой продукции в ассортименте; </w:t>
            </w:r>
          </w:p>
          <w:p w:rsidR="00521EE0" w:rsidRPr="00685D2C" w:rsidRDefault="00521EE0" w:rsidP="00521EE0">
            <w:pPr>
              <w:rPr>
                <w:sz w:val="24"/>
                <w:szCs w:val="24"/>
              </w:rPr>
            </w:pPr>
            <w:r w:rsidRPr="00685D2C">
              <w:rPr>
                <w:sz w:val="24"/>
                <w:szCs w:val="24"/>
              </w:rPr>
              <w:t>- верный расчёт экономических показателей структурного подразделения организации</w:t>
            </w:r>
          </w:p>
        </w:tc>
      </w:tr>
      <w:tr w:rsidR="00521EE0" w:rsidRPr="00685D2C" w:rsidTr="00521EE0">
        <w:tc>
          <w:tcPr>
            <w:tcW w:w="2759" w:type="dxa"/>
            <w:shd w:val="clear" w:color="auto" w:fill="auto"/>
          </w:tcPr>
          <w:p w:rsidR="00521EE0" w:rsidRPr="00685D2C" w:rsidRDefault="00521EE0" w:rsidP="00521EE0">
            <w:pPr>
              <w:tabs>
                <w:tab w:val="left" w:pos="34"/>
              </w:tabs>
              <w:rPr>
                <w:sz w:val="24"/>
                <w:szCs w:val="24"/>
              </w:rPr>
            </w:pPr>
            <w:r w:rsidRPr="00685D2C">
              <w:rPr>
                <w:sz w:val="24"/>
                <w:szCs w:val="24"/>
              </w:rPr>
              <w:t>ПК 5.2. Обеспечивать условия для производства товаров и услуг</w:t>
            </w:r>
          </w:p>
        </w:tc>
        <w:tc>
          <w:tcPr>
            <w:tcW w:w="6091" w:type="dxa"/>
            <w:shd w:val="clear" w:color="auto" w:fill="auto"/>
          </w:tcPr>
          <w:p w:rsidR="00521EE0" w:rsidRPr="00685D2C" w:rsidRDefault="00521EE0" w:rsidP="00521EE0">
            <w:pPr>
              <w:rPr>
                <w:sz w:val="24"/>
                <w:szCs w:val="24"/>
              </w:rPr>
            </w:pPr>
            <w:r w:rsidRPr="00685D2C">
              <w:rPr>
                <w:sz w:val="24"/>
                <w:szCs w:val="24"/>
              </w:rPr>
              <w:t>- Обоснованность выбора метода обеспечения условий для производства товаров и услуг;</w:t>
            </w:r>
          </w:p>
          <w:p w:rsidR="00521EE0" w:rsidRPr="00685D2C" w:rsidRDefault="00521EE0" w:rsidP="00521EE0">
            <w:pPr>
              <w:rPr>
                <w:sz w:val="24"/>
                <w:szCs w:val="24"/>
              </w:rPr>
            </w:pPr>
            <w:r w:rsidRPr="00685D2C">
              <w:rPr>
                <w:sz w:val="24"/>
                <w:szCs w:val="24"/>
              </w:rPr>
              <w:t xml:space="preserve">- Грамотное использование принятых требований для определения показателей надежности и качества обеспечения условий для производства товаров и услуг; </w:t>
            </w:r>
          </w:p>
          <w:p w:rsidR="00521EE0" w:rsidRPr="00685D2C" w:rsidRDefault="00521EE0" w:rsidP="00521EE0">
            <w:pPr>
              <w:rPr>
                <w:sz w:val="24"/>
                <w:szCs w:val="24"/>
                <w:lang w:eastAsia="en-US"/>
              </w:rPr>
            </w:pPr>
            <w:r w:rsidRPr="00685D2C">
              <w:rPr>
                <w:sz w:val="24"/>
                <w:szCs w:val="24"/>
                <w:lang w:eastAsia="en-US"/>
              </w:rPr>
              <w:t xml:space="preserve">- Соблюдение алгоритма разработки </w:t>
            </w:r>
            <w:r w:rsidR="00EF4B54" w:rsidRPr="00685D2C">
              <w:rPr>
                <w:sz w:val="24"/>
                <w:szCs w:val="24"/>
                <w:lang w:eastAsia="en-US"/>
              </w:rPr>
              <w:t>обеспечения условия</w:t>
            </w:r>
            <w:r w:rsidRPr="00685D2C">
              <w:rPr>
                <w:sz w:val="24"/>
                <w:szCs w:val="24"/>
              </w:rPr>
              <w:t>для производства товаров и услуг</w:t>
            </w:r>
            <w:r w:rsidRPr="00685D2C">
              <w:rPr>
                <w:sz w:val="24"/>
                <w:szCs w:val="24"/>
                <w:lang w:eastAsia="en-US"/>
              </w:rPr>
              <w:t xml:space="preserve">; </w:t>
            </w:r>
          </w:p>
          <w:p w:rsidR="00521EE0" w:rsidRPr="00685D2C" w:rsidRDefault="00521EE0" w:rsidP="00521EE0">
            <w:pPr>
              <w:rPr>
                <w:sz w:val="24"/>
                <w:szCs w:val="24"/>
              </w:rPr>
            </w:pPr>
            <w:r w:rsidRPr="00685D2C">
              <w:rPr>
                <w:sz w:val="24"/>
                <w:szCs w:val="24"/>
                <w:lang w:eastAsia="en-US"/>
              </w:rPr>
              <w:t xml:space="preserve">- Рациональное распределение времени на все этапы </w:t>
            </w:r>
            <w:r w:rsidRPr="00685D2C">
              <w:rPr>
                <w:sz w:val="24"/>
                <w:szCs w:val="24"/>
              </w:rPr>
              <w:t>обеспечения условия для производства товаров и услуг</w:t>
            </w:r>
          </w:p>
        </w:tc>
      </w:tr>
      <w:tr w:rsidR="00521EE0" w:rsidRPr="00685D2C" w:rsidTr="00521EE0">
        <w:tc>
          <w:tcPr>
            <w:tcW w:w="2759" w:type="dxa"/>
            <w:shd w:val="clear" w:color="auto" w:fill="auto"/>
          </w:tcPr>
          <w:p w:rsidR="00521EE0" w:rsidRPr="00685D2C" w:rsidRDefault="00521EE0" w:rsidP="00521EE0">
            <w:pPr>
              <w:rPr>
                <w:sz w:val="24"/>
                <w:szCs w:val="24"/>
              </w:rPr>
            </w:pPr>
            <w:r w:rsidRPr="00685D2C">
              <w:rPr>
                <w:sz w:val="24"/>
                <w:szCs w:val="24"/>
              </w:rPr>
              <w:t>ПК 5.</w:t>
            </w:r>
            <w:r w:rsidR="00EF4B54" w:rsidRPr="00685D2C">
              <w:rPr>
                <w:sz w:val="24"/>
                <w:szCs w:val="24"/>
              </w:rPr>
              <w:t>3. Оказывать</w:t>
            </w:r>
            <w:r w:rsidRPr="00685D2C">
              <w:rPr>
                <w:sz w:val="24"/>
                <w:szCs w:val="24"/>
              </w:rPr>
              <w:t xml:space="preserve"> услуги в области профессиональной деятельности и      реализовывать готовую продукцию.</w:t>
            </w:r>
          </w:p>
        </w:tc>
        <w:tc>
          <w:tcPr>
            <w:tcW w:w="6091" w:type="dxa"/>
            <w:shd w:val="clear" w:color="auto" w:fill="auto"/>
          </w:tcPr>
          <w:p w:rsidR="00521EE0" w:rsidRPr="00685D2C" w:rsidRDefault="00521EE0" w:rsidP="00521EE0">
            <w:pPr>
              <w:rPr>
                <w:sz w:val="24"/>
                <w:szCs w:val="24"/>
              </w:rPr>
            </w:pPr>
            <w:r w:rsidRPr="00685D2C">
              <w:rPr>
                <w:sz w:val="24"/>
                <w:szCs w:val="24"/>
              </w:rPr>
              <w:t xml:space="preserve">- обоснованный выбор видов оказания услуг в </w:t>
            </w:r>
            <w:r w:rsidR="00EF4B54" w:rsidRPr="00685D2C">
              <w:rPr>
                <w:sz w:val="24"/>
                <w:szCs w:val="24"/>
              </w:rPr>
              <w:t>сфере производства</w:t>
            </w:r>
            <w:r w:rsidRPr="00685D2C">
              <w:rPr>
                <w:sz w:val="24"/>
                <w:szCs w:val="24"/>
              </w:rPr>
              <w:t xml:space="preserve"> ювелирной продукции;</w:t>
            </w:r>
          </w:p>
          <w:p w:rsidR="00521EE0" w:rsidRPr="00685D2C" w:rsidRDefault="00521EE0" w:rsidP="00521EE0">
            <w:pPr>
              <w:rPr>
                <w:sz w:val="24"/>
                <w:szCs w:val="24"/>
              </w:rPr>
            </w:pPr>
            <w:r w:rsidRPr="00685D2C">
              <w:rPr>
                <w:sz w:val="24"/>
                <w:szCs w:val="24"/>
              </w:rPr>
              <w:t>- грамотная организация реализации готовой продукции</w:t>
            </w:r>
          </w:p>
        </w:tc>
      </w:tr>
      <w:tr w:rsidR="00521EE0" w:rsidRPr="00685D2C" w:rsidTr="00521EE0">
        <w:tc>
          <w:tcPr>
            <w:tcW w:w="2759" w:type="dxa"/>
            <w:shd w:val="clear" w:color="auto" w:fill="auto"/>
          </w:tcPr>
          <w:p w:rsidR="00521EE0" w:rsidRPr="00685D2C" w:rsidRDefault="00521EE0" w:rsidP="00521EE0">
            <w:pPr>
              <w:rPr>
                <w:sz w:val="24"/>
                <w:szCs w:val="24"/>
              </w:rPr>
            </w:pPr>
            <w:r w:rsidRPr="00685D2C">
              <w:rPr>
                <w:sz w:val="24"/>
                <w:szCs w:val="24"/>
              </w:rPr>
              <w:t>ПК 5.4. Нести имущественную ответственность хозяйствующего субъекта.</w:t>
            </w:r>
          </w:p>
        </w:tc>
        <w:tc>
          <w:tcPr>
            <w:tcW w:w="6091" w:type="dxa"/>
            <w:shd w:val="clear" w:color="auto" w:fill="auto"/>
          </w:tcPr>
          <w:p w:rsidR="00521EE0" w:rsidRPr="00685D2C" w:rsidRDefault="00521EE0" w:rsidP="00521EE0">
            <w:pPr>
              <w:rPr>
                <w:sz w:val="24"/>
                <w:szCs w:val="24"/>
              </w:rPr>
            </w:pPr>
            <w:r w:rsidRPr="00685D2C">
              <w:rPr>
                <w:sz w:val="24"/>
                <w:szCs w:val="24"/>
              </w:rPr>
              <w:t>- Грамотное использование знаний правовых основ индивидуального предпринимательства в несении имущественной ответственности хозяйствующего субъекта;</w:t>
            </w:r>
          </w:p>
          <w:p w:rsidR="00521EE0" w:rsidRPr="00685D2C" w:rsidRDefault="00521EE0" w:rsidP="00521EE0">
            <w:pPr>
              <w:rPr>
                <w:sz w:val="24"/>
                <w:szCs w:val="24"/>
              </w:rPr>
            </w:pPr>
            <w:r w:rsidRPr="00685D2C">
              <w:rPr>
                <w:sz w:val="24"/>
                <w:szCs w:val="24"/>
              </w:rPr>
              <w:t>- Правильный выбор режима уплаты налогов.</w:t>
            </w:r>
          </w:p>
        </w:tc>
      </w:tr>
      <w:tr w:rsidR="00521EE0" w:rsidRPr="00685D2C" w:rsidTr="00521EE0">
        <w:tc>
          <w:tcPr>
            <w:tcW w:w="2759" w:type="dxa"/>
            <w:shd w:val="clear" w:color="auto" w:fill="auto"/>
          </w:tcPr>
          <w:p w:rsidR="00521EE0" w:rsidRPr="00685D2C" w:rsidRDefault="00521EE0" w:rsidP="00521EE0">
            <w:pPr>
              <w:rPr>
                <w:sz w:val="24"/>
                <w:szCs w:val="24"/>
              </w:rPr>
            </w:pPr>
            <w:r w:rsidRPr="00685D2C">
              <w:rPr>
                <w:sz w:val="24"/>
                <w:szCs w:val="24"/>
              </w:rPr>
              <w:t>ПК 5.5. Вести документацию установленного образца.</w:t>
            </w:r>
          </w:p>
        </w:tc>
        <w:tc>
          <w:tcPr>
            <w:tcW w:w="6091" w:type="dxa"/>
            <w:shd w:val="clear" w:color="auto" w:fill="auto"/>
          </w:tcPr>
          <w:p w:rsidR="00521EE0" w:rsidRPr="00685D2C" w:rsidRDefault="00521EE0" w:rsidP="00521EE0">
            <w:pPr>
              <w:rPr>
                <w:sz w:val="24"/>
                <w:szCs w:val="24"/>
              </w:rPr>
            </w:pPr>
            <w:r w:rsidRPr="00685D2C">
              <w:rPr>
                <w:sz w:val="24"/>
                <w:szCs w:val="24"/>
              </w:rPr>
              <w:t>- Грамотное ведение отчетности установленной формы;</w:t>
            </w:r>
          </w:p>
          <w:p w:rsidR="00521EE0" w:rsidRPr="00685D2C" w:rsidRDefault="00521EE0" w:rsidP="00521EE0">
            <w:pPr>
              <w:rPr>
                <w:sz w:val="24"/>
                <w:szCs w:val="24"/>
              </w:rPr>
            </w:pPr>
            <w:r w:rsidRPr="00685D2C">
              <w:rPr>
                <w:sz w:val="24"/>
                <w:szCs w:val="24"/>
              </w:rPr>
              <w:t>- Обоснованность выбора методов подсчета прибыли и убытков;</w:t>
            </w:r>
          </w:p>
        </w:tc>
      </w:tr>
    </w:tbl>
    <w:p w:rsidR="00521EE0" w:rsidRDefault="00521EE0" w:rsidP="00521EE0">
      <w:pPr>
        <w:pStyle w:val="a6"/>
        <w:ind w:left="720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264"/>
        <w:tblW w:w="8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9"/>
        <w:gridCol w:w="6091"/>
      </w:tblGrid>
      <w:tr w:rsidR="00521EE0" w:rsidRPr="00685D2C" w:rsidTr="00521EE0">
        <w:tc>
          <w:tcPr>
            <w:tcW w:w="2759" w:type="dxa"/>
            <w:shd w:val="clear" w:color="auto" w:fill="auto"/>
          </w:tcPr>
          <w:p w:rsidR="00521EE0" w:rsidRPr="00685D2C" w:rsidRDefault="00521EE0" w:rsidP="00521EE0">
            <w:pPr>
              <w:rPr>
                <w:caps/>
                <w:sz w:val="24"/>
                <w:szCs w:val="24"/>
              </w:rPr>
            </w:pPr>
            <w:r w:rsidRPr="00685D2C">
              <w:rPr>
                <w:sz w:val="24"/>
                <w:szCs w:val="24"/>
              </w:rPr>
              <w:t>Коды проверяемых компетенций</w:t>
            </w:r>
          </w:p>
        </w:tc>
        <w:tc>
          <w:tcPr>
            <w:tcW w:w="6091" w:type="dxa"/>
            <w:shd w:val="clear" w:color="auto" w:fill="auto"/>
          </w:tcPr>
          <w:p w:rsidR="00521EE0" w:rsidRPr="00685D2C" w:rsidRDefault="00521EE0" w:rsidP="00521EE0">
            <w:pPr>
              <w:rPr>
                <w:caps/>
                <w:sz w:val="24"/>
                <w:szCs w:val="24"/>
              </w:rPr>
            </w:pPr>
            <w:r w:rsidRPr="00685D2C">
              <w:rPr>
                <w:sz w:val="24"/>
                <w:szCs w:val="24"/>
              </w:rPr>
              <w:t>Показатели оценки результата</w:t>
            </w:r>
          </w:p>
        </w:tc>
      </w:tr>
      <w:tr w:rsidR="00521EE0" w:rsidRPr="00685D2C" w:rsidTr="00521EE0">
        <w:tc>
          <w:tcPr>
            <w:tcW w:w="2759" w:type="dxa"/>
            <w:shd w:val="clear" w:color="auto" w:fill="auto"/>
          </w:tcPr>
          <w:p w:rsidR="00521EE0" w:rsidRPr="00685D2C" w:rsidRDefault="00521EE0" w:rsidP="00521EE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sz w:val="24"/>
                <w:szCs w:val="24"/>
                <w:lang w:eastAsia="en-US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521EE0" w:rsidRPr="00685D2C" w:rsidRDefault="00521EE0" w:rsidP="00521EE0">
            <w:pPr>
              <w:rPr>
                <w:rFonts w:eastAsiaTheme="minorHAnsi"/>
                <w:bCs/>
                <w:i/>
                <w:sz w:val="24"/>
                <w:szCs w:val="24"/>
                <w:lang w:eastAsia="en-US"/>
              </w:rPr>
            </w:pPr>
          </w:p>
        </w:tc>
        <w:tc>
          <w:tcPr>
            <w:tcW w:w="6091" w:type="dxa"/>
            <w:shd w:val="clear" w:color="auto" w:fill="auto"/>
          </w:tcPr>
          <w:p w:rsidR="00521EE0" w:rsidRPr="00685D2C" w:rsidRDefault="00521EE0" w:rsidP="00521EE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sz w:val="24"/>
                <w:szCs w:val="24"/>
                <w:lang w:eastAsia="en-US"/>
              </w:rPr>
              <w:t>- обоснование выбора своей будущей профессии, ее преимущества и значимости на региональном рынке труда;</w:t>
            </w:r>
          </w:p>
          <w:p w:rsidR="00521EE0" w:rsidRPr="00685D2C" w:rsidRDefault="00521EE0" w:rsidP="00521EE0">
            <w:pPr>
              <w:ind w:hanging="26"/>
              <w:contextualSpacing/>
              <w:rPr>
                <w:bCs/>
                <w:sz w:val="24"/>
                <w:szCs w:val="24"/>
              </w:rPr>
            </w:pPr>
            <w:r w:rsidRPr="00685D2C">
              <w:rPr>
                <w:sz w:val="24"/>
                <w:szCs w:val="24"/>
              </w:rPr>
              <w:t xml:space="preserve">-  планирование повышения личной профессиональной квалификации. </w:t>
            </w:r>
          </w:p>
        </w:tc>
      </w:tr>
      <w:tr w:rsidR="00521EE0" w:rsidRPr="00685D2C" w:rsidTr="00521EE0">
        <w:tc>
          <w:tcPr>
            <w:tcW w:w="2759" w:type="dxa"/>
            <w:shd w:val="clear" w:color="auto" w:fill="auto"/>
          </w:tcPr>
          <w:p w:rsidR="00521EE0" w:rsidRPr="00685D2C" w:rsidRDefault="00521EE0" w:rsidP="00521EE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sz w:val="24"/>
                <w:szCs w:val="24"/>
                <w:lang w:eastAsia="en-US"/>
              </w:rPr>
              <w:t>ОК 2. Организовать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6091" w:type="dxa"/>
            <w:shd w:val="clear" w:color="auto" w:fill="auto"/>
          </w:tcPr>
          <w:p w:rsidR="00521EE0" w:rsidRPr="00685D2C" w:rsidRDefault="00521EE0" w:rsidP="00521EE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sz w:val="24"/>
                <w:szCs w:val="24"/>
                <w:lang w:eastAsia="en-US"/>
              </w:rPr>
              <w:t>- осуществление планирования и контроля профессиональной деятельности исходя из целей и задач, определенных руководителем;</w:t>
            </w:r>
          </w:p>
          <w:p w:rsidR="00521EE0" w:rsidRPr="00685D2C" w:rsidRDefault="00521EE0" w:rsidP="00521EE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sz w:val="24"/>
                <w:szCs w:val="24"/>
                <w:lang w:eastAsia="en-US"/>
              </w:rPr>
              <w:t>- выбор эффективных способов разрешения проблем при наличии альтернативы.</w:t>
            </w:r>
          </w:p>
          <w:p w:rsidR="00521EE0" w:rsidRPr="00685D2C" w:rsidRDefault="00521EE0" w:rsidP="00521EE0">
            <w:pPr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</w:tr>
      <w:tr w:rsidR="00521EE0" w:rsidRPr="00685D2C" w:rsidTr="00521EE0">
        <w:tc>
          <w:tcPr>
            <w:tcW w:w="2759" w:type="dxa"/>
            <w:shd w:val="clear" w:color="auto" w:fill="auto"/>
          </w:tcPr>
          <w:p w:rsidR="00521EE0" w:rsidRPr="00685D2C" w:rsidRDefault="00521EE0" w:rsidP="00521EE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sz w:val="24"/>
                <w:szCs w:val="24"/>
                <w:lang w:eastAsia="en-US"/>
              </w:rPr>
      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6091" w:type="dxa"/>
            <w:shd w:val="clear" w:color="auto" w:fill="auto"/>
          </w:tcPr>
          <w:p w:rsidR="00521EE0" w:rsidRPr="00685D2C" w:rsidRDefault="00521EE0" w:rsidP="00521EE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sz w:val="24"/>
                <w:szCs w:val="24"/>
                <w:lang w:eastAsia="en-US"/>
              </w:rPr>
              <w:t>- анализ рабочей ситуации, выбор средств реализации целей и задач;</w:t>
            </w:r>
          </w:p>
          <w:p w:rsidR="00521EE0" w:rsidRPr="00685D2C" w:rsidRDefault="00521EE0" w:rsidP="00521EE0">
            <w:pPr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sz w:val="24"/>
                <w:szCs w:val="24"/>
                <w:lang w:eastAsia="en-US"/>
              </w:rPr>
              <w:t>- оценивание достигнутых результатов и внесение корректив в деятельность на их основе.</w:t>
            </w:r>
          </w:p>
        </w:tc>
      </w:tr>
      <w:tr w:rsidR="00521EE0" w:rsidRPr="00685D2C" w:rsidTr="00521EE0">
        <w:tc>
          <w:tcPr>
            <w:tcW w:w="2759" w:type="dxa"/>
            <w:shd w:val="clear" w:color="auto" w:fill="auto"/>
          </w:tcPr>
          <w:p w:rsidR="00521EE0" w:rsidRPr="00685D2C" w:rsidRDefault="00521EE0" w:rsidP="00521EE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sz w:val="24"/>
                <w:szCs w:val="24"/>
                <w:lang w:eastAsia="en-US"/>
              </w:rPr>
              <w:t>ОК 4. Осуществлять поиск информации, необходимой для эффективного выполнения профессиональных задач.</w:t>
            </w:r>
          </w:p>
        </w:tc>
        <w:tc>
          <w:tcPr>
            <w:tcW w:w="6091" w:type="dxa"/>
            <w:shd w:val="clear" w:color="auto" w:fill="auto"/>
          </w:tcPr>
          <w:p w:rsidR="00521EE0" w:rsidRPr="00685D2C" w:rsidRDefault="00521EE0" w:rsidP="00521EE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sz w:val="24"/>
                <w:szCs w:val="24"/>
                <w:lang w:eastAsia="en-US"/>
              </w:rPr>
              <w:t>•</w:t>
            </w:r>
            <w:r w:rsidRPr="00685D2C">
              <w:rPr>
                <w:rFonts w:eastAsiaTheme="minorHAnsi"/>
                <w:sz w:val="24"/>
                <w:szCs w:val="24"/>
                <w:lang w:eastAsia="en-US"/>
              </w:rPr>
              <w:tab/>
              <w:t xml:space="preserve">Обоснованность выбора метода поиска, </w:t>
            </w:r>
            <w:r w:rsidR="00EF4B54" w:rsidRPr="00685D2C">
              <w:rPr>
                <w:rFonts w:eastAsiaTheme="minorHAnsi"/>
                <w:sz w:val="24"/>
                <w:szCs w:val="24"/>
                <w:lang w:eastAsia="en-US"/>
              </w:rPr>
              <w:t>анализа и</w:t>
            </w:r>
            <w:r w:rsidRPr="00685D2C">
              <w:rPr>
                <w:rFonts w:eastAsiaTheme="minorHAnsi"/>
                <w:sz w:val="24"/>
                <w:szCs w:val="24"/>
                <w:lang w:eastAsia="en-US"/>
              </w:rPr>
              <w:t xml:space="preserve">  оценки  технологии защиты информации в базах данных, необходимой  для  постановки  и  решения  профессиональных  задач, профессионального и личностного развития;</w:t>
            </w:r>
          </w:p>
          <w:p w:rsidR="00521EE0" w:rsidRPr="00685D2C" w:rsidRDefault="00521EE0" w:rsidP="00521EE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sz w:val="24"/>
                <w:szCs w:val="24"/>
                <w:lang w:eastAsia="en-US"/>
              </w:rPr>
              <w:t>•</w:t>
            </w:r>
            <w:r w:rsidRPr="00685D2C">
              <w:rPr>
                <w:rFonts w:eastAsiaTheme="minorHAnsi"/>
                <w:sz w:val="24"/>
                <w:szCs w:val="24"/>
                <w:lang w:eastAsia="en-US"/>
              </w:rPr>
              <w:tab/>
              <w:t xml:space="preserve">Грамотное использование оптимальных, эффективных методов поиска, </w:t>
            </w:r>
            <w:r w:rsidR="00EF4B54" w:rsidRPr="00685D2C">
              <w:rPr>
                <w:rFonts w:eastAsiaTheme="minorHAnsi"/>
                <w:sz w:val="24"/>
                <w:szCs w:val="24"/>
                <w:lang w:eastAsia="en-US"/>
              </w:rPr>
              <w:t>анализа и</w:t>
            </w:r>
            <w:r w:rsidRPr="00685D2C">
              <w:rPr>
                <w:rFonts w:eastAsiaTheme="minorHAnsi"/>
                <w:sz w:val="24"/>
                <w:szCs w:val="24"/>
                <w:lang w:eastAsia="en-US"/>
              </w:rPr>
              <w:t xml:space="preserve">  оценки  информации;</w:t>
            </w:r>
          </w:p>
          <w:p w:rsidR="00521EE0" w:rsidRPr="00685D2C" w:rsidRDefault="00521EE0" w:rsidP="00521EE0">
            <w:pPr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sz w:val="24"/>
                <w:szCs w:val="24"/>
                <w:lang w:eastAsia="en-US"/>
              </w:rPr>
              <w:t>•</w:t>
            </w:r>
            <w:r w:rsidRPr="00685D2C">
              <w:rPr>
                <w:rFonts w:eastAsiaTheme="minorHAnsi"/>
                <w:sz w:val="24"/>
                <w:szCs w:val="24"/>
                <w:lang w:eastAsia="en-US"/>
              </w:rPr>
              <w:tab/>
              <w:t>Нахождение необходимой информации за короткий промежуток времени</w:t>
            </w:r>
          </w:p>
        </w:tc>
      </w:tr>
      <w:tr w:rsidR="00521EE0" w:rsidRPr="00685D2C" w:rsidTr="00521EE0">
        <w:trPr>
          <w:trHeight w:val="209"/>
        </w:trPr>
        <w:tc>
          <w:tcPr>
            <w:tcW w:w="2759" w:type="dxa"/>
            <w:shd w:val="clear" w:color="auto" w:fill="auto"/>
          </w:tcPr>
          <w:p w:rsidR="00521EE0" w:rsidRPr="00685D2C" w:rsidRDefault="00521EE0" w:rsidP="00521EE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sz w:val="24"/>
                <w:szCs w:val="24"/>
                <w:lang w:eastAsia="en-US"/>
              </w:rPr>
              <w:t>ОК 5. Использовать информационно- коммуникационные технологии в профессиональной деятельности.</w:t>
            </w:r>
          </w:p>
        </w:tc>
        <w:tc>
          <w:tcPr>
            <w:tcW w:w="6091" w:type="dxa"/>
            <w:shd w:val="clear" w:color="auto" w:fill="auto"/>
          </w:tcPr>
          <w:p w:rsidR="00521EE0" w:rsidRPr="00685D2C" w:rsidRDefault="00521EE0" w:rsidP="00521EE0">
            <w:pPr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sz w:val="24"/>
                <w:szCs w:val="24"/>
                <w:lang w:eastAsia="en-US"/>
              </w:rPr>
              <w:t>- осуществление поиска, обработки и представления информации в различных форматах (таблицы, графики, диаграммы, текст и т.д.), в том числе - с использованием информационно-коммуникационных технологий.</w:t>
            </w:r>
          </w:p>
        </w:tc>
      </w:tr>
      <w:tr w:rsidR="00521EE0" w:rsidRPr="00685D2C" w:rsidTr="00521EE0">
        <w:tc>
          <w:tcPr>
            <w:tcW w:w="2759" w:type="dxa"/>
            <w:shd w:val="clear" w:color="auto" w:fill="auto"/>
          </w:tcPr>
          <w:p w:rsidR="00521EE0" w:rsidRPr="00685D2C" w:rsidRDefault="00521EE0" w:rsidP="00521EE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sz w:val="24"/>
                <w:szCs w:val="24"/>
                <w:lang w:eastAsia="en-US"/>
              </w:rPr>
              <w:t>ОК 6. Работать в команде, эффективно общаться с коллегами, руководством, клиентами.</w:t>
            </w:r>
          </w:p>
        </w:tc>
        <w:tc>
          <w:tcPr>
            <w:tcW w:w="6091" w:type="dxa"/>
            <w:shd w:val="clear" w:color="auto" w:fill="auto"/>
          </w:tcPr>
          <w:p w:rsidR="00521EE0" w:rsidRPr="00685D2C" w:rsidRDefault="00521EE0" w:rsidP="00521EE0">
            <w:pPr>
              <w:ind w:hanging="26"/>
              <w:rPr>
                <w:rFonts w:eastAsiaTheme="minorHAnsi"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sz w:val="24"/>
                <w:szCs w:val="24"/>
                <w:lang w:eastAsia="en-US"/>
              </w:rPr>
              <w:t>•</w:t>
            </w:r>
            <w:r w:rsidRPr="00685D2C">
              <w:rPr>
                <w:rFonts w:eastAsiaTheme="minorHAnsi"/>
                <w:sz w:val="24"/>
                <w:szCs w:val="24"/>
                <w:lang w:eastAsia="en-US"/>
              </w:rPr>
              <w:tab/>
              <w:t>Грамотное содержательное взаимодействие со специалистами, коллегами в коллективе и команде</w:t>
            </w:r>
          </w:p>
        </w:tc>
      </w:tr>
      <w:tr w:rsidR="00521EE0" w:rsidRPr="00685D2C" w:rsidTr="00521EE0">
        <w:tc>
          <w:tcPr>
            <w:tcW w:w="2759" w:type="dxa"/>
            <w:shd w:val="clear" w:color="auto" w:fill="auto"/>
          </w:tcPr>
          <w:p w:rsidR="00521EE0" w:rsidRPr="00685D2C" w:rsidRDefault="00521EE0" w:rsidP="00521EE0">
            <w:pPr>
              <w:ind w:left="34" w:firstLine="460"/>
              <w:rPr>
                <w:rFonts w:eastAsiaTheme="minorHAnsi"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sz w:val="24"/>
                <w:szCs w:val="24"/>
                <w:lang w:eastAsia="en-US"/>
              </w:rPr>
              <w:t>ОК 7.</w:t>
            </w:r>
            <w:r w:rsidRPr="00685D2C">
              <w:rPr>
                <w:rFonts w:eastAsiaTheme="minorHAnsi"/>
                <w:sz w:val="24"/>
                <w:szCs w:val="24"/>
                <w:lang w:eastAsia="en-US"/>
              </w:rPr>
              <w:tab/>
              <w:t>Исполнять воинскую обязанность, в том числе с применением полученных профессиональных знаний (для юношей)</w:t>
            </w:r>
          </w:p>
        </w:tc>
        <w:tc>
          <w:tcPr>
            <w:tcW w:w="6091" w:type="dxa"/>
            <w:shd w:val="clear" w:color="auto" w:fill="auto"/>
          </w:tcPr>
          <w:p w:rsidR="00521EE0" w:rsidRPr="00685D2C" w:rsidRDefault="00521EE0" w:rsidP="00521EE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bCs/>
                <w:sz w:val="24"/>
                <w:szCs w:val="24"/>
                <w:lang w:eastAsia="en-US"/>
              </w:rPr>
              <w:t>- демонстрация готовности к исполнению воинской обязанности.</w:t>
            </w:r>
          </w:p>
        </w:tc>
      </w:tr>
    </w:tbl>
    <w:p w:rsidR="00521EE0" w:rsidRDefault="00521EE0" w:rsidP="00521EE0">
      <w:pPr>
        <w:pStyle w:val="a6"/>
        <w:ind w:left="720"/>
        <w:rPr>
          <w:rFonts w:ascii="Times New Roman" w:hAnsi="Times New Roman"/>
          <w:sz w:val="24"/>
          <w:szCs w:val="24"/>
        </w:rPr>
      </w:pPr>
    </w:p>
    <w:tbl>
      <w:tblPr>
        <w:tblW w:w="8789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389"/>
        <w:gridCol w:w="5400"/>
      </w:tblGrid>
      <w:tr w:rsidR="00521EE0" w:rsidRPr="00B40EF3" w:rsidTr="00521EE0">
        <w:trPr>
          <w:trHeight w:val="435"/>
          <w:jc w:val="center"/>
        </w:trPr>
        <w:tc>
          <w:tcPr>
            <w:tcW w:w="3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21EE0" w:rsidRPr="00B40EF3" w:rsidRDefault="00521EE0" w:rsidP="00521EE0">
            <w:pPr>
              <w:ind w:left="284" w:firstLine="284"/>
              <w:jc w:val="center"/>
              <w:rPr>
                <w:sz w:val="24"/>
                <w:szCs w:val="24"/>
              </w:rPr>
            </w:pPr>
            <w:r w:rsidRPr="00B40EF3">
              <w:rPr>
                <w:sz w:val="24"/>
                <w:szCs w:val="24"/>
              </w:rPr>
              <w:t>Наименование объектов контроля и оценки</w:t>
            </w: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21EE0" w:rsidRPr="00B40EF3" w:rsidRDefault="00521EE0" w:rsidP="00521EE0">
            <w:pPr>
              <w:ind w:left="284" w:firstLine="284"/>
              <w:jc w:val="center"/>
              <w:rPr>
                <w:sz w:val="24"/>
                <w:szCs w:val="24"/>
              </w:rPr>
            </w:pPr>
            <w:r w:rsidRPr="00B40EF3">
              <w:rPr>
                <w:sz w:val="24"/>
                <w:szCs w:val="24"/>
              </w:rPr>
              <w:t>Основные показатели оценки результата</w:t>
            </w:r>
          </w:p>
        </w:tc>
      </w:tr>
      <w:tr w:rsidR="00521EE0" w:rsidRPr="00B40EF3" w:rsidTr="00521EE0">
        <w:trPr>
          <w:trHeight w:val="435"/>
          <w:jc w:val="center"/>
        </w:trPr>
        <w:tc>
          <w:tcPr>
            <w:tcW w:w="3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21EE0" w:rsidRPr="00B40EF3" w:rsidRDefault="00521EE0" w:rsidP="00521EE0">
            <w:pPr>
              <w:ind w:left="284" w:firstLine="284"/>
              <w:rPr>
                <w:b/>
                <w:sz w:val="24"/>
                <w:szCs w:val="24"/>
              </w:rPr>
            </w:pPr>
            <w:r w:rsidRPr="00B40EF3">
              <w:rPr>
                <w:b/>
                <w:sz w:val="24"/>
                <w:szCs w:val="24"/>
              </w:rPr>
              <w:t>уметь:</w:t>
            </w:r>
          </w:p>
          <w:p w:rsidR="00521EE0" w:rsidRPr="00B40EF3" w:rsidRDefault="00521EE0" w:rsidP="00521EE0">
            <w:pPr>
              <w:ind w:left="284" w:firstLine="284"/>
              <w:rPr>
                <w:sz w:val="24"/>
                <w:szCs w:val="24"/>
              </w:rPr>
            </w:pPr>
            <w:r w:rsidRPr="00B40EF3">
              <w:rPr>
                <w:sz w:val="24"/>
                <w:szCs w:val="24"/>
              </w:rPr>
              <w:t>- использовать традиционные приемы и техники рисунка, живописи, лепки при выполнении творческих работ, связанных с профессией;</w:t>
            </w: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21EE0" w:rsidRPr="00B40EF3" w:rsidRDefault="00521EE0" w:rsidP="00521EE0">
            <w:pPr>
              <w:pStyle w:val="TableParagraph"/>
              <w:numPr>
                <w:ilvl w:val="0"/>
                <w:numId w:val="9"/>
              </w:numPr>
              <w:ind w:left="0" w:right="100" w:firstLine="12"/>
              <w:jc w:val="both"/>
              <w:rPr>
                <w:rFonts w:eastAsiaTheme="minorEastAsia"/>
                <w:sz w:val="24"/>
                <w:szCs w:val="24"/>
                <w:lang w:val="ru-RU" w:eastAsia="ru-RU"/>
              </w:rPr>
            </w:pPr>
            <w:r w:rsidRPr="00B40EF3">
              <w:rPr>
                <w:rFonts w:eastAsiaTheme="minorEastAsia"/>
                <w:sz w:val="24"/>
                <w:szCs w:val="24"/>
                <w:lang w:val="ru-RU" w:eastAsia="ru-RU"/>
              </w:rPr>
              <w:t>Соответствие выполнения традиционных приемов в творческой работе</w:t>
            </w:r>
          </w:p>
          <w:p w:rsidR="00521EE0" w:rsidRPr="00B40EF3" w:rsidRDefault="00EF4B54" w:rsidP="00521EE0">
            <w:pPr>
              <w:pStyle w:val="TableParagraph"/>
              <w:numPr>
                <w:ilvl w:val="0"/>
                <w:numId w:val="9"/>
              </w:numPr>
              <w:ind w:left="0" w:right="100" w:firstLine="12"/>
              <w:jc w:val="both"/>
              <w:rPr>
                <w:rFonts w:eastAsiaTheme="minorEastAsia"/>
                <w:sz w:val="24"/>
                <w:szCs w:val="24"/>
                <w:lang w:val="ru-RU" w:eastAsia="ru-RU"/>
              </w:rPr>
            </w:pPr>
            <w:r w:rsidRPr="00B40EF3">
              <w:rPr>
                <w:bCs/>
                <w:iCs/>
                <w:sz w:val="24"/>
                <w:szCs w:val="24"/>
                <w:lang w:val="ru-RU"/>
              </w:rPr>
              <w:t>верно,</w:t>
            </w:r>
            <w:r w:rsidR="00521EE0" w:rsidRPr="00B40EF3">
              <w:rPr>
                <w:bCs/>
                <w:iCs/>
                <w:sz w:val="24"/>
                <w:szCs w:val="24"/>
                <w:lang w:val="ru-RU"/>
              </w:rPr>
              <w:t xml:space="preserve"> владеет навыками линейно- конструктивного построения и основами академической живописи</w:t>
            </w:r>
          </w:p>
        </w:tc>
      </w:tr>
      <w:tr w:rsidR="00521EE0" w:rsidRPr="00B40EF3" w:rsidTr="00521EE0">
        <w:trPr>
          <w:trHeight w:val="435"/>
          <w:jc w:val="center"/>
        </w:trPr>
        <w:tc>
          <w:tcPr>
            <w:tcW w:w="3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21EE0" w:rsidRPr="00B40EF3" w:rsidRDefault="00521EE0" w:rsidP="00521EE0">
            <w:pPr>
              <w:ind w:left="284" w:firstLine="284"/>
              <w:rPr>
                <w:sz w:val="24"/>
                <w:szCs w:val="24"/>
              </w:rPr>
            </w:pPr>
            <w:r w:rsidRPr="00B40EF3">
              <w:rPr>
                <w:sz w:val="24"/>
                <w:szCs w:val="24"/>
              </w:rPr>
              <w:t>- применять традиционные методы и приемы передачи модели;</w:t>
            </w: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21EE0" w:rsidRPr="00B40EF3" w:rsidRDefault="00521EE0" w:rsidP="00521EE0">
            <w:pPr>
              <w:pStyle w:val="TableParagraph"/>
              <w:numPr>
                <w:ilvl w:val="0"/>
                <w:numId w:val="8"/>
              </w:numPr>
              <w:tabs>
                <w:tab w:val="left" w:pos="11"/>
                <w:tab w:val="left" w:pos="485"/>
              </w:tabs>
              <w:ind w:left="0" w:right="103" w:firstLine="12"/>
              <w:jc w:val="both"/>
              <w:rPr>
                <w:rFonts w:eastAsiaTheme="minorEastAsia"/>
                <w:sz w:val="24"/>
                <w:szCs w:val="24"/>
                <w:lang w:val="ru-RU" w:eastAsia="ru-RU"/>
              </w:rPr>
            </w:pPr>
            <w:r w:rsidRPr="00B40EF3">
              <w:rPr>
                <w:bCs/>
                <w:iCs/>
                <w:sz w:val="24"/>
                <w:szCs w:val="24"/>
                <w:lang w:val="ru-RU"/>
              </w:rPr>
              <w:t>Верно анализирует требования выполнения к модели</w:t>
            </w:r>
          </w:p>
          <w:p w:rsidR="00521EE0" w:rsidRPr="00B40EF3" w:rsidRDefault="00521EE0" w:rsidP="00521EE0">
            <w:pPr>
              <w:pStyle w:val="TableParagraph"/>
              <w:numPr>
                <w:ilvl w:val="0"/>
                <w:numId w:val="8"/>
              </w:numPr>
              <w:tabs>
                <w:tab w:val="left" w:pos="11"/>
                <w:tab w:val="left" w:pos="485"/>
              </w:tabs>
              <w:ind w:left="0" w:right="103" w:firstLine="12"/>
              <w:jc w:val="both"/>
              <w:rPr>
                <w:rFonts w:eastAsiaTheme="minorEastAsia"/>
                <w:sz w:val="24"/>
                <w:szCs w:val="24"/>
                <w:lang w:val="ru-RU" w:eastAsia="ru-RU"/>
              </w:rPr>
            </w:pPr>
            <w:r w:rsidRPr="00B40EF3">
              <w:rPr>
                <w:rFonts w:eastAsiaTheme="minorEastAsia"/>
                <w:sz w:val="24"/>
                <w:szCs w:val="24"/>
                <w:lang w:val="ru-RU" w:eastAsia="ru-RU"/>
              </w:rPr>
              <w:t>Обоснованность выбора метода приема передачи к модели</w:t>
            </w:r>
          </w:p>
          <w:p w:rsidR="00521EE0" w:rsidRPr="00B40EF3" w:rsidRDefault="00521EE0" w:rsidP="00521EE0">
            <w:pPr>
              <w:pStyle w:val="TableParagraph"/>
              <w:numPr>
                <w:ilvl w:val="0"/>
                <w:numId w:val="8"/>
              </w:numPr>
              <w:tabs>
                <w:tab w:val="left" w:pos="11"/>
                <w:tab w:val="left" w:pos="485"/>
              </w:tabs>
              <w:ind w:left="0" w:right="103" w:firstLine="12"/>
              <w:jc w:val="both"/>
              <w:rPr>
                <w:rFonts w:eastAsiaTheme="minorEastAsia"/>
                <w:sz w:val="24"/>
                <w:szCs w:val="24"/>
                <w:lang w:val="ru-RU" w:eastAsia="ru-RU"/>
              </w:rPr>
            </w:pPr>
            <w:r w:rsidRPr="00B40EF3">
              <w:rPr>
                <w:sz w:val="24"/>
                <w:szCs w:val="24"/>
                <w:lang w:val="ru-RU"/>
              </w:rPr>
              <w:t>Верно определяет принципы и средства композиции  в создании изделия</w:t>
            </w:r>
          </w:p>
        </w:tc>
      </w:tr>
      <w:tr w:rsidR="00521EE0" w:rsidRPr="00B40EF3" w:rsidTr="00521EE0">
        <w:trPr>
          <w:trHeight w:val="435"/>
          <w:jc w:val="center"/>
        </w:trPr>
        <w:tc>
          <w:tcPr>
            <w:tcW w:w="3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21EE0" w:rsidRPr="00B40EF3" w:rsidRDefault="00521EE0" w:rsidP="00521EE0">
            <w:pPr>
              <w:ind w:left="284" w:firstLine="284"/>
              <w:rPr>
                <w:sz w:val="24"/>
                <w:szCs w:val="24"/>
              </w:rPr>
            </w:pPr>
            <w:r w:rsidRPr="00B40EF3">
              <w:rPr>
                <w:sz w:val="24"/>
                <w:szCs w:val="24"/>
              </w:rPr>
              <w:t>- применять правила композиции при художественной обработке и при изготовлении изделий из дерева.</w:t>
            </w: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21EE0" w:rsidRPr="00B40EF3" w:rsidRDefault="00521EE0" w:rsidP="00521EE0">
            <w:pPr>
              <w:pStyle w:val="aa"/>
              <w:keepNext w:val="0"/>
              <w:keepLines w:val="0"/>
              <w:widowControl/>
              <w:numPr>
                <w:ilvl w:val="0"/>
                <w:numId w:val="7"/>
              </w:numPr>
              <w:tabs>
                <w:tab w:val="left" w:pos="11"/>
              </w:tabs>
              <w:suppressAutoHyphens w:val="0"/>
              <w:autoSpaceDE/>
              <w:autoSpaceDN/>
              <w:adjustRightInd/>
              <w:ind w:left="0" w:firstLine="12"/>
              <w:rPr>
                <w:rFonts w:eastAsiaTheme="minorEastAsia"/>
                <w:sz w:val="24"/>
                <w:szCs w:val="24"/>
              </w:rPr>
            </w:pPr>
            <w:r w:rsidRPr="00B40EF3">
              <w:rPr>
                <w:bCs/>
                <w:iCs/>
                <w:sz w:val="24"/>
                <w:szCs w:val="24"/>
              </w:rPr>
              <w:t>Грамотно способен синтезировать набор возможных решений задачи или подходов к выполнению изготовления изделий</w:t>
            </w:r>
          </w:p>
          <w:p w:rsidR="00521EE0" w:rsidRPr="00B40EF3" w:rsidRDefault="00EF4B54" w:rsidP="00521EE0">
            <w:pPr>
              <w:pStyle w:val="aa"/>
              <w:keepNext w:val="0"/>
              <w:keepLines w:val="0"/>
              <w:widowControl/>
              <w:numPr>
                <w:ilvl w:val="0"/>
                <w:numId w:val="7"/>
              </w:numPr>
              <w:tabs>
                <w:tab w:val="left" w:pos="11"/>
              </w:tabs>
              <w:suppressAutoHyphens w:val="0"/>
              <w:autoSpaceDE/>
              <w:autoSpaceDN/>
              <w:adjustRightInd/>
              <w:ind w:left="0" w:firstLine="12"/>
              <w:rPr>
                <w:rFonts w:eastAsiaTheme="minorEastAsia"/>
                <w:sz w:val="24"/>
                <w:szCs w:val="24"/>
              </w:rPr>
            </w:pPr>
            <w:r w:rsidRPr="00B40EF3">
              <w:rPr>
                <w:bCs/>
                <w:iCs/>
                <w:sz w:val="24"/>
                <w:szCs w:val="24"/>
              </w:rPr>
              <w:t>верно,</w:t>
            </w:r>
            <w:r w:rsidR="00521EE0" w:rsidRPr="00B40EF3">
              <w:rPr>
                <w:bCs/>
                <w:iCs/>
                <w:sz w:val="24"/>
                <w:szCs w:val="24"/>
              </w:rPr>
              <w:t xml:space="preserve"> использует рисунком в практике составления композиции и переработкой их в направлении проектирования любого объекта</w:t>
            </w:r>
          </w:p>
          <w:p w:rsidR="00521EE0" w:rsidRPr="00B40EF3" w:rsidRDefault="00521EE0" w:rsidP="00521EE0">
            <w:pPr>
              <w:pStyle w:val="aa"/>
              <w:keepNext w:val="0"/>
              <w:keepLines w:val="0"/>
              <w:widowControl/>
              <w:numPr>
                <w:ilvl w:val="0"/>
                <w:numId w:val="7"/>
              </w:numPr>
              <w:tabs>
                <w:tab w:val="left" w:pos="11"/>
              </w:tabs>
              <w:suppressAutoHyphens w:val="0"/>
              <w:autoSpaceDE/>
              <w:autoSpaceDN/>
              <w:adjustRightInd/>
              <w:ind w:left="0" w:firstLine="12"/>
              <w:rPr>
                <w:rFonts w:eastAsiaTheme="minorEastAsia"/>
                <w:sz w:val="24"/>
                <w:szCs w:val="24"/>
              </w:rPr>
            </w:pPr>
            <w:r w:rsidRPr="00B40EF3">
              <w:rPr>
                <w:sz w:val="24"/>
                <w:szCs w:val="24"/>
              </w:rPr>
              <w:t xml:space="preserve">Соответствие практическими навыками проектирования при разработке </w:t>
            </w:r>
            <w:r w:rsidR="00EF4B54" w:rsidRPr="00B40EF3">
              <w:rPr>
                <w:sz w:val="24"/>
                <w:szCs w:val="24"/>
              </w:rPr>
              <w:t>технических форм</w:t>
            </w:r>
            <w:r w:rsidRPr="00B40EF3">
              <w:rPr>
                <w:sz w:val="24"/>
                <w:szCs w:val="24"/>
              </w:rPr>
              <w:t xml:space="preserve">   дизайна изделия</w:t>
            </w:r>
          </w:p>
        </w:tc>
      </w:tr>
      <w:tr w:rsidR="00521EE0" w:rsidRPr="00B40EF3" w:rsidTr="00521EE0">
        <w:trPr>
          <w:trHeight w:val="435"/>
          <w:jc w:val="center"/>
        </w:trPr>
        <w:tc>
          <w:tcPr>
            <w:tcW w:w="3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21EE0" w:rsidRPr="00B40EF3" w:rsidRDefault="00521EE0" w:rsidP="00521EE0">
            <w:pPr>
              <w:ind w:left="284" w:firstLine="284"/>
              <w:rPr>
                <w:b/>
                <w:sz w:val="24"/>
                <w:szCs w:val="24"/>
              </w:rPr>
            </w:pPr>
            <w:r w:rsidRPr="00B40EF3">
              <w:rPr>
                <w:b/>
                <w:sz w:val="24"/>
                <w:szCs w:val="24"/>
              </w:rPr>
              <w:t>знать:</w:t>
            </w:r>
          </w:p>
          <w:p w:rsidR="00521EE0" w:rsidRPr="00B40EF3" w:rsidRDefault="00521EE0" w:rsidP="00521EE0">
            <w:pPr>
              <w:ind w:left="284" w:firstLine="284"/>
              <w:rPr>
                <w:sz w:val="24"/>
                <w:szCs w:val="24"/>
              </w:rPr>
            </w:pPr>
            <w:r w:rsidRPr="00B40EF3">
              <w:rPr>
                <w:sz w:val="24"/>
                <w:szCs w:val="24"/>
              </w:rPr>
              <w:t>- принципы композиционного построения изображения;</w:t>
            </w: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21EE0" w:rsidRPr="00B40EF3" w:rsidRDefault="00EF4B54" w:rsidP="00521EE0">
            <w:pPr>
              <w:pStyle w:val="aa"/>
              <w:keepNext w:val="0"/>
              <w:keepLines w:val="0"/>
              <w:widowControl/>
              <w:numPr>
                <w:ilvl w:val="0"/>
                <w:numId w:val="7"/>
              </w:numPr>
              <w:tabs>
                <w:tab w:val="left" w:pos="11"/>
              </w:tabs>
              <w:suppressAutoHyphens w:val="0"/>
              <w:autoSpaceDE/>
              <w:autoSpaceDN/>
              <w:adjustRightInd/>
              <w:ind w:left="0" w:firstLine="12"/>
              <w:rPr>
                <w:rFonts w:eastAsiaTheme="minorEastAsia"/>
                <w:sz w:val="24"/>
                <w:szCs w:val="24"/>
              </w:rPr>
            </w:pPr>
            <w:r w:rsidRPr="00B40EF3">
              <w:rPr>
                <w:bCs/>
                <w:iCs/>
                <w:sz w:val="24"/>
                <w:szCs w:val="24"/>
              </w:rPr>
              <w:t>верно,</w:t>
            </w:r>
            <w:r w:rsidR="00521EE0" w:rsidRPr="00B40EF3">
              <w:rPr>
                <w:bCs/>
                <w:iCs/>
                <w:sz w:val="24"/>
                <w:szCs w:val="24"/>
              </w:rPr>
              <w:t xml:space="preserve"> владеет принципами выбора техники исполнения конкретного рисунка</w:t>
            </w:r>
          </w:p>
          <w:p w:rsidR="00521EE0" w:rsidRPr="00B40EF3" w:rsidRDefault="00521EE0" w:rsidP="00521EE0">
            <w:pPr>
              <w:pStyle w:val="aa"/>
              <w:keepNext w:val="0"/>
              <w:keepLines w:val="0"/>
              <w:widowControl/>
              <w:numPr>
                <w:ilvl w:val="0"/>
                <w:numId w:val="7"/>
              </w:numPr>
              <w:tabs>
                <w:tab w:val="left" w:pos="11"/>
              </w:tabs>
              <w:suppressAutoHyphens w:val="0"/>
              <w:autoSpaceDE/>
              <w:autoSpaceDN/>
              <w:adjustRightInd/>
              <w:ind w:left="0" w:firstLine="12"/>
              <w:rPr>
                <w:rFonts w:eastAsiaTheme="minorEastAsia"/>
                <w:sz w:val="24"/>
                <w:szCs w:val="24"/>
              </w:rPr>
            </w:pPr>
            <w:r w:rsidRPr="00B40EF3">
              <w:rPr>
                <w:bCs/>
                <w:iCs/>
                <w:sz w:val="24"/>
                <w:szCs w:val="24"/>
              </w:rPr>
              <w:t>Грамотно разрабатывает проектную идею, творческом подходе к решению дизайнерской задачи</w:t>
            </w:r>
          </w:p>
          <w:p w:rsidR="00521EE0" w:rsidRPr="00B40EF3" w:rsidRDefault="00521EE0" w:rsidP="00521EE0">
            <w:pPr>
              <w:pStyle w:val="aa"/>
              <w:keepNext w:val="0"/>
              <w:keepLines w:val="0"/>
              <w:widowControl/>
              <w:numPr>
                <w:ilvl w:val="0"/>
                <w:numId w:val="7"/>
              </w:numPr>
              <w:tabs>
                <w:tab w:val="left" w:pos="11"/>
              </w:tabs>
              <w:suppressAutoHyphens w:val="0"/>
              <w:autoSpaceDE/>
              <w:autoSpaceDN/>
              <w:adjustRightInd/>
              <w:ind w:left="0" w:firstLine="12"/>
              <w:rPr>
                <w:rFonts w:eastAsiaTheme="minorEastAsia"/>
                <w:sz w:val="24"/>
                <w:szCs w:val="24"/>
              </w:rPr>
            </w:pPr>
            <w:r w:rsidRPr="00B40EF3">
              <w:rPr>
                <w:bCs/>
                <w:iCs/>
                <w:sz w:val="24"/>
                <w:szCs w:val="24"/>
              </w:rPr>
              <w:t>возможные приемы гармонизации форм, структур, комплексов и систем; комплекс функциональных, композиционных решений</w:t>
            </w:r>
          </w:p>
        </w:tc>
      </w:tr>
      <w:tr w:rsidR="00521EE0" w:rsidRPr="00B40EF3" w:rsidTr="00521EE0">
        <w:trPr>
          <w:trHeight w:val="435"/>
          <w:jc w:val="center"/>
        </w:trPr>
        <w:tc>
          <w:tcPr>
            <w:tcW w:w="3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21EE0" w:rsidRPr="00B40EF3" w:rsidRDefault="00521EE0" w:rsidP="00521EE0">
            <w:pPr>
              <w:ind w:left="284" w:firstLine="284"/>
              <w:rPr>
                <w:sz w:val="24"/>
                <w:szCs w:val="24"/>
              </w:rPr>
            </w:pPr>
            <w:r w:rsidRPr="00B40EF3">
              <w:rPr>
                <w:sz w:val="24"/>
                <w:szCs w:val="24"/>
              </w:rPr>
              <w:t>- цвет в изобразительном искусстве, особенности цветовых решений;</w:t>
            </w: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21EE0" w:rsidRPr="00B40EF3" w:rsidRDefault="00521EE0" w:rsidP="00521EE0">
            <w:pPr>
              <w:pStyle w:val="aa"/>
              <w:keepNext w:val="0"/>
              <w:keepLines w:val="0"/>
              <w:widowControl/>
              <w:numPr>
                <w:ilvl w:val="0"/>
                <w:numId w:val="7"/>
              </w:numPr>
              <w:tabs>
                <w:tab w:val="left" w:pos="11"/>
              </w:tabs>
              <w:suppressAutoHyphens w:val="0"/>
              <w:autoSpaceDE/>
              <w:autoSpaceDN/>
              <w:adjustRightInd/>
              <w:ind w:left="0" w:firstLine="12"/>
              <w:rPr>
                <w:rFonts w:eastAsiaTheme="minorEastAsia"/>
                <w:sz w:val="24"/>
                <w:szCs w:val="24"/>
              </w:rPr>
            </w:pPr>
            <w:r w:rsidRPr="00B40EF3">
              <w:rPr>
                <w:bCs/>
                <w:iCs/>
                <w:sz w:val="24"/>
                <w:szCs w:val="24"/>
              </w:rPr>
              <w:t>Соответствие работы с цветом и цветовыми композициями</w:t>
            </w:r>
          </w:p>
          <w:p w:rsidR="00521EE0" w:rsidRPr="00B40EF3" w:rsidRDefault="00EF4B54" w:rsidP="00521EE0">
            <w:pPr>
              <w:pStyle w:val="aa"/>
              <w:keepNext w:val="0"/>
              <w:keepLines w:val="0"/>
              <w:widowControl/>
              <w:numPr>
                <w:ilvl w:val="0"/>
                <w:numId w:val="7"/>
              </w:numPr>
              <w:tabs>
                <w:tab w:val="left" w:pos="11"/>
              </w:tabs>
              <w:suppressAutoHyphens w:val="0"/>
              <w:autoSpaceDE/>
              <w:autoSpaceDN/>
              <w:adjustRightInd/>
              <w:ind w:left="0" w:firstLine="12"/>
              <w:rPr>
                <w:rFonts w:eastAsiaTheme="minorEastAsia"/>
                <w:sz w:val="24"/>
                <w:szCs w:val="24"/>
              </w:rPr>
            </w:pPr>
            <w:r w:rsidRPr="00B40EF3">
              <w:rPr>
                <w:sz w:val="24"/>
                <w:szCs w:val="24"/>
              </w:rPr>
              <w:t>Верно,</w:t>
            </w:r>
            <w:r w:rsidR="00521EE0" w:rsidRPr="00B40EF3">
              <w:rPr>
                <w:sz w:val="24"/>
                <w:szCs w:val="24"/>
              </w:rPr>
              <w:t xml:space="preserve"> перечисляет основные объёмно-пространственные принципы</w:t>
            </w:r>
          </w:p>
          <w:p w:rsidR="00521EE0" w:rsidRPr="00B40EF3" w:rsidRDefault="00EF4B54" w:rsidP="00521EE0">
            <w:pPr>
              <w:pStyle w:val="TableParagraph"/>
              <w:numPr>
                <w:ilvl w:val="0"/>
                <w:numId w:val="9"/>
              </w:numPr>
              <w:ind w:left="0" w:right="100" w:firstLine="12"/>
              <w:jc w:val="both"/>
              <w:rPr>
                <w:rFonts w:eastAsiaTheme="minorEastAsia"/>
                <w:sz w:val="24"/>
                <w:szCs w:val="24"/>
                <w:lang w:val="ru-RU" w:eastAsia="ru-RU"/>
              </w:rPr>
            </w:pPr>
            <w:r w:rsidRPr="00B40EF3">
              <w:rPr>
                <w:sz w:val="24"/>
                <w:szCs w:val="24"/>
                <w:lang w:val="ru-RU"/>
              </w:rPr>
              <w:t>Обоснованность выбора</w:t>
            </w:r>
            <w:r w:rsidR="00521EE0" w:rsidRPr="00B40EF3">
              <w:rPr>
                <w:sz w:val="24"/>
                <w:szCs w:val="24"/>
                <w:lang w:val="ru-RU"/>
              </w:rPr>
              <w:t xml:space="preserve"> приемы и техники при выполнении цветовых решений</w:t>
            </w:r>
          </w:p>
        </w:tc>
      </w:tr>
      <w:tr w:rsidR="00521EE0" w:rsidRPr="00B40EF3" w:rsidTr="00521EE0">
        <w:trPr>
          <w:trHeight w:val="435"/>
          <w:jc w:val="center"/>
        </w:trPr>
        <w:tc>
          <w:tcPr>
            <w:tcW w:w="3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21EE0" w:rsidRPr="00B40EF3" w:rsidRDefault="00521EE0" w:rsidP="00521EE0">
            <w:pPr>
              <w:ind w:left="284" w:firstLine="284"/>
              <w:rPr>
                <w:sz w:val="24"/>
                <w:szCs w:val="24"/>
              </w:rPr>
            </w:pPr>
            <w:r w:rsidRPr="00B40EF3">
              <w:rPr>
                <w:sz w:val="24"/>
                <w:szCs w:val="24"/>
              </w:rPr>
              <w:t>- порядок и прием изображения предмета, техники рисунка и живописи;</w:t>
            </w: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21EE0" w:rsidRPr="00B40EF3" w:rsidRDefault="00521EE0" w:rsidP="00521EE0">
            <w:pPr>
              <w:pStyle w:val="aa"/>
              <w:keepNext w:val="0"/>
              <w:keepLines w:val="0"/>
              <w:widowControl/>
              <w:numPr>
                <w:ilvl w:val="0"/>
                <w:numId w:val="7"/>
              </w:numPr>
              <w:tabs>
                <w:tab w:val="left" w:pos="11"/>
              </w:tabs>
              <w:suppressAutoHyphens w:val="0"/>
              <w:autoSpaceDE/>
              <w:autoSpaceDN/>
              <w:adjustRightInd/>
              <w:ind w:left="0" w:firstLine="12"/>
              <w:rPr>
                <w:rFonts w:eastAsiaTheme="minorEastAsia"/>
                <w:sz w:val="24"/>
                <w:szCs w:val="24"/>
              </w:rPr>
            </w:pPr>
            <w:r w:rsidRPr="00B40EF3">
              <w:rPr>
                <w:sz w:val="24"/>
                <w:szCs w:val="24"/>
              </w:rPr>
              <w:t>Обоснованность выбора формообразующих принципов глубинного и объёмного изображения</w:t>
            </w:r>
          </w:p>
          <w:p w:rsidR="00521EE0" w:rsidRPr="00B40EF3" w:rsidRDefault="00521EE0" w:rsidP="00521EE0">
            <w:pPr>
              <w:pStyle w:val="aa"/>
              <w:keepNext w:val="0"/>
              <w:keepLines w:val="0"/>
              <w:widowControl/>
              <w:numPr>
                <w:ilvl w:val="0"/>
                <w:numId w:val="7"/>
              </w:numPr>
              <w:tabs>
                <w:tab w:val="left" w:pos="11"/>
              </w:tabs>
              <w:suppressAutoHyphens w:val="0"/>
              <w:autoSpaceDE/>
              <w:autoSpaceDN/>
              <w:adjustRightInd/>
              <w:ind w:left="0" w:firstLine="12"/>
              <w:rPr>
                <w:rFonts w:eastAsiaTheme="minorEastAsia"/>
                <w:sz w:val="24"/>
                <w:szCs w:val="24"/>
              </w:rPr>
            </w:pPr>
            <w:r w:rsidRPr="00B40EF3">
              <w:rPr>
                <w:sz w:val="24"/>
                <w:szCs w:val="24"/>
              </w:rPr>
              <w:t xml:space="preserve">использовать на практике знания о </w:t>
            </w:r>
            <w:r w:rsidR="00EF4B54" w:rsidRPr="00B40EF3">
              <w:rPr>
                <w:sz w:val="24"/>
                <w:szCs w:val="24"/>
              </w:rPr>
              <w:t>различных принципах</w:t>
            </w:r>
            <w:r w:rsidRPr="00B40EF3">
              <w:rPr>
                <w:sz w:val="24"/>
                <w:szCs w:val="24"/>
              </w:rPr>
              <w:t xml:space="preserve"> и приёмах, элементах моделирования</w:t>
            </w:r>
          </w:p>
        </w:tc>
      </w:tr>
      <w:tr w:rsidR="00521EE0" w:rsidRPr="00B40EF3" w:rsidTr="00521EE0">
        <w:trPr>
          <w:trHeight w:val="435"/>
          <w:jc w:val="center"/>
        </w:trPr>
        <w:tc>
          <w:tcPr>
            <w:tcW w:w="3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21EE0" w:rsidRPr="00B40EF3" w:rsidRDefault="00521EE0" w:rsidP="00521EE0">
            <w:pPr>
              <w:ind w:left="284" w:firstLine="284"/>
              <w:rPr>
                <w:sz w:val="24"/>
                <w:szCs w:val="24"/>
              </w:rPr>
            </w:pPr>
            <w:r w:rsidRPr="00B40EF3">
              <w:rPr>
                <w:sz w:val="24"/>
                <w:szCs w:val="24"/>
              </w:rPr>
              <w:t>- традиционные способы и приемы передач изображения модели: предметы разных форм, натюрморты, орнаменты, узоры и др.;</w:t>
            </w: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21EE0" w:rsidRPr="00B40EF3" w:rsidRDefault="00521EE0" w:rsidP="00521EE0">
            <w:pPr>
              <w:pStyle w:val="TableParagraph"/>
              <w:numPr>
                <w:ilvl w:val="0"/>
                <w:numId w:val="9"/>
              </w:numPr>
              <w:ind w:left="0" w:right="100" w:firstLine="12"/>
              <w:jc w:val="both"/>
              <w:rPr>
                <w:rFonts w:eastAsiaTheme="minorEastAsia"/>
                <w:sz w:val="24"/>
                <w:szCs w:val="24"/>
                <w:lang w:val="ru-RU" w:eastAsia="ru-RU"/>
              </w:rPr>
            </w:pPr>
            <w:r w:rsidRPr="00B40EF3">
              <w:rPr>
                <w:sz w:val="24"/>
                <w:szCs w:val="24"/>
                <w:lang w:val="ru-RU"/>
              </w:rPr>
              <w:t>Соответствие этапы работы создания творческой модели</w:t>
            </w:r>
          </w:p>
          <w:p w:rsidR="00521EE0" w:rsidRPr="00B40EF3" w:rsidRDefault="00EF4B54" w:rsidP="00521EE0">
            <w:pPr>
              <w:pStyle w:val="TableParagraph"/>
              <w:numPr>
                <w:ilvl w:val="0"/>
                <w:numId w:val="9"/>
              </w:numPr>
              <w:ind w:left="0" w:right="100" w:firstLine="12"/>
              <w:rPr>
                <w:rFonts w:eastAsiaTheme="minorEastAsia"/>
                <w:sz w:val="24"/>
                <w:szCs w:val="24"/>
                <w:lang w:val="ru-RU" w:eastAsia="ru-RU"/>
              </w:rPr>
            </w:pPr>
            <w:r w:rsidRPr="00B40EF3">
              <w:rPr>
                <w:sz w:val="24"/>
                <w:szCs w:val="24"/>
                <w:lang w:val="ru-RU"/>
              </w:rPr>
              <w:t>Верно,</w:t>
            </w:r>
            <w:r w:rsidR="00521EE0" w:rsidRPr="00B40EF3">
              <w:rPr>
                <w:sz w:val="24"/>
                <w:szCs w:val="24"/>
                <w:lang w:val="ru-RU"/>
              </w:rPr>
              <w:t xml:space="preserve"> трактует основополагающе изобразительные принципы традиционных способов</w:t>
            </w:r>
          </w:p>
        </w:tc>
      </w:tr>
      <w:tr w:rsidR="00521EE0" w:rsidRPr="00B40EF3" w:rsidTr="00521EE0">
        <w:trPr>
          <w:trHeight w:val="435"/>
          <w:jc w:val="center"/>
        </w:trPr>
        <w:tc>
          <w:tcPr>
            <w:tcW w:w="3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21EE0" w:rsidRPr="00B40EF3" w:rsidRDefault="00521EE0" w:rsidP="00521EE0">
            <w:pPr>
              <w:ind w:left="284" w:firstLine="284"/>
              <w:rPr>
                <w:sz w:val="24"/>
                <w:szCs w:val="24"/>
              </w:rPr>
            </w:pPr>
            <w:r w:rsidRPr="00B40EF3">
              <w:rPr>
                <w:sz w:val="24"/>
                <w:szCs w:val="24"/>
              </w:rPr>
              <w:t>- принципы композиционного построения рисунков прикладного характера;</w:t>
            </w: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21EE0" w:rsidRPr="00B40EF3" w:rsidRDefault="00EF4B54" w:rsidP="00521EE0">
            <w:pPr>
              <w:pStyle w:val="TableParagraph"/>
              <w:numPr>
                <w:ilvl w:val="0"/>
                <w:numId w:val="9"/>
              </w:numPr>
              <w:ind w:left="0" w:right="100" w:firstLine="12"/>
              <w:jc w:val="both"/>
              <w:rPr>
                <w:rFonts w:eastAsiaTheme="minorEastAsia"/>
                <w:sz w:val="24"/>
                <w:szCs w:val="24"/>
                <w:lang w:val="ru-RU" w:eastAsia="ru-RU"/>
              </w:rPr>
            </w:pPr>
            <w:r w:rsidRPr="00B40EF3">
              <w:rPr>
                <w:bCs/>
                <w:iCs/>
                <w:sz w:val="24"/>
                <w:szCs w:val="24"/>
                <w:lang w:val="ru-RU"/>
              </w:rPr>
              <w:t>верно,</w:t>
            </w:r>
            <w:r w:rsidR="00521EE0" w:rsidRPr="00B40EF3">
              <w:rPr>
                <w:bCs/>
                <w:iCs/>
                <w:sz w:val="24"/>
                <w:szCs w:val="24"/>
                <w:lang w:val="ru-RU"/>
              </w:rPr>
              <w:t xml:space="preserve"> использует подробную спецификацию требований к дизайн- проекту </w:t>
            </w:r>
          </w:p>
          <w:p w:rsidR="00521EE0" w:rsidRPr="00B40EF3" w:rsidRDefault="00521EE0" w:rsidP="00521EE0">
            <w:pPr>
              <w:pStyle w:val="TableParagraph"/>
              <w:ind w:right="100" w:firstLine="12"/>
              <w:jc w:val="both"/>
              <w:rPr>
                <w:bCs/>
                <w:iCs/>
                <w:sz w:val="24"/>
                <w:szCs w:val="24"/>
                <w:lang w:val="ru-RU"/>
              </w:rPr>
            </w:pPr>
            <w:r w:rsidRPr="00B40EF3">
              <w:rPr>
                <w:bCs/>
                <w:iCs/>
                <w:sz w:val="24"/>
                <w:szCs w:val="24"/>
                <w:lang w:val="ru-RU"/>
              </w:rPr>
              <w:t>связанную с профессией</w:t>
            </w:r>
          </w:p>
          <w:p w:rsidR="00521EE0" w:rsidRPr="00B40EF3" w:rsidRDefault="00521EE0" w:rsidP="00521EE0">
            <w:pPr>
              <w:pStyle w:val="aa"/>
              <w:keepNext w:val="0"/>
              <w:keepLines w:val="0"/>
              <w:widowControl/>
              <w:numPr>
                <w:ilvl w:val="0"/>
                <w:numId w:val="7"/>
              </w:numPr>
              <w:tabs>
                <w:tab w:val="left" w:pos="11"/>
              </w:tabs>
              <w:suppressAutoHyphens w:val="0"/>
              <w:autoSpaceDE/>
              <w:autoSpaceDN/>
              <w:adjustRightInd/>
              <w:ind w:left="0" w:firstLine="12"/>
              <w:rPr>
                <w:rFonts w:eastAsiaTheme="minorEastAsia"/>
                <w:sz w:val="24"/>
                <w:szCs w:val="24"/>
              </w:rPr>
            </w:pPr>
            <w:r w:rsidRPr="00B40EF3">
              <w:rPr>
                <w:sz w:val="24"/>
                <w:szCs w:val="24"/>
              </w:rPr>
              <w:t xml:space="preserve">верная классификация композиционных структур изображения </w:t>
            </w:r>
          </w:p>
          <w:p w:rsidR="00521EE0" w:rsidRPr="00B40EF3" w:rsidRDefault="00521EE0" w:rsidP="00521EE0">
            <w:pPr>
              <w:pStyle w:val="aa"/>
              <w:keepNext w:val="0"/>
              <w:keepLines w:val="0"/>
              <w:widowControl/>
              <w:numPr>
                <w:ilvl w:val="0"/>
                <w:numId w:val="7"/>
              </w:numPr>
              <w:tabs>
                <w:tab w:val="left" w:pos="11"/>
              </w:tabs>
              <w:suppressAutoHyphens w:val="0"/>
              <w:autoSpaceDE/>
              <w:autoSpaceDN/>
              <w:adjustRightInd/>
              <w:ind w:left="0" w:firstLine="12"/>
              <w:rPr>
                <w:rFonts w:eastAsiaTheme="minorEastAsia"/>
                <w:sz w:val="24"/>
                <w:szCs w:val="24"/>
              </w:rPr>
            </w:pPr>
            <w:r w:rsidRPr="00B40EF3">
              <w:rPr>
                <w:sz w:val="24"/>
                <w:szCs w:val="24"/>
              </w:rPr>
              <w:t>обоснованность выбора техники исполнения конкретного рисунка</w:t>
            </w:r>
          </w:p>
        </w:tc>
      </w:tr>
      <w:tr w:rsidR="00521EE0" w:rsidRPr="00B40EF3" w:rsidTr="00521EE0">
        <w:trPr>
          <w:trHeight w:val="435"/>
          <w:jc w:val="center"/>
        </w:trPr>
        <w:tc>
          <w:tcPr>
            <w:tcW w:w="3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21EE0" w:rsidRPr="00B40EF3" w:rsidRDefault="00521EE0" w:rsidP="00521EE0">
            <w:pPr>
              <w:ind w:left="284" w:firstLine="284"/>
              <w:rPr>
                <w:sz w:val="24"/>
                <w:szCs w:val="24"/>
              </w:rPr>
            </w:pPr>
            <w:r w:rsidRPr="00B40EF3">
              <w:rPr>
                <w:sz w:val="24"/>
                <w:szCs w:val="24"/>
              </w:rPr>
              <w:t>- способы передачи формы и объемов предметов в скульптуре, приемы построения лепных композиций.</w:t>
            </w: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21EE0" w:rsidRPr="00B40EF3" w:rsidRDefault="00521EE0" w:rsidP="00521EE0">
            <w:pPr>
              <w:pStyle w:val="aa"/>
              <w:keepNext w:val="0"/>
              <w:keepLines w:val="0"/>
              <w:widowControl/>
              <w:numPr>
                <w:ilvl w:val="0"/>
                <w:numId w:val="7"/>
              </w:numPr>
              <w:tabs>
                <w:tab w:val="left" w:pos="11"/>
              </w:tabs>
              <w:suppressAutoHyphens w:val="0"/>
              <w:autoSpaceDE/>
              <w:autoSpaceDN/>
              <w:adjustRightInd/>
              <w:ind w:left="0" w:firstLine="12"/>
              <w:rPr>
                <w:rFonts w:eastAsiaTheme="minorEastAsia"/>
                <w:sz w:val="24"/>
                <w:szCs w:val="24"/>
              </w:rPr>
            </w:pPr>
            <w:r w:rsidRPr="00B40EF3">
              <w:rPr>
                <w:sz w:val="24"/>
                <w:szCs w:val="24"/>
              </w:rPr>
              <w:t>Верное представление объёмно - пространственную структуру модели.</w:t>
            </w:r>
          </w:p>
          <w:p w:rsidR="00521EE0" w:rsidRPr="00B40EF3" w:rsidRDefault="00521EE0" w:rsidP="00521EE0">
            <w:pPr>
              <w:pStyle w:val="aa"/>
              <w:keepNext w:val="0"/>
              <w:keepLines w:val="0"/>
              <w:widowControl/>
              <w:numPr>
                <w:ilvl w:val="0"/>
                <w:numId w:val="7"/>
              </w:numPr>
              <w:tabs>
                <w:tab w:val="left" w:pos="11"/>
              </w:tabs>
              <w:suppressAutoHyphens w:val="0"/>
              <w:autoSpaceDE/>
              <w:autoSpaceDN/>
              <w:adjustRightInd/>
              <w:ind w:left="0" w:firstLine="12"/>
              <w:rPr>
                <w:rFonts w:eastAsiaTheme="minorEastAsia"/>
                <w:sz w:val="24"/>
                <w:szCs w:val="24"/>
              </w:rPr>
            </w:pPr>
            <w:r w:rsidRPr="00B40EF3">
              <w:rPr>
                <w:sz w:val="24"/>
                <w:szCs w:val="24"/>
              </w:rPr>
              <w:t>классификацию композиционных структур классификацию композиционных структур</w:t>
            </w:r>
          </w:p>
        </w:tc>
      </w:tr>
    </w:tbl>
    <w:p w:rsidR="00521EE0" w:rsidRPr="00424146" w:rsidRDefault="00521EE0" w:rsidP="00521EE0">
      <w:pPr>
        <w:rPr>
          <w:sz w:val="24"/>
          <w:szCs w:val="24"/>
        </w:rPr>
      </w:pPr>
    </w:p>
    <w:p w:rsidR="00521EE0" w:rsidRPr="00687AC4" w:rsidRDefault="00521EE0" w:rsidP="00521EE0">
      <w:pPr>
        <w:rPr>
          <w:sz w:val="24"/>
          <w:szCs w:val="24"/>
        </w:rPr>
      </w:pPr>
      <w:r w:rsidRPr="00424146">
        <w:rPr>
          <w:sz w:val="24"/>
          <w:szCs w:val="24"/>
        </w:rPr>
        <w:t xml:space="preserve">Оценка индивидуальных образовательных достижений по результатам </w:t>
      </w:r>
      <w:r w:rsidRPr="00424146">
        <w:rPr>
          <w:spacing w:val="-3"/>
          <w:sz w:val="24"/>
          <w:szCs w:val="24"/>
        </w:rPr>
        <w:t>т</w:t>
      </w:r>
      <w:r w:rsidRPr="00424146">
        <w:rPr>
          <w:sz w:val="24"/>
          <w:szCs w:val="24"/>
        </w:rPr>
        <w:t>екущего контроля производится в соответствии с универсальной</w:t>
      </w:r>
      <w:r w:rsidRPr="00687AC4">
        <w:rPr>
          <w:sz w:val="24"/>
          <w:szCs w:val="24"/>
        </w:rPr>
        <w:t xml:space="preserve"> шкалой (таблица). </w:t>
      </w:r>
    </w:p>
    <w:p w:rsidR="00521EE0" w:rsidRPr="00687AC4" w:rsidRDefault="00521EE0" w:rsidP="00521EE0">
      <w:pPr>
        <w:rPr>
          <w:sz w:val="24"/>
          <w:szCs w:val="24"/>
        </w:rPr>
      </w:pPr>
    </w:p>
    <w:tbl>
      <w:tblPr>
        <w:tblW w:w="799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700"/>
        <w:gridCol w:w="2318"/>
        <w:gridCol w:w="2973"/>
      </w:tblGrid>
      <w:tr w:rsidR="00521EE0" w:rsidRPr="00687AC4" w:rsidTr="00521EE0">
        <w:trPr>
          <w:trHeight w:val="20"/>
          <w:jc w:val="center"/>
        </w:trPr>
        <w:tc>
          <w:tcPr>
            <w:tcW w:w="2700" w:type="dxa"/>
            <w:vMerge w:val="restart"/>
            <w:tcBorders>
              <w:top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21EE0" w:rsidRPr="00687AC4" w:rsidRDefault="00521EE0" w:rsidP="00521EE0">
            <w:pPr>
              <w:rPr>
                <w:sz w:val="24"/>
                <w:szCs w:val="24"/>
              </w:rPr>
            </w:pPr>
            <w:r w:rsidRPr="00687AC4">
              <w:rPr>
                <w:sz w:val="24"/>
                <w:szCs w:val="24"/>
              </w:rPr>
              <w:t>Процент результативности (правильных ответов)</w:t>
            </w:r>
          </w:p>
        </w:tc>
        <w:tc>
          <w:tcPr>
            <w:tcW w:w="5291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21EE0" w:rsidRPr="00687AC4" w:rsidRDefault="00521EE0" w:rsidP="00521EE0">
            <w:pPr>
              <w:rPr>
                <w:sz w:val="24"/>
                <w:szCs w:val="24"/>
              </w:rPr>
            </w:pPr>
            <w:r w:rsidRPr="00687AC4">
              <w:rPr>
                <w:sz w:val="24"/>
                <w:szCs w:val="24"/>
              </w:rPr>
              <w:t>Качественная оценка индивидуальных образовательных достижений</w:t>
            </w:r>
          </w:p>
        </w:tc>
      </w:tr>
      <w:tr w:rsidR="00521EE0" w:rsidRPr="00687AC4" w:rsidTr="00521EE0">
        <w:trPr>
          <w:trHeight w:val="20"/>
          <w:jc w:val="center"/>
        </w:trPr>
        <w:tc>
          <w:tcPr>
            <w:tcW w:w="2700" w:type="dxa"/>
            <w:vMerge/>
            <w:tcBorders>
              <w:top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21EE0" w:rsidRPr="00687AC4" w:rsidRDefault="00521EE0" w:rsidP="00521EE0">
            <w:pPr>
              <w:rPr>
                <w:sz w:val="24"/>
                <w:szCs w:val="24"/>
              </w:rPr>
            </w:pP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21EE0" w:rsidRPr="00687AC4" w:rsidRDefault="00521EE0" w:rsidP="00521EE0">
            <w:pPr>
              <w:rPr>
                <w:sz w:val="24"/>
                <w:szCs w:val="24"/>
              </w:rPr>
            </w:pPr>
            <w:r w:rsidRPr="00687AC4">
              <w:rPr>
                <w:sz w:val="24"/>
                <w:szCs w:val="24"/>
              </w:rPr>
              <w:t>балл (отметка)</w:t>
            </w:r>
          </w:p>
        </w:tc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</w:tcBorders>
            <w:vAlign w:val="center"/>
          </w:tcPr>
          <w:p w:rsidR="00521EE0" w:rsidRPr="00687AC4" w:rsidRDefault="00521EE0" w:rsidP="00521EE0">
            <w:pPr>
              <w:rPr>
                <w:sz w:val="24"/>
                <w:szCs w:val="24"/>
              </w:rPr>
            </w:pPr>
            <w:r w:rsidRPr="00687AC4">
              <w:rPr>
                <w:sz w:val="24"/>
                <w:szCs w:val="24"/>
              </w:rPr>
              <w:t>вербальный аналог</w:t>
            </w:r>
          </w:p>
        </w:tc>
      </w:tr>
      <w:tr w:rsidR="00521EE0" w:rsidRPr="00687AC4" w:rsidTr="00521EE0">
        <w:trPr>
          <w:trHeight w:val="20"/>
          <w:jc w:val="center"/>
        </w:trPr>
        <w:tc>
          <w:tcPr>
            <w:tcW w:w="270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521EE0" w:rsidRPr="00687AC4" w:rsidRDefault="00521EE0" w:rsidP="00521EE0">
            <w:pPr>
              <w:rPr>
                <w:sz w:val="24"/>
                <w:szCs w:val="24"/>
              </w:rPr>
            </w:pPr>
            <w:r w:rsidRPr="00687AC4">
              <w:rPr>
                <w:sz w:val="24"/>
                <w:szCs w:val="24"/>
              </w:rPr>
              <w:t>90 ÷ 100</w:t>
            </w:r>
          </w:p>
        </w:tc>
        <w:tc>
          <w:tcPr>
            <w:tcW w:w="2318" w:type="dxa"/>
            <w:tcBorders>
              <w:top w:val="single" w:sz="8" w:space="0" w:color="auto"/>
            </w:tcBorders>
            <w:vAlign w:val="center"/>
          </w:tcPr>
          <w:p w:rsidR="00521EE0" w:rsidRPr="00687AC4" w:rsidRDefault="00521EE0" w:rsidP="00521EE0">
            <w:pPr>
              <w:rPr>
                <w:sz w:val="24"/>
                <w:szCs w:val="24"/>
              </w:rPr>
            </w:pPr>
            <w:r w:rsidRPr="00687AC4">
              <w:rPr>
                <w:sz w:val="24"/>
                <w:szCs w:val="24"/>
              </w:rPr>
              <w:t>5</w:t>
            </w:r>
          </w:p>
        </w:tc>
        <w:tc>
          <w:tcPr>
            <w:tcW w:w="2973" w:type="dxa"/>
            <w:tcBorders>
              <w:top w:val="single" w:sz="8" w:space="0" w:color="auto"/>
            </w:tcBorders>
          </w:tcPr>
          <w:p w:rsidR="00521EE0" w:rsidRPr="00687AC4" w:rsidRDefault="00521EE0" w:rsidP="00521EE0">
            <w:pPr>
              <w:rPr>
                <w:sz w:val="24"/>
                <w:szCs w:val="24"/>
              </w:rPr>
            </w:pPr>
            <w:r w:rsidRPr="00687AC4">
              <w:rPr>
                <w:sz w:val="24"/>
                <w:szCs w:val="24"/>
              </w:rPr>
              <w:t>отлично</w:t>
            </w:r>
          </w:p>
        </w:tc>
      </w:tr>
      <w:tr w:rsidR="00521EE0" w:rsidRPr="00687AC4" w:rsidTr="00521EE0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521EE0" w:rsidRPr="00687AC4" w:rsidRDefault="00521EE0" w:rsidP="00521EE0">
            <w:pPr>
              <w:rPr>
                <w:sz w:val="24"/>
                <w:szCs w:val="24"/>
              </w:rPr>
            </w:pPr>
            <w:r w:rsidRPr="00687AC4">
              <w:rPr>
                <w:sz w:val="24"/>
                <w:szCs w:val="24"/>
              </w:rPr>
              <w:t>80 ÷ 89</w:t>
            </w:r>
          </w:p>
        </w:tc>
        <w:tc>
          <w:tcPr>
            <w:tcW w:w="2318" w:type="dxa"/>
            <w:vAlign w:val="center"/>
          </w:tcPr>
          <w:p w:rsidR="00521EE0" w:rsidRPr="00687AC4" w:rsidRDefault="00521EE0" w:rsidP="00521EE0">
            <w:pPr>
              <w:rPr>
                <w:sz w:val="24"/>
                <w:szCs w:val="24"/>
              </w:rPr>
            </w:pPr>
            <w:r w:rsidRPr="00687AC4">
              <w:rPr>
                <w:sz w:val="24"/>
                <w:szCs w:val="24"/>
              </w:rPr>
              <w:t>4</w:t>
            </w:r>
          </w:p>
        </w:tc>
        <w:tc>
          <w:tcPr>
            <w:tcW w:w="2973" w:type="dxa"/>
          </w:tcPr>
          <w:p w:rsidR="00521EE0" w:rsidRPr="00687AC4" w:rsidRDefault="00521EE0" w:rsidP="00521EE0">
            <w:pPr>
              <w:rPr>
                <w:sz w:val="24"/>
                <w:szCs w:val="24"/>
              </w:rPr>
            </w:pPr>
            <w:r w:rsidRPr="00687AC4">
              <w:rPr>
                <w:sz w:val="24"/>
                <w:szCs w:val="24"/>
              </w:rPr>
              <w:t>хорошо</w:t>
            </w:r>
          </w:p>
        </w:tc>
      </w:tr>
      <w:tr w:rsidR="00521EE0" w:rsidRPr="00687AC4" w:rsidTr="00521EE0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521EE0" w:rsidRPr="00687AC4" w:rsidRDefault="00521EE0" w:rsidP="00521EE0">
            <w:pPr>
              <w:rPr>
                <w:sz w:val="24"/>
                <w:szCs w:val="24"/>
              </w:rPr>
            </w:pPr>
            <w:r w:rsidRPr="00687AC4">
              <w:rPr>
                <w:sz w:val="24"/>
                <w:szCs w:val="24"/>
              </w:rPr>
              <w:t>70 ÷ 79</w:t>
            </w:r>
          </w:p>
        </w:tc>
        <w:tc>
          <w:tcPr>
            <w:tcW w:w="2318" w:type="dxa"/>
            <w:vAlign w:val="center"/>
          </w:tcPr>
          <w:p w:rsidR="00521EE0" w:rsidRPr="00687AC4" w:rsidRDefault="00521EE0" w:rsidP="00521EE0">
            <w:pPr>
              <w:rPr>
                <w:sz w:val="24"/>
                <w:szCs w:val="24"/>
              </w:rPr>
            </w:pPr>
            <w:r w:rsidRPr="00687AC4">
              <w:rPr>
                <w:sz w:val="24"/>
                <w:szCs w:val="24"/>
              </w:rPr>
              <w:t>3</w:t>
            </w:r>
          </w:p>
        </w:tc>
        <w:tc>
          <w:tcPr>
            <w:tcW w:w="2973" w:type="dxa"/>
          </w:tcPr>
          <w:p w:rsidR="00521EE0" w:rsidRPr="00687AC4" w:rsidRDefault="00521EE0" w:rsidP="00521EE0">
            <w:pPr>
              <w:rPr>
                <w:sz w:val="24"/>
                <w:szCs w:val="24"/>
              </w:rPr>
            </w:pPr>
            <w:r w:rsidRPr="00687AC4">
              <w:rPr>
                <w:sz w:val="24"/>
                <w:szCs w:val="24"/>
              </w:rPr>
              <w:t>удовлетворительно</w:t>
            </w:r>
          </w:p>
        </w:tc>
      </w:tr>
      <w:tr w:rsidR="00521EE0" w:rsidRPr="00687AC4" w:rsidTr="00521EE0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521EE0" w:rsidRPr="00687AC4" w:rsidRDefault="00521EE0" w:rsidP="00521EE0">
            <w:pPr>
              <w:rPr>
                <w:sz w:val="24"/>
                <w:szCs w:val="24"/>
              </w:rPr>
            </w:pPr>
            <w:r w:rsidRPr="00687AC4">
              <w:rPr>
                <w:sz w:val="24"/>
                <w:szCs w:val="24"/>
              </w:rPr>
              <w:t>менее 70</w:t>
            </w:r>
          </w:p>
        </w:tc>
        <w:tc>
          <w:tcPr>
            <w:tcW w:w="2318" w:type="dxa"/>
            <w:vAlign w:val="center"/>
          </w:tcPr>
          <w:p w:rsidR="00521EE0" w:rsidRPr="00687AC4" w:rsidRDefault="00521EE0" w:rsidP="00521EE0">
            <w:pPr>
              <w:rPr>
                <w:sz w:val="24"/>
                <w:szCs w:val="24"/>
              </w:rPr>
            </w:pPr>
            <w:r w:rsidRPr="00687AC4">
              <w:rPr>
                <w:sz w:val="24"/>
                <w:szCs w:val="24"/>
              </w:rPr>
              <w:t>2</w:t>
            </w:r>
          </w:p>
        </w:tc>
        <w:tc>
          <w:tcPr>
            <w:tcW w:w="2973" w:type="dxa"/>
          </w:tcPr>
          <w:p w:rsidR="00521EE0" w:rsidRPr="00687AC4" w:rsidRDefault="00521EE0" w:rsidP="00521EE0">
            <w:pPr>
              <w:rPr>
                <w:sz w:val="24"/>
                <w:szCs w:val="24"/>
              </w:rPr>
            </w:pPr>
            <w:r w:rsidRPr="00687AC4">
              <w:rPr>
                <w:sz w:val="24"/>
                <w:szCs w:val="24"/>
              </w:rPr>
              <w:t>не удовлетворительно</w:t>
            </w:r>
          </w:p>
        </w:tc>
      </w:tr>
    </w:tbl>
    <w:p w:rsidR="00521EE0" w:rsidRPr="00687AC4" w:rsidRDefault="00521EE0" w:rsidP="00521EE0">
      <w:pPr>
        <w:rPr>
          <w:sz w:val="24"/>
          <w:szCs w:val="24"/>
        </w:rPr>
      </w:pPr>
    </w:p>
    <w:p w:rsidR="00521EE0" w:rsidRPr="00687AC4" w:rsidRDefault="00521EE0" w:rsidP="00521EE0">
      <w:pPr>
        <w:rPr>
          <w:sz w:val="24"/>
          <w:szCs w:val="24"/>
        </w:rPr>
      </w:pPr>
    </w:p>
    <w:p w:rsidR="00521EE0" w:rsidRDefault="00521EE0" w:rsidP="00521EE0">
      <w:pPr>
        <w:rPr>
          <w:sz w:val="24"/>
          <w:szCs w:val="24"/>
        </w:rPr>
      </w:pPr>
      <w:r>
        <w:rPr>
          <w:sz w:val="24"/>
          <w:szCs w:val="24"/>
        </w:rPr>
        <w:t>Разработал:</w:t>
      </w:r>
    </w:p>
    <w:p w:rsidR="00521EE0" w:rsidRPr="00687AC4" w:rsidRDefault="0043404C" w:rsidP="00521EE0">
      <w:pPr>
        <w:rPr>
          <w:sz w:val="24"/>
          <w:szCs w:val="24"/>
        </w:rPr>
      </w:pPr>
      <w:r>
        <w:rPr>
          <w:sz w:val="24"/>
          <w:szCs w:val="24"/>
        </w:rPr>
        <w:t>Мастер производственного обучения</w:t>
      </w:r>
      <w:r w:rsidR="00521EE0">
        <w:rPr>
          <w:sz w:val="24"/>
          <w:szCs w:val="24"/>
        </w:rPr>
        <w:t xml:space="preserve"> ______________________________ </w:t>
      </w:r>
      <w:r w:rsidR="00F1672B">
        <w:rPr>
          <w:sz w:val="24"/>
          <w:szCs w:val="24"/>
        </w:rPr>
        <w:t>Попова Н. Н.</w:t>
      </w:r>
    </w:p>
    <w:p w:rsidR="00521EE0" w:rsidRPr="00687AC4" w:rsidRDefault="00521EE0" w:rsidP="00521EE0">
      <w:pPr>
        <w:rPr>
          <w:sz w:val="24"/>
          <w:szCs w:val="24"/>
        </w:rPr>
      </w:pPr>
    </w:p>
    <w:p w:rsidR="00521EE0" w:rsidRDefault="00521EE0" w:rsidP="00521EE0"/>
    <w:p w:rsidR="00521EE0" w:rsidRDefault="00521EE0" w:rsidP="00521EE0"/>
    <w:p w:rsidR="00521EE0" w:rsidRDefault="00521EE0"/>
    <w:p w:rsidR="00783802" w:rsidRDefault="00783802"/>
    <w:p w:rsidR="00783802" w:rsidRDefault="00783802"/>
    <w:p w:rsidR="00783802" w:rsidRDefault="00783802"/>
    <w:p w:rsidR="00783802" w:rsidRDefault="00783802"/>
    <w:p w:rsidR="00783802" w:rsidRDefault="00783802"/>
    <w:p w:rsidR="00783802" w:rsidRDefault="00783802"/>
    <w:p w:rsidR="00783802" w:rsidRDefault="00783802"/>
    <w:p w:rsidR="00783802" w:rsidRDefault="00783802"/>
    <w:p w:rsidR="00783802" w:rsidRDefault="00783802"/>
    <w:p w:rsidR="00783802" w:rsidRDefault="00783802"/>
    <w:p w:rsidR="00783802" w:rsidRDefault="00783802"/>
    <w:p w:rsidR="00783802" w:rsidRDefault="00783802"/>
    <w:p w:rsidR="00783802" w:rsidRDefault="00783802"/>
    <w:p w:rsidR="00783802" w:rsidRDefault="00783802"/>
    <w:p w:rsidR="00783802" w:rsidRDefault="00783802"/>
    <w:p w:rsidR="00783802" w:rsidRDefault="00783802"/>
    <w:p w:rsidR="00783802" w:rsidRDefault="00783802"/>
    <w:p w:rsidR="00783802" w:rsidRDefault="00783802"/>
    <w:p w:rsidR="00783802" w:rsidRDefault="00783802"/>
    <w:p w:rsidR="00783802" w:rsidRDefault="00783802"/>
    <w:p w:rsidR="00783802" w:rsidRDefault="00783802"/>
    <w:p w:rsidR="00783802" w:rsidRDefault="00783802"/>
    <w:sectPr w:rsidR="00783802" w:rsidSect="00521EE0">
      <w:footerReference w:type="even" r:id="rId10"/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787E15" w:rsidRDefault="00787E15">
      <w:r>
        <w:separator/>
      </w:r>
    </w:p>
  </w:endnote>
  <w:endnote w:type="continuationSeparator" w:id="0">
    <w:p w:rsidR="00787E15" w:rsidRDefault="00787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787E15" w:rsidRDefault="00F1672B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787E15">
      <w:rPr>
        <w:noProof/>
      </w:rPr>
      <w:t>7</w:t>
    </w:r>
    <w:r>
      <w:rPr>
        <w:noProof/>
      </w:rPr>
      <w:fldChar w:fldCharType="end"/>
    </w:r>
  </w:p>
  <w:p w:rsidR="00787E15" w:rsidRDefault="00787E15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787E15" w:rsidRDefault="00787E15" w:rsidP="00521EE0">
    <w:pPr>
      <w:pStyle w:val="a4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787E15" w:rsidRDefault="00787E15" w:rsidP="00521EE0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787E15" w:rsidRDefault="00787E15" w:rsidP="00521EE0">
    <w:pPr>
      <w:pStyle w:val="a4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>
      <w:rPr>
        <w:rStyle w:val="a3"/>
        <w:noProof/>
      </w:rPr>
      <w:t>15</w:t>
    </w:r>
    <w:r>
      <w:rPr>
        <w:rStyle w:val="a3"/>
      </w:rPr>
      <w:fldChar w:fldCharType="end"/>
    </w:r>
  </w:p>
  <w:p w:rsidR="00787E15" w:rsidRDefault="00787E15" w:rsidP="00521EE0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787E15" w:rsidRDefault="00787E15">
      <w:r>
        <w:separator/>
      </w:r>
    </w:p>
  </w:footnote>
  <w:footnote w:type="continuationSeparator" w:id="0">
    <w:p w:rsidR="00787E15" w:rsidRDefault="00787E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AD3126"/>
    <w:multiLevelType w:val="hybridMultilevel"/>
    <w:tmpl w:val="57CA4076"/>
    <w:lvl w:ilvl="0" w:tplc="92649882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1" w:hanging="360"/>
      </w:pPr>
    </w:lvl>
    <w:lvl w:ilvl="2" w:tplc="0419001B" w:tentative="1">
      <w:start w:val="1"/>
      <w:numFmt w:val="lowerRoman"/>
      <w:lvlText w:val="%3."/>
      <w:lvlJc w:val="right"/>
      <w:pPr>
        <w:ind w:left="1901" w:hanging="180"/>
      </w:pPr>
    </w:lvl>
    <w:lvl w:ilvl="3" w:tplc="0419000F" w:tentative="1">
      <w:start w:val="1"/>
      <w:numFmt w:val="decimal"/>
      <w:lvlText w:val="%4."/>
      <w:lvlJc w:val="left"/>
      <w:pPr>
        <w:ind w:left="2621" w:hanging="360"/>
      </w:pPr>
    </w:lvl>
    <w:lvl w:ilvl="4" w:tplc="04190019" w:tentative="1">
      <w:start w:val="1"/>
      <w:numFmt w:val="lowerLetter"/>
      <w:lvlText w:val="%5."/>
      <w:lvlJc w:val="left"/>
      <w:pPr>
        <w:ind w:left="3341" w:hanging="360"/>
      </w:pPr>
    </w:lvl>
    <w:lvl w:ilvl="5" w:tplc="0419001B" w:tentative="1">
      <w:start w:val="1"/>
      <w:numFmt w:val="lowerRoman"/>
      <w:lvlText w:val="%6."/>
      <w:lvlJc w:val="right"/>
      <w:pPr>
        <w:ind w:left="4061" w:hanging="180"/>
      </w:pPr>
    </w:lvl>
    <w:lvl w:ilvl="6" w:tplc="0419000F" w:tentative="1">
      <w:start w:val="1"/>
      <w:numFmt w:val="decimal"/>
      <w:lvlText w:val="%7."/>
      <w:lvlJc w:val="left"/>
      <w:pPr>
        <w:ind w:left="4781" w:hanging="360"/>
      </w:pPr>
    </w:lvl>
    <w:lvl w:ilvl="7" w:tplc="04190019" w:tentative="1">
      <w:start w:val="1"/>
      <w:numFmt w:val="lowerLetter"/>
      <w:lvlText w:val="%8."/>
      <w:lvlJc w:val="left"/>
      <w:pPr>
        <w:ind w:left="5501" w:hanging="360"/>
      </w:pPr>
    </w:lvl>
    <w:lvl w:ilvl="8" w:tplc="0419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 w15:restartNumberingAfterBreak="0">
    <w:nsid w:val="0BDE02C3"/>
    <w:multiLevelType w:val="hybridMultilevel"/>
    <w:tmpl w:val="3294E1AA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7D0092"/>
    <w:multiLevelType w:val="hybridMultilevel"/>
    <w:tmpl w:val="FA3C8E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3D3113"/>
    <w:multiLevelType w:val="hybridMultilevel"/>
    <w:tmpl w:val="A6BC1504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6D700F"/>
    <w:multiLevelType w:val="hybridMultilevel"/>
    <w:tmpl w:val="0F687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2644DD"/>
    <w:multiLevelType w:val="hybridMultilevel"/>
    <w:tmpl w:val="4A1A30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0761DE"/>
    <w:multiLevelType w:val="hybridMultilevel"/>
    <w:tmpl w:val="8E389908"/>
    <w:lvl w:ilvl="0" w:tplc="04190001">
      <w:start w:val="1"/>
      <w:numFmt w:val="bullet"/>
      <w:lvlText w:val=""/>
      <w:lvlJc w:val="left"/>
      <w:pPr>
        <w:ind w:left="8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7" w15:restartNumberingAfterBreak="0">
    <w:nsid w:val="7078799A"/>
    <w:multiLevelType w:val="hybridMultilevel"/>
    <w:tmpl w:val="A4607D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A1484F"/>
    <w:multiLevelType w:val="hybridMultilevel"/>
    <w:tmpl w:val="61600E84"/>
    <w:lvl w:ilvl="0" w:tplc="70A02C06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77BF3ACC"/>
    <w:multiLevelType w:val="hybridMultilevel"/>
    <w:tmpl w:val="A7E6C6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207DB5"/>
    <w:multiLevelType w:val="hybridMultilevel"/>
    <w:tmpl w:val="B554F386"/>
    <w:lvl w:ilvl="0" w:tplc="13EE051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527466">
    <w:abstractNumId w:val="4"/>
  </w:num>
  <w:num w:numId="2" w16cid:durableId="1493063969">
    <w:abstractNumId w:val="9"/>
  </w:num>
  <w:num w:numId="3" w16cid:durableId="1464731330">
    <w:abstractNumId w:val="10"/>
  </w:num>
  <w:num w:numId="4" w16cid:durableId="1295604762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820478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05900654">
    <w:abstractNumId w:val="8"/>
  </w:num>
  <w:num w:numId="7" w16cid:durableId="1837914630">
    <w:abstractNumId w:val="2"/>
  </w:num>
  <w:num w:numId="8" w16cid:durableId="1087193891">
    <w:abstractNumId w:val="5"/>
  </w:num>
  <w:num w:numId="9" w16cid:durableId="1979143750">
    <w:abstractNumId w:val="6"/>
  </w:num>
  <w:num w:numId="10" w16cid:durableId="1242371637">
    <w:abstractNumId w:val="7"/>
  </w:num>
  <w:num w:numId="11" w16cid:durableId="6133668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6139"/>
    <w:rsid w:val="0006158C"/>
    <w:rsid w:val="000A1686"/>
    <w:rsid w:val="001127B9"/>
    <w:rsid w:val="00114412"/>
    <w:rsid w:val="00124988"/>
    <w:rsid w:val="001869D3"/>
    <w:rsid w:val="001D26A5"/>
    <w:rsid w:val="003310AE"/>
    <w:rsid w:val="0037561B"/>
    <w:rsid w:val="0043404C"/>
    <w:rsid w:val="004450DF"/>
    <w:rsid w:val="00521EE0"/>
    <w:rsid w:val="0058384D"/>
    <w:rsid w:val="00587B10"/>
    <w:rsid w:val="00611856"/>
    <w:rsid w:val="00641FF7"/>
    <w:rsid w:val="00685549"/>
    <w:rsid w:val="006E1BE8"/>
    <w:rsid w:val="006F1B73"/>
    <w:rsid w:val="0074354A"/>
    <w:rsid w:val="00783802"/>
    <w:rsid w:val="00787E15"/>
    <w:rsid w:val="00795591"/>
    <w:rsid w:val="007B6EF3"/>
    <w:rsid w:val="007F1923"/>
    <w:rsid w:val="00820C62"/>
    <w:rsid w:val="009F5D85"/>
    <w:rsid w:val="00A11B19"/>
    <w:rsid w:val="00A85180"/>
    <w:rsid w:val="00B749F2"/>
    <w:rsid w:val="00BE3A10"/>
    <w:rsid w:val="00C2125F"/>
    <w:rsid w:val="00C21AFA"/>
    <w:rsid w:val="00E362BE"/>
    <w:rsid w:val="00E57764"/>
    <w:rsid w:val="00EA65B5"/>
    <w:rsid w:val="00EF4B54"/>
    <w:rsid w:val="00F1672B"/>
    <w:rsid w:val="00F329D8"/>
    <w:rsid w:val="00F66139"/>
    <w:rsid w:val="00F751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A9B36"/>
  <w15:docId w15:val="{004C91B2-9203-4396-82CC-2034D1505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1EE0"/>
    <w:pPr>
      <w:keepNext/>
      <w:keepLines/>
      <w:widowControl w:val="0"/>
      <w:suppressAutoHyphens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qFormat/>
    <w:rsid w:val="00521EE0"/>
    <w:pPr>
      <w:spacing w:before="30" w:after="30"/>
      <w:outlineLvl w:val="0"/>
    </w:pPr>
    <w:rPr>
      <w:rFonts w:ascii="Arial" w:hAnsi="Arial" w:cs="Arial"/>
      <w:b/>
      <w:bCs/>
      <w:color w:val="FF6600"/>
      <w:kern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21EE0"/>
    <w:rPr>
      <w:rFonts w:ascii="Arial" w:eastAsia="Times New Roman" w:hAnsi="Arial" w:cs="Arial"/>
      <w:b/>
      <w:bCs/>
      <w:color w:val="FF6600"/>
      <w:kern w:val="36"/>
      <w:sz w:val="20"/>
      <w:szCs w:val="20"/>
      <w:lang w:eastAsia="ru-RU"/>
    </w:rPr>
  </w:style>
  <w:style w:type="character" w:styleId="a3">
    <w:name w:val="page number"/>
    <w:basedOn w:val="a0"/>
    <w:rsid w:val="00521EE0"/>
  </w:style>
  <w:style w:type="paragraph" w:styleId="2">
    <w:name w:val="Body Text Indent 2"/>
    <w:basedOn w:val="a"/>
    <w:link w:val="20"/>
    <w:rsid w:val="00521EE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521EE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footer"/>
    <w:basedOn w:val="a"/>
    <w:link w:val="a5"/>
    <w:uiPriority w:val="99"/>
    <w:rsid w:val="00521EE0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521EE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rmal (Web)"/>
    <w:basedOn w:val="a"/>
    <w:uiPriority w:val="99"/>
    <w:rsid w:val="00521EE0"/>
    <w:pPr>
      <w:keepNext w:val="0"/>
      <w:keepLines w:val="0"/>
      <w:widowControl/>
      <w:suppressAutoHyphens w:val="0"/>
      <w:autoSpaceDE/>
      <w:autoSpaceDN/>
      <w:adjustRightInd/>
      <w:spacing w:after="200"/>
      <w:jc w:val="left"/>
    </w:pPr>
    <w:rPr>
      <w:rFonts w:ascii="Verdana" w:hAnsi="Verdana"/>
      <w:color w:val="000000"/>
      <w:sz w:val="22"/>
      <w:szCs w:val="22"/>
    </w:rPr>
  </w:style>
  <w:style w:type="character" w:styleId="a7">
    <w:name w:val="Hyperlink"/>
    <w:uiPriority w:val="99"/>
    <w:unhideWhenUsed/>
    <w:rsid w:val="00521EE0"/>
    <w:rPr>
      <w:color w:val="0000FF"/>
      <w:u w:val="single"/>
    </w:rPr>
  </w:style>
  <w:style w:type="table" w:styleId="a8">
    <w:name w:val="Table Grid"/>
    <w:basedOn w:val="a1"/>
    <w:uiPriority w:val="59"/>
    <w:rsid w:val="00521EE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9">
    <w:name w:val="Strong"/>
    <w:basedOn w:val="a0"/>
    <w:uiPriority w:val="22"/>
    <w:qFormat/>
    <w:rsid w:val="00521EE0"/>
    <w:rPr>
      <w:b/>
      <w:bCs/>
    </w:rPr>
  </w:style>
  <w:style w:type="paragraph" w:styleId="aa">
    <w:name w:val="List Paragraph"/>
    <w:basedOn w:val="a"/>
    <w:uiPriority w:val="34"/>
    <w:qFormat/>
    <w:rsid w:val="00521EE0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521EE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21EE0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Body Text"/>
    <w:basedOn w:val="a"/>
    <w:link w:val="ae"/>
    <w:uiPriority w:val="99"/>
    <w:unhideWhenUsed/>
    <w:rsid w:val="00521EE0"/>
    <w:pPr>
      <w:keepNext w:val="0"/>
      <w:keepLines w:val="0"/>
      <w:widowControl/>
      <w:suppressAutoHyphens w:val="0"/>
      <w:autoSpaceDE/>
      <w:autoSpaceDN/>
      <w:adjustRightInd/>
      <w:spacing w:after="120"/>
      <w:jc w:val="left"/>
    </w:pPr>
    <w:rPr>
      <w:sz w:val="24"/>
      <w:szCs w:val="24"/>
    </w:rPr>
  </w:style>
  <w:style w:type="character" w:customStyle="1" w:styleId="ae">
    <w:name w:val="Основной текст Знак"/>
    <w:basedOn w:val="a0"/>
    <w:link w:val="ad"/>
    <w:uiPriority w:val="99"/>
    <w:rsid w:val="00521EE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11">
    <w:name w:val="Table Grid 1"/>
    <w:basedOn w:val="a1"/>
    <w:semiHidden/>
    <w:unhideWhenUsed/>
    <w:rsid w:val="00521E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51">
    <w:name w:val="Заголовок 51"/>
    <w:basedOn w:val="a"/>
    <w:uiPriority w:val="1"/>
    <w:qFormat/>
    <w:rsid w:val="00521EE0"/>
    <w:pPr>
      <w:keepNext w:val="0"/>
      <w:keepLines w:val="0"/>
      <w:suppressAutoHyphens w:val="0"/>
      <w:autoSpaceDE/>
      <w:autoSpaceDN/>
      <w:adjustRightInd/>
      <w:spacing w:before="144"/>
      <w:ind w:left="101"/>
      <w:jc w:val="left"/>
      <w:outlineLvl w:val="5"/>
    </w:pPr>
    <w:rPr>
      <w:b/>
      <w:bCs/>
      <w:sz w:val="24"/>
      <w:szCs w:val="24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521EE0"/>
    <w:pPr>
      <w:keepNext w:val="0"/>
      <w:keepLines w:val="0"/>
      <w:suppressAutoHyphens w:val="0"/>
      <w:autoSpaceDE/>
      <w:autoSpaceDN/>
      <w:adjustRightInd/>
      <w:jc w:val="left"/>
    </w:pPr>
    <w:rPr>
      <w:sz w:val="22"/>
      <w:szCs w:val="22"/>
      <w:lang w:val="en-US" w:eastAsia="en-US"/>
    </w:rPr>
  </w:style>
  <w:style w:type="paragraph" w:styleId="af">
    <w:name w:val="No Spacing"/>
    <w:uiPriority w:val="1"/>
    <w:qFormat/>
    <w:rsid w:val="006E1BE8"/>
    <w:pPr>
      <w:keepNext/>
      <w:keepLines/>
      <w:widowControl w:val="0"/>
      <w:suppressAutoHyphens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01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://www.risunochk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767</TotalTime>
  <Pages>18</Pages>
  <Words>3806</Words>
  <Characters>21696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410134-332</cp:lastModifiedBy>
  <cp:revision>12</cp:revision>
  <cp:lastPrinted>2020-11-05T02:31:00Z</cp:lastPrinted>
  <dcterms:created xsi:type="dcterms:W3CDTF">2020-09-28T07:22:00Z</dcterms:created>
  <dcterms:modified xsi:type="dcterms:W3CDTF">2024-06-03T02:35:00Z</dcterms:modified>
</cp:coreProperties>
</file>