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7"/>
        <w:tblpPr w:leftFromText="180" w:rightFromText="180" w:vertAnchor="page" w:horzAnchor="margin" w:tblpY="5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1"/>
      </w:tblGrid>
      <w:tr w:rsidR="0086230A" w:rsidRPr="007654E6" w:rsidTr="0086230A">
        <w:trPr>
          <w:trHeight w:val="592"/>
        </w:trPr>
        <w:tc>
          <w:tcPr>
            <w:tcW w:w="9321" w:type="dxa"/>
          </w:tcPr>
          <w:p w:rsidR="0086230A" w:rsidRDefault="0086230A" w:rsidP="00862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4E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образования</w:t>
            </w:r>
            <w:r w:rsidRPr="007654E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и науки </w:t>
            </w:r>
            <w:r w:rsidRPr="007654E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Республики Саха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654E6">
              <w:rPr>
                <w:rFonts w:ascii="Times New Roman" w:hAnsi="Times New Roman" w:cs="Times New Roman"/>
                <w:b/>
                <w:sz w:val="24"/>
                <w:szCs w:val="24"/>
              </w:rPr>
              <w:t>(Якутия)</w:t>
            </w:r>
          </w:p>
          <w:p w:rsidR="0086230A" w:rsidRPr="007654E6" w:rsidRDefault="0086230A" w:rsidP="00862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Государственное автономное профессиональное  образовательное учреждение </w:t>
            </w:r>
            <w:r w:rsidRPr="007654E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Республики Саха (Якутия)</w:t>
            </w:r>
          </w:p>
          <w:p w:rsidR="0086230A" w:rsidRPr="007654E6" w:rsidRDefault="0086230A" w:rsidP="00862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4E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«Якутский промышленный техникум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им. Т.Г. Десят</w:t>
            </w:r>
            <w:r w:rsidRPr="007654E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кина»</w:t>
            </w:r>
          </w:p>
        </w:tc>
      </w:tr>
    </w:tbl>
    <w:p w:rsidR="007654E6" w:rsidRDefault="007654E6" w:rsidP="0086230A">
      <w:pPr>
        <w:keepNext/>
        <w:keepLines/>
        <w:widowControl w:val="0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aps/>
          <w:sz w:val="24"/>
          <w:szCs w:val="24"/>
          <w:vertAlign w:val="superscript"/>
          <w:lang w:val="sah-RU" w:eastAsia="ru-RU"/>
        </w:rPr>
      </w:pPr>
    </w:p>
    <w:p w:rsidR="00C90661" w:rsidRDefault="00C90661" w:rsidP="00C90661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C90661" w:rsidRDefault="00C90661" w:rsidP="00C90661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 w:rsidRPr="00BC1170">
        <w:rPr>
          <w:rFonts w:ascii="Times New Roman" w:hAnsi="Times New Roman"/>
          <w:sz w:val="24"/>
          <w:szCs w:val="24"/>
        </w:rPr>
        <w:t>РАССМОТРЕНО</w:t>
      </w:r>
      <w:r w:rsidRPr="00BC1170">
        <w:rPr>
          <w:rFonts w:ascii="Times New Roman" w:hAnsi="Times New Roman"/>
          <w:sz w:val="24"/>
          <w:szCs w:val="24"/>
        </w:rPr>
        <w:tab/>
      </w:r>
      <w:r w:rsidRPr="00BC1170">
        <w:rPr>
          <w:rFonts w:ascii="Times New Roman" w:hAnsi="Times New Roman"/>
          <w:sz w:val="24"/>
          <w:szCs w:val="24"/>
        </w:rPr>
        <w:tab/>
      </w:r>
      <w:r w:rsidRPr="00BC1170">
        <w:rPr>
          <w:rFonts w:ascii="Times New Roman" w:hAnsi="Times New Roman"/>
          <w:sz w:val="24"/>
          <w:szCs w:val="24"/>
        </w:rPr>
        <w:tab/>
      </w:r>
      <w:r w:rsidRPr="00BC1170">
        <w:rPr>
          <w:rFonts w:ascii="Times New Roman" w:hAnsi="Times New Roman"/>
          <w:sz w:val="24"/>
          <w:szCs w:val="24"/>
        </w:rPr>
        <w:tab/>
      </w:r>
      <w:r w:rsidRPr="00BC1170">
        <w:rPr>
          <w:rFonts w:ascii="Times New Roman" w:hAnsi="Times New Roman"/>
          <w:sz w:val="24"/>
          <w:szCs w:val="24"/>
        </w:rPr>
        <w:tab/>
      </w:r>
      <w:r w:rsidRPr="00BC1170">
        <w:rPr>
          <w:rFonts w:ascii="Times New Roman" w:hAnsi="Times New Roman"/>
          <w:sz w:val="24"/>
          <w:szCs w:val="24"/>
        </w:rPr>
        <w:tab/>
      </w:r>
      <w:r w:rsidRPr="00BC117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C1170">
        <w:rPr>
          <w:rFonts w:ascii="Times New Roman" w:hAnsi="Times New Roman"/>
          <w:sz w:val="24"/>
          <w:szCs w:val="24"/>
        </w:rPr>
        <w:t>УТВЕРЖДАЮ</w:t>
      </w:r>
    </w:p>
    <w:p w:rsidR="00C90661" w:rsidRDefault="00C90661" w:rsidP="00C90661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педагогическом совете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Директор </w:t>
      </w:r>
    </w:p>
    <w:p w:rsidR="00C90661" w:rsidRDefault="00C90661" w:rsidP="00C90661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ГАПОУ Р</w:t>
      </w:r>
      <w:proofErr w:type="gramStart"/>
      <w:r>
        <w:rPr>
          <w:rFonts w:ascii="Times New Roman" w:hAnsi="Times New Roman"/>
          <w:sz w:val="24"/>
          <w:szCs w:val="24"/>
        </w:rPr>
        <w:t>С(</w:t>
      </w:r>
      <w:proofErr w:type="gramEnd"/>
      <w:r>
        <w:rPr>
          <w:rFonts w:ascii="Times New Roman" w:hAnsi="Times New Roman"/>
          <w:sz w:val="24"/>
          <w:szCs w:val="24"/>
        </w:rPr>
        <w:t xml:space="preserve">Я) ЯПТ им. Т.Г. Десяткина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ГАПОУ РС(Я) ЯПТ им. Т.Г. Десяткина </w:t>
      </w:r>
    </w:p>
    <w:p w:rsidR="00C90661" w:rsidRDefault="00C90661" w:rsidP="00C90661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«______»_________________2023 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__________________Христофоров С.Р.</w:t>
      </w:r>
    </w:p>
    <w:p w:rsidR="00C90661" w:rsidRDefault="00C90661" w:rsidP="00C90661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«______»_________________2023 г.</w:t>
      </w:r>
    </w:p>
    <w:p w:rsidR="00C90661" w:rsidRDefault="00C90661" w:rsidP="00C90661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C90661" w:rsidRDefault="00C90661" w:rsidP="00C90661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СОГЛАСОВАНО:</w:t>
      </w:r>
    </w:p>
    <w:p w:rsidR="00C90661" w:rsidRDefault="00C90661" w:rsidP="00C90661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Генеральный директор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Директор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Директор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C90661" w:rsidRDefault="00C90661" w:rsidP="00C90661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</w:t>
      </w:r>
      <w:proofErr w:type="spellStart"/>
      <w:r>
        <w:rPr>
          <w:rFonts w:ascii="Times New Roman" w:hAnsi="Times New Roman"/>
          <w:sz w:val="24"/>
          <w:szCs w:val="24"/>
        </w:rPr>
        <w:t>Сэйбиэм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ООО</w:t>
      </w:r>
      <w:r w:rsidR="00D9256C"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Григори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="00A464FA">
        <w:rPr>
          <w:rFonts w:ascii="Times New Roman" w:hAnsi="Times New Roman"/>
          <w:sz w:val="24"/>
          <w:szCs w:val="24"/>
        </w:rPr>
        <w:tab/>
      </w:r>
      <w:r w:rsidR="00A464FA">
        <w:rPr>
          <w:rFonts w:ascii="Times New Roman" w:hAnsi="Times New Roman"/>
          <w:sz w:val="24"/>
          <w:szCs w:val="24"/>
        </w:rPr>
        <w:tab/>
      </w:r>
      <w:r w:rsidR="00A464FA">
        <w:rPr>
          <w:rFonts w:ascii="Times New Roman" w:hAnsi="Times New Roman"/>
          <w:sz w:val="24"/>
          <w:szCs w:val="24"/>
        </w:rPr>
        <w:tab/>
        <w:t>ООО «</w:t>
      </w:r>
      <w:proofErr w:type="spellStart"/>
      <w:r w:rsidR="00A464FA">
        <w:rPr>
          <w:rFonts w:ascii="Times New Roman" w:hAnsi="Times New Roman"/>
          <w:sz w:val="24"/>
          <w:szCs w:val="24"/>
        </w:rPr>
        <w:t>Аурифекс</w:t>
      </w:r>
      <w:proofErr w:type="spellEnd"/>
      <w:r w:rsidR="00A464FA">
        <w:rPr>
          <w:rFonts w:ascii="Times New Roman" w:hAnsi="Times New Roman"/>
          <w:sz w:val="24"/>
          <w:szCs w:val="24"/>
        </w:rPr>
        <w:t>»</w:t>
      </w:r>
    </w:p>
    <w:p w:rsidR="00C90661" w:rsidRPr="00BC1170" w:rsidRDefault="00C90661" w:rsidP="00C90661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__________Каратаев Г.Г.</w:t>
      </w:r>
      <w:r w:rsidR="00A464FA">
        <w:rPr>
          <w:rFonts w:ascii="Times New Roman" w:hAnsi="Times New Roman"/>
          <w:sz w:val="24"/>
          <w:szCs w:val="24"/>
        </w:rPr>
        <w:tab/>
      </w:r>
      <w:r w:rsidR="00A464FA">
        <w:rPr>
          <w:rFonts w:ascii="Times New Roman" w:hAnsi="Times New Roman"/>
          <w:sz w:val="24"/>
          <w:szCs w:val="24"/>
        </w:rPr>
        <w:tab/>
        <w:t>___________Иванов А.А</w:t>
      </w:r>
      <w:r>
        <w:rPr>
          <w:rFonts w:ascii="Times New Roman" w:hAnsi="Times New Roman"/>
          <w:sz w:val="24"/>
          <w:szCs w:val="24"/>
        </w:rPr>
        <w:tab/>
      </w:r>
    </w:p>
    <w:p w:rsidR="00A464FA" w:rsidRDefault="00C90661" w:rsidP="00A464FA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«_____»______2023 г.               «_____»______2023 г.</w:t>
      </w:r>
      <w:r w:rsidR="00A464FA">
        <w:rPr>
          <w:rFonts w:ascii="Times New Roman" w:hAnsi="Times New Roman"/>
          <w:sz w:val="24"/>
          <w:szCs w:val="24"/>
        </w:rPr>
        <w:tab/>
      </w:r>
      <w:r w:rsidR="00A464FA">
        <w:rPr>
          <w:rFonts w:ascii="Times New Roman" w:hAnsi="Times New Roman"/>
          <w:sz w:val="24"/>
          <w:szCs w:val="24"/>
        </w:rPr>
        <w:tab/>
        <w:t>«____»___________2023 г.</w:t>
      </w:r>
    </w:p>
    <w:p w:rsidR="00A464FA" w:rsidRDefault="00A464FA" w:rsidP="00A464FA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C90661" w:rsidRDefault="00C90661" w:rsidP="00C90661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C90661" w:rsidRDefault="00C90661" w:rsidP="00C90661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C90661" w:rsidRDefault="00C90661" w:rsidP="00C90661">
      <w:pPr>
        <w:spacing w:after="0" w:line="240" w:lineRule="auto"/>
      </w:pPr>
    </w:p>
    <w:p w:rsidR="00C90661" w:rsidRDefault="00C90661" w:rsidP="00C90661">
      <w:pPr>
        <w:keepNext/>
        <w:keepLines/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90661" w:rsidRDefault="00C90661" w:rsidP="00C90661">
      <w:pPr>
        <w:keepNext/>
        <w:keepLines/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00CD0" w:rsidRPr="00C00CD0" w:rsidRDefault="00C00CD0" w:rsidP="00C00CD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7326" w:rsidRPr="00AB7326" w:rsidRDefault="00AB7326" w:rsidP="00AB732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73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АДАПТИРОВАННАЯ ОБРАЗОВАТЕЛЬНАЯ ПРОГРАММА</w:t>
      </w:r>
    </w:p>
    <w:p w:rsidR="00AB7326" w:rsidRPr="00AB7326" w:rsidRDefault="00AB7326" w:rsidP="00AB7326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B7326">
        <w:rPr>
          <w:rFonts w:ascii="Times New Roman" w:eastAsia="Times New Roman" w:hAnsi="Times New Roman" w:cs="Times New Roman"/>
          <w:b/>
          <w:lang w:eastAsia="ru-RU"/>
        </w:rPr>
        <w:t>ПОДГОТОВКИ КВАЛИФИЦИРОВАННЫХ РАБОЧИХ,</w:t>
      </w:r>
    </w:p>
    <w:p w:rsidR="00AB7326" w:rsidRPr="00AB7326" w:rsidRDefault="00AB7326" w:rsidP="00AB7326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B7326">
        <w:rPr>
          <w:rFonts w:ascii="Times New Roman" w:eastAsia="Times New Roman" w:hAnsi="Times New Roman" w:cs="Times New Roman"/>
          <w:b/>
          <w:lang w:eastAsia="ru-RU"/>
        </w:rPr>
        <w:t>СЛУЖАЩИХ СРЕДНЕГО ПРОФЕССИОНАЛЬНОГО ОБРАЗОВАНИЯ</w:t>
      </w:r>
    </w:p>
    <w:p w:rsidR="00C00CD0" w:rsidRPr="000F7BA8" w:rsidRDefault="00C00CD0" w:rsidP="00C00CD0">
      <w:pPr>
        <w:spacing w:after="0"/>
        <w:jc w:val="center"/>
        <w:rPr>
          <w:rFonts w:ascii="Times New Roman" w:hAnsi="Times New Roman"/>
          <w:b/>
        </w:rPr>
      </w:pPr>
    </w:p>
    <w:p w:rsidR="00C90661" w:rsidRPr="00C90661" w:rsidRDefault="00C90661" w:rsidP="00C90661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9066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29.01.28. Огранщик алмазов в бриллианты</w:t>
      </w:r>
    </w:p>
    <w:p w:rsidR="00C90661" w:rsidRPr="00C90661" w:rsidRDefault="00C90661" w:rsidP="00C90661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E385B" w:rsidRPr="00666EB0" w:rsidRDefault="00DE385B" w:rsidP="00C90661">
      <w:pPr>
        <w:keepNext/>
        <w:keepLines/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5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D50465" w:rsidRDefault="007654E6" w:rsidP="0086230A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Квалификации</w:t>
      </w:r>
      <w:r w:rsidR="00D50465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выпускника</w:t>
      </w:r>
      <w:r w:rsidR="00003D9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:</w:t>
      </w:r>
    </w:p>
    <w:p w:rsidR="00C90661" w:rsidRDefault="00C90661" w:rsidP="00C9066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Распиловщик, 4 разряд</w:t>
      </w:r>
    </w:p>
    <w:p w:rsidR="00C90661" w:rsidRDefault="00C90661" w:rsidP="00C90661">
      <w:pP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Обдирщик</w:t>
      </w:r>
      <w:proofErr w:type="spellEnd"/>
      <w:r>
        <w:rPr>
          <w:rFonts w:ascii="Times New Roman" w:hAnsi="Times New Roman"/>
        </w:rPr>
        <w:t>, 4 разряд</w:t>
      </w:r>
    </w:p>
    <w:p w:rsidR="00C90661" w:rsidRDefault="00C90661" w:rsidP="00C9066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Огранщик алмазов в бриллианты, 4 разряд </w:t>
      </w:r>
    </w:p>
    <w:p w:rsidR="00003D9D" w:rsidRDefault="00003D9D" w:rsidP="0086230A">
      <w:pPr>
        <w:tabs>
          <w:tab w:val="left" w:pos="0"/>
        </w:tabs>
        <w:spacing w:before="120" w:after="0"/>
        <w:ind w:left="1418" w:hanging="1418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666EB0" w:rsidRPr="00003D9D" w:rsidRDefault="00003D9D" w:rsidP="0086230A">
      <w:pPr>
        <w:tabs>
          <w:tab w:val="left" w:pos="0"/>
        </w:tabs>
        <w:spacing w:before="120" w:after="0"/>
        <w:ind w:left="1418" w:hanging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:</w:t>
      </w:r>
      <w:r w:rsidR="00666EB0" w:rsidRPr="00003D9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666EB0" w:rsidRPr="00003D9D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</w:t>
      </w:r>
    </w:p>
    <w:p w:rsidR="00DE385B" w:rsidRDefault="00811875" w:rsidP="0086230A">
      <w:pPr>
        <w:tabs>
          <w:tab w:val="left" w:pos="0"/>
        </w:tabs>
        <w:spacing w:before="120" w:after="0"/>
        <w:ind w:left="1418" w:hanging="1418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81187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Нормативный срок освоения:</w:t>
      </w:r>
      <w:r w:rsidRPr="0000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месяцев</w:t>
      </w:r>
      <w:r w:rsidR="00D50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D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среднего общего образования</w:t>
      </w:r>
    </w:p>
    <w:p w:rsidR="00997677" w:rsidRDefault="00997677" w:rsidP="0086230A">
      <w:pPr>
        <w:tabs>
          <w:tab w:val="left" w:pos="0"/>
        </w:tabs>
        <w:spacing w:before="120" w:after="0"/>
        <w:ind w:left="1418" w:hanging="1418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997677" w:rsidRDefault="00997677" w:rsidP="0086230A">
      <w:pPr>
        <w:tabs>
          <w:tab w:val="left" w:pos="0"/>
        </w:tabs>
        <w:spacing w:before="120" w:after="0"/>
        <w:ind w:left="1418" w:hanging="1418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997677" w:rsidRDefault="00997677" w:rsidP="0086230A">
      <w:pPr>
        <w:tabs>
          <w:tab w:val="left" w:pos="0"/>
        </w:tabs>
        <w:spacing w:before="120" w:after="0"/>
        <w:ind w:left="1418" w:hanging="1418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6230A" w:rsidRDefault="0086230A" w:rsidP="0086230A">
      <w:pPr>
        <w:tabs>
          <w:tab w:val="left" w:pos="0"/>
        </w:tabs>
        <w:spacing w:before="120" w:after="0"/>
        <w:ind w:left="1418" w:hanging="1418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997677" w:rsidRDefault="00997677" w:rsidP="0086230A">
      <w:pPr>
        <w:tabs>
          <w:tab w:val="left" w:pos="0"/>
        </w:tabs>
        <w:spacing w:before="120" w:after="0"/>
        <w:ind w:left="1418" w:hanging="1418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997677" w:rsidRDefault="00997677" w:rsidP="0086230A">
      <w:pPr>
        <w:tabs>
          <w:tab w:val="left" w:pos="0"/>
        </w:tabs>
        <w:spacing w:before="120" w:after="0"/>
        <w:ind w:left="1418" w:hanging="1418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4E0657" w:rsidRDefault="004E0657" w:rsidP="0086230A">
      <w:pPr>
        <w:spacing w:before="120" w:after="0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:rsidR="00C90661" w:rsidRDefault="00C90661" w:rsidP="0086230A">
      <w:pPr>
        <w:spacing w:before="120" w:after="0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:rsidR="00717901" w:rsidRPr="00717901" w:rsidRDefault="00717901" w:rsidP="0086230A">
      <w:pP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Разработчики программы</w:t>
      </w:r>
    </w:p>
    <w:p w:rsidR="00717901" w:rsidRDefault="00717901" w:rsidP="0086230A">
      <w:pPr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875" w:rsidRPr="00E663A3" w:rsidRDefault="00C00CD0" w:rsidP="00C90661">
      <w:pPr>
        <w:spacing w:before="120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п</w:t>
      </w:r>
      <w:r w:rsidR="00DE385B" w:rsidRPr="00DE2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рограмма </w:t>
      </w:r>
      <w:r w:rsidR="00811875" w:rsidRPr="00DE28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квалифицированных рабочих, служащих</w:t>
      </w:r>
      <w:r w:rsidR="00D50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2820" w:rsidRPr="00DE28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профессии</w:t>
      </w:r>
      <w:r w:rsidR="00D50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1875" w:rsidRPr="00DE2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</w:t>
      </w:r>
      <w:r w:rsidR="00666EB0" w:rsidRPr="00DE2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профессионального </w:t>
      </w:r>
      <w:r w:rsidR="00DE385B" w:rsidRPr="00DE2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="00C90661">
        <w:rPr>
          <w:rFonts w:ascii="Times New Roman" w:eastAsia="Times New Roman" w:hAnsi="Times New Roman" w:cs="Times New Roman"/>
          <w:sz w:val="24"/>
          <w:szCs w:val="24"/>
          <w:lang w:eastAsia="ru-RU"/>
        </w:rPr>
        <w:t>29.01.28. Огранщик алмазов в бриллианты</w:t>
      </w:r>
    </w:p>
    <w:p w:rsidR="00DE385B" w:rsidRDefault="00DE385B" w:rsidP="0086230A">
      <w:pPr>
        <w:keepNext/>
        <w:keepLines/>
        <w:widowControl w:val="0"/>
        <w:suppressAutoHyphens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5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Авторы:</w:t>
      </w:r>
    </w:p>
    <w:p w:rsidR="00811875" w:rsidRPr="00811875" w:rsidRDefault="00811875" w:rsidP="0086230A">
      <w:pPr>
        <w:pStyle w:val="af4"/>
        <w:keepNext/>
        <w:keepLines/>
        <w:widowControl w:val="0"/>
        <w:numPr>
          <w:ilvl w:val="0"/>
          <w:numId w:val="33"/>
        </w:numPr>
        <w:suppressAutoHyphens/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811875">
        <w:rPr>
          <w:rFonts w:ascii="Times New Roman" w:hAnsi="Times New Roman"/>
          <w:sz w:val="24"/>
          <w:szCs w:val="24"/>
        </w:rPr>
        <w:t>Филиппов М.И., з</w:t>
      </w:r>
      <w:r w:rsidR="00A8517B" w:rsidRPr="00811875">
        <w:rPr>
          <w:rFonts w:ascii="Times New Roman" w:hAnsi="Times New Roman"/>
          <w:sz w:val="24"/>
          <w:szCs w:val="24"/>
        </w:rPr>
        <w:t xml:space="preserve">аместитель директора по </w:t>
      </w:r>
      <w:proofErr w:type="gramStart"/>
      <w:r w:rsidR="00A8517B" w:rsidRPr="00811875">
        <w:rPr>
          <w:rFonts w:ascii="Times New Roman" w:hAnsi="Times New Roman"/>
          <w:sz w:val="24"/>
          <w:szCs w:val="24"/>
        </w:rPr>
        <w:t>УПР</w:t>
      </w:r>
      <w:proofErr w:type="gramEnd"/>
      <w:r w:rsidRPr="00811875">
        <w:rPr>
          <w:rFonts w:ascii="Times New Roman" w:hAnsi="Times New Roman"/>
          <w:sz w:val="24"/>
          <w:szCs w:val="24"/>
        </w:rPr>
        <w:t>;</w:t>
      </w:r>
    </w:p>
    <w:p w:rsidR="00A8517B" w:rsidRPr="00811875" w:rsidRDefault="00811875" w:rsidP="0086230A">
      <w:pPr>
        <w:pStyle w:val="af4"/>
        <w:keepNext/>
        <w:keepLines/>
        <w:widowControl w:val="0"/>
        <w:numPr>
          <w:ilvl w:val="0"/>
          <w:numId w:val="33"/>
        </w:numPr>
        <w:suppressAutoHyphens/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Иванова С.В., заместит</w:t>
      </w:r>
      <w:r w:rsidR="00D50465">
        <w:rPr>
          <w:rFonts w:ascii="Times New Roman" w:hAnsi="Times New Roman"/>
          <w:sz w:val="24"/>
          <w:szCs w:val="24"/>
        </w:rPr>
        <w:t>ель директора по учебной работе</w:t>
      </w:r>
      <w:r>
        <w:rPr>
          <w:rFonts w:ascii="Times New Roman" w:hAnsi="Times New Roman"/>
          <w:sz w:val="24"/>
          <w:szCs w:val="24"/>
        </w:rPr>
        <w:t>;</w:t>
      </w:r>
    </w:p>
    <w:p w:rsidR="00A8517B" w:rsidRPr="00FC38B3" w:rsidRDefault="00C90661" w:rsidP="0086230A">
      <w:pPr>
        <w:pStyle w:val="af4"/>
        <w:keepNext/>
        <w:keepLines/>
        <w:widowControl w:val="0"/>
        <w:numPr>
          <w:ilvl w:val="0"/>
          <w:numId w:val="33"/>
        </w:numPr>
        <w:suppressAutoHyphens/>
        <w:spacing w:before="120"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Белолюбская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Т.К.</w:t>
      </w:r>
      <w:r w:rsidR="00FC38B3">
        <w:rPr>
          <w:rFonts w:ascii="Times New Roman" w:hAnsi="Times New Roman"/>
          <w:sz w:val="24"/>
          <w:szCs w:val="24"/>
        </w:rPr>
        <w:t xml:space="preserve">, </w:t>
      </w:r>
      <w:r w:rsidR="00D50465">
        <w:rPr>
          <w:rFonts w:ascii="Times New Roman" w:hAnsi="Times New Roman"/>
          <w:sz w:val="24"/>
          <w:szCs w:val="24"/>
        </w:rPr>
        <w:t>преподаватель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ah-RU"/>
        </w:rPr>
        <w:t>общепрофессиональ</w:t>
      </w:r>
      <w:proofErr w:type="spellStart"/>
      <w:r w:rsidRPr="00FC38B3">
        <w:rPr>
          <w:rFonts w:ascii="Times New Roman" w:hAnsi="Times New Roman"/>
          <w:sz w:val="24"/>
          <w:szCs w:val="24"/>
        </w:rPr>
        <w:t>ных</w:t>
      </w:r>
      <w:proofErr w:type="spellEnd"/>
      <w:r w:rsidRPr="00FC38B3">
        <w:rPr>
          <w:rFonts w:ascii="Times New Roman" w:hAnsi="Times New Roman"/>
          <w:sz w:val="24"/>
          <w:szCs w:val="24"/>
        </w:rPr>
        <w:t xml:space="preserve">  дисциплин</w:t>
      </w:r>
      <w:r w:rsidR="00D5046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профессиональных модулей, </w:t>
      </w:r>
      <w:r w:rsidR="00D50465" w:rsidRPr="00FC38B3">
        <w:rPr>
          <w:rFonts w:ascii="Times New Roman" w:hAnsi="Times New Roman"/>
          <w:sz w:val="24"/>
          <w:szCs w:val="24"/>
        </w:rPr>
        <w:t>руководитель творческой группы</w:t>
      </w:r>
      <w:r w:rsidR="00D50465">
        <w:rPr>
          <w:rFonts w:ascii="Times New Roman" w:hAnsi="Times New Roman"/>
          <w:sz w:val="24"/>
          <w:szCs w:val="24"/>
        </w:rPr>
        <w:t xml:space="preserve"> по разработке ОПОП</w:t>
      </w:r>
      <w:r w:rsidR="00FC38B3">
        <w:rPr>
          <w:rFonts w:ascii="Times New Roman" w:hAnsi="Times New Roman"/>
          <w:sz w:val="24"/>
          <w:szCs w:val="24"/>
        </w:rPr>
        <w:t>;</w:t>
      </w:r>
    </w:p>
    <w:p w:rsidR="00FC38B3" w:rsidRPr="00E663A3" w:rsidRDefault="00C90661" w:rsidP="0086230A">
      <w:pPr>
        <w:pStyle w:val="af4"/>
        <w:keepNext/>
        <w:keepLines/>
        <w:widowControl w:val="0"/>
        <w:numPr>
          <w:ilvl w:val="0"/>
          <w:numId w:val="33"/>
        </w:numPr>
        <w:suppressAutoHyphens/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Третьяков А.А.</w:t>
      </w:r>
      <w:r w:rsidR="00FC38B3" w:rsidRPr="00FC38B3">
        <w:rPr>
          <w:rFonts w:ascii="Times New Roman" w:hAnsi="Times New Roman"/>
          <w:sz w:val="24"/>
          <w:szCs w:val="24"/>
        </w:rPr>
        <w:t>,  мас</w:t>
      </w:r>
      <w:r w:rsidR="00D50465">
        <w:rPr>
          <w:rFonts w:ascii="Times New Roman" w:hAnsi="Times New Roman"/>
          <w:sz w:val="24"/>
          <w:szCs w:val="24"/>
        </w:rPr>
        <w:t xml:space="preserve">тер производственного обучения </w:t>
      </w:r>
      <w:r w:rsidR="0014310F" w:rsidRPr="00E663A3">
        <w:rPr>
          <w:rFonts w:ascii="Times New Roman" w:hAnsi="Times New Roman"/>
          <w:sz w:val="24"/>
          <w:szCs w:val="24"/>
        </w:rPr>
        <w:t xml:space="preserve">и другие преподаватели дисциплин общепрофессионального цикла </w:t>
      </w:r>
      <w:r w:rsidR="009E7E68" w:rsidRPr="00E663A3">
        <w:rPr>
          <w:rFonts w:ascii="Times New Roman" w:hAnsi="Times New Roman"/>
          <w:sz w:val="24"/>
          <w:szCs w:val="24"/>
        </w:rPr>
        <w:t xml:space="preserve">по профессии </w:t>
      </w:r>
      <w:r>
        <w:rPr>
          <w:rFonts w:ascii="Times New Roman" w:hAnsi="Times New Roman"/>
          <w:sz w:val="24"/>
          <w:szCs w:val="24"/>
        </w:rPr>
        <w:t>29.01.28 Огранщик алмазов в бриллианты.</w:t>
      </w:r>
    </w:p>
    <w:p w:rsidR="00F3612C" w:rsidRPr="00FC38B3" w:rsidRDefault="00F3612C" w:rsidP="0086230A">
      <w:pPr>
        <w:pStyle w:val="af4"/>
        <w:keepNext/>
        <w:keepLines/>
        <w:widowControl w:val="0"/>
        <w:suppressAutoHyphens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3F299B" w:rsidRDefault="00DE385B" w:rsidP="0086230A">
      <w:pPr>
        <w:keepNext/>
        <w:keepLines/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Правообладатель программы: </w:t>
      </w:r>
    </w:p>
    <w:p w:rsidR="003F299B" w:rsidRPr="00E663A3" w:rsidRDefault="00FC38B3" w:rsidP="0086230A">
      <w:pPr>
        <w:keepNext/>
        <w:keepLines/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B326F"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B326F"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50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0C4C"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>РС</w:t>
      </w:r>
      <w:r w:rsidR="00D50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0C4C"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>(Я)</w:t>
      </w:r>
      <w:r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«Якутский промышленный техникум</w:t>
      </w:r>
      <w:r w:rsidR="00D50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Т.Г.Десяткина</w:t>
      </w:r>
      <w:r w:rsidR="006B326F"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50465" w:rsidRDefault="00FC38B3" w:rsidP="0086230A">
      <w:pPr>
        <w:keepNext/>
        <w:keepLines/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Якутск</w:t>
      </w:r>
      <w:r w:rsidR="006B326F"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50 лет Советской Армии № 86, корпус 1.</w:t>
      </w:r>
      <w:r w:rsidR="006B326F"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Тел/</w:t>
      </w:r>
      <w:r w:rsidR="00AF7270"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факс (4112)44-91-45.</w:t>
      </w:r>
    </w:p>
    <w:p w:rsidR="00DE385B" w:rsidRPr="00243839" w:rsidRDefault="00AF7270" w:rsidP="0086230A">
      <w:pPr>
        <w:keepNext/>
        <w:keepLines/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sah-RU" w:eastAsia="ru-RU"/>
        </w:rPr>
        <w:sectPr w:rsidR="00DE385B" w:rsidRPr="00243839" w:rsidSect="00DE385B">
          <w:pgSz w:w="11906" w:h="16838"/>
          <w:pgMar w:top="1134" w:right="850" w:bottom="1134" w:left="1701" w:header="708" w:footer="708" w:gutter="0"/>
          <w:cols w:space="720"/>
        </w:sectPr>
      </w:pPr>
      <w:r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>Эл</w:t>
      </w:r>
      <w:proofErr w:type="gramStart"/>
      <w:r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proofErr w:type="spellEnd"/>
      <w:r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spellStart"/>
      <w:r w:rsidRPr="00AF72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goupu</w:t>
      </w:r>
      <w:proofErr w:type="spellEnd"/>
      <w:r w:rsidRPr="00AF7270">
        <w:rPr>
          <w:rFonts w:ascii="Times New Roman" w:eastAsia="Times New Roman" w:hAnsi="Times New Roman" w:cs="Times New Roman"/>
          <w:sz w:val="24"/>
          <w:szCs w:val="24"/>
          <w:lang w:eastAsia="ru-RU"/>
        </w:rPr>
        <w:t>_16@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AF72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438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</w:p>
    <w:p w:rsidR="009170D6" w:rsidRDefault="009170D6" w:rsidP="0086230A">
      <w:pPr>
        <w:pStyle w:val="7"/>
        <w:spacing w:after="0" w:line="276" w:lineRule="auto"/>
        <w:ind w:left="851" w:hanging="425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lastRenderedPageBreak/>
        <w:t>Содержание</w:t>
      </w:r>
    </w:p>
    <w:p w:rsidR="00D9256C" w:rsidRPr="00D9256C" w:rsidRDefault="00D9256C" w:rsidP="0086230A">
      <w:pPr>
        <w:pStyle w:val="7"/>
        <w:spacing w:after="0" w:line="276" w:lineRule="auto"/>
        <w:ind w:left="851" w:hanging="425"/>
        <w:rPr>
          <w:color w:val="auto"/>
          <w:sz w:val="24"/>
          <w:szCs w:val="24"/>
          <w:lang w:val="sah-RU" w:bidi="ar-SA"/>
        </w:rPr>
      </w:pPr>
    </w:p>
    <w:p w:rsidR="009170D6" w:rsidRPr="00D9256C" w:rsidRDefault="009170D6" w:rsidP="00D9256C">
      <w:pPr>
        <w:pStyle w:val="7"/>
        <w:spacing w:after="0" w:line="360" w:lineRule="auto"/>
        <w:ind w:left="851" w:hanging="425"/>
        <w:jc w:val="left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1 .ОБЩИЕ ПОЛОЖЕНИЯ</w:t>
      </w:r>
    </w:p>
    <w:p w:rsidR="009170D6" w:rsidRPr="00D9256C" w:rsidRDefault="009170D6" w:rsidP="00D9256C">
      <w:pPr>
        <w:pStyle w:val="7"/>
        <w:spacing w:after="0" w:line="360" w:lineRule="auto"/>
        <w:ind w:left="851" w:hanging="425"/>
        <w:jc w:val="both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1.1. Нормативно-правовые основания разработки программы подготовки квалифицированных рабочих, служащих (ППКРС).</w:t>
      </w:r>
    </w:p>
    <w:p w:rsidR="009170D6" w:rsidRPr="00D9256C" w:rsidRDefault="009170D6" w:rsidP="00D9256C">
      <w:pPr>
        <w:pStyle w:val="7"/>
        <w:spacing w:after="0" w:line="360" w:lineRule="auto"/>
        <w:ind w:left="851" w:hanging="425"/>
        <w:jc w:val="left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1.2   Нормативный срок освоения ППКРС</w:t>
      </w:r>
    </w:p>
    <w:p w:rsidR="009170D6" w:rsidRPr="00D9256C" w:rsidRDefault="009170D6" w:rsidP="00D9256C">
      <w:pPr>
        <w:pStyle w:val="7"/>
        <w:spacing w:after="0" w:line="360" w:lineRule="auto"/>
        <w:ind w:left="851" w:hanging="425"/>
        <w:jc w:val="left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1.3.</w:t>
      </w:r>
      <w:r w:rsidRPr="00D9256C">
        <w:rPr>
          <w:color w:val="auto"/>
          <w:sz w:val="24"/>
          <w:szCs w:val="24"/>
          <w:lang w:bidi="ar-SA"/>
        </w:rPr>
        <w:tab/>
        <w:t xml:space="preserve"> Требования к абитуриенту.</w:t>
      </w:r>
    </w:p>
    <w:p w:rsidR="009170D6" w:rsidRPr="00D9256C" w:rsidRDefault="009170D6" w:rsidP="00D9256C">
      <w:pPr>
        <w:pStyle w:val="7"/>
        <w:spacing w:after="0" w:line="360" w:lineRule="auto"/>
        <w:ind w:left="851" w:hanging="425"/>
        <w:jc w:val="both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2.</w:t>
      </w:r>
      <w:r w:rsidRPr="00D9256C">
        <w:rPr>
          <w:color w:val="auto"/>
          <w:sz w:val="24"/>
          <w:szCs w:val="24"/>
          <w:lang w:bidi="ar-SA"/>
        </w:rPr>
        <w:tab/>
        <w:t xml:space="preserve"> ХАРАКТЕРИСТИКА ПРОФЕССИОНАЛЬНОЙ ДЕЯТЕЛЬНОСТИ ВЫПУСКНИКА И ТРЕБОВАНИЙ К РЕЗУЛЬТАТАМ ОСВОЕНИЯ ОБРАЗОВАТЕЛЬНОЙ ПРОГРАММЫ</w:t>
      </w:r>
    </w:p>
    <w:p w:rsidR="009170D6" w:rsidRPr="00D9256C" w:rsidRDefault="009170D6" w:rsidP="00D9256C">
      <w:pPr>
        <w:pStyle w:val="7"/>
        <w:spacing w:after="0" w:line="360" w:lineRule="auto"/>
        <w:ind w:left="851" w:hanging="425"/>
        <w:jc w:val="left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2.1.</w:t>
      </w:r>
      <w:r w:rsidRPr="00D9256C">
        <w:rPr>
          <w:color w:val="auto"/>
          <w:sz w:val="24"/>
          <w:szCs w:val="24"/>
          <w:lang w:bidi="ar-SA"/>
        </w:rPr>
        <w:tab/>
        <w:t xml:space="preserve"> Характеристика профессиональной деятельности выпускника.</w:t>
      </w:r>
    </w:p>
    <w:p w:rsidR="009170D6" w:rsidRPr="00D9256C" w:rsidRDefault="009170D6" w:rsidP="00D9256C">
      <w:pPr>
        <w:pStyle w:val="7"/>
        <w:spacing w:after="0" w:line="360" w:lineRule="auto"/>
        <w:ind w:left="851" w:hanging="425"/>
        <w:jc w:val="left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Область профессиональной деятельности выпускника.</w:t>
      </w:r>
    </w:p>
    <w:p w:rsidR="009170D6" w:rsidRPr="00D9256C" w:rsidRDefault="009170D6" w:rsidP="00D9256C">
      <w:pPr>
        <w:pStyle w:val="7"/>
        <w:spacing w:after="0" w:line="360" w:lineRule="auto"/>
        <w:ind w:left="851" w:hanging="425"/>
        <w:jc w:val="left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Объекты профессиональной деятельности выпускника.</w:t>
      </w:r>
    </w:p>
    <w:p w:rsidR="009170D6" w:rsidRPr="00D9256C" w:rsidRDefault="009170D6" w:rsidP="00D9256C">
      <w:pPr>
        <w:pStyle w:val="7"/>
        <w:spacing w:after="0" w:line="360" w:lineRule="auto"/>
        <w:ind w:left="851" w:hanging="425"/>
        <w:jc w:val="left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Уровень квалификации.</w:t>
      </w:r>
    </w:p>
    <w:p w:rsidR="009170D6" w:rsidRPr="00D9256C" w:rsidRDefault="009170D6" w:rsidP="00D9256C">
      <w:pPr>
        <w:pStyle w:val="7"/>
        <w:spacing w:after="0" w:line="360" w:lineRule="auto"/>
        <w:ind w:left="851" w:hanging="425"/>
        <w:jc w:val="left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2.2.</w:t>
      </w:r>
      <w:r w:rsidRPr="00D9256C">
        <w:rPr>
          <w:color w:val="auto"/>
          <w:sz w:val="24"/>
          <w:szCs w:val="24"/>
          <w:lang w:bidi="ar-SA"/>
        </w:rPr>
        <w:tab/>
        <w:t xml:space="preserve"> Требования к результатам освоения образовательной программы.</w:t>
      </w:r>
    </w:p>
    <w:p w:rsidR="009170D6" w:rsidRPr="00D9256C" w:rsidRDefault="009170D6" w:rsidP="00D9256C">
      <w:pPr>
        <w:pStyle w:val="7"/>
        <w:spacing w:after="0" w:line="360" w:lineRule="auto"/>
        <w:ind w:left="851" w:hanging="425"/>
        <w:jc w:val="left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Общие компетенции.</w:t>
      </w:r>
    </w:p>
    <w:p w:rsidR="009170D6" w:rsidRPr="00D9256C" w:rsidRDefault="009170D6" w:rsidP="00D9256C">
      <w:pPr>
        <w:pStyle w:val="7"/>
        <w:spacing w:after="0" w:line="360" w:lineRule="auto"/>
        <w:ind w:left="851" w:hanging="425"/>
        <w:jc w:val="left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Виды деятельности и профессиональные компетенции.</w:t>
      </w:r>
    </w:p>
    <w:p w:rsidR="009170D6" w:rsidRPr="00D9256C" w:rsidRDefault="009170D6" w:rsidP="00D9256C">
      <w:pPr>
        <w:pStyle w:val="7"/>
        <w:spacing w:after="0" w:line="360" w:lineRule="auto"/>
        <w:ind w:left="851" w:hanging="425"/>
        <w:jc w:val="left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3.</w:t>
      </w:r>
      <w:r w:rsidRPr="00D9256C">
        <w:rPr>
          <w:color w:val="auto"/>
          <w:sz w:val="24"/>
          <w:szCs w:val="24"/>
          <w:lang w:bidi="ar-SA"/>
        </w:rPr>
        <w:tab/>
        <w:t xml:space="preserve"> УСЛОВИЯ</w:t>
      </w:r>
      <w:r w:rsidRPr="00D9256C">
        <w:rPr>
          <w:color w:val="auto"/>
          <w:sz w:val="24"/>
          <w:szCs w:val="24"/>
          <w:lang w:bidi="ar-SA"/>
        </w:rPr>
        <w:tab/>
        <w:t>РЕАЛИЗАЦИИ</w:t>
      </w:r>
      <w:r w:rsidRPr="00D9256C">
        <w:rPr>
          <w:color w:val="auto"/>
          <w:sz w:val="24"/>
          <w:szCs w:val="24"/>
          <w:lang w:bidi="ar-SA"/>
        </w:rPr>
        <w:tab/>
        <w:t>ОБРАЗОВАТЕЛЬНОЙ ПРОГРАММЫ</w:t>
      </w:r>
    </w:p>
    <w:p w:rsidR="009170D6" w:rsidRPr="00D9256C" w:rsidRDefault="009170D6" w:rsidP="00D9256C">
      <w:pPr>
        <w:pStyle w:val="7"/>
        <w:spacing w:after="0" w:line="360" w:lineRule="auto"/>
        <w:ind w:left="851" w:hanging="425"/>
        <w:jc w:val="both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3.1.</w:t>
      </w:r>
      <w:r w:rsidRPr="00D9256C">
        <w:rPr>
          <w:color w:val="auto"/>
          <w:sz w:val="24"/>
          <w:szCs w:val="24"/>
          <w:lang w:bidi="ar-SA"/>
        </w:rPr>
        <w:tab/>
        <w:t xml:space="preserve"> Требования к квалификации преподавателей, мастеров производственного обучения, представителей профильных организаций, обеспечивающих реализацию образовательного процесса.</w:t>
      </w:r>
    </w:p>
    <w:p w:rsidR="009170D6" w:rsidRPr="00D9256C" w:rsidRDefault="009170D6" w:rsidP="00D9256C">
      <w:pPr>
        <w:pStyle w:val="7"/>
        <w:spacing w:after="0" w:line="360" w:lineRule="auto"/>
        <w:ind w:left="851" w:hanging="425"/>
        <w:jc w:val="left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3.2.</w:t>
      </w:r>
      <w:r w:rsidRPr="00D9256C">
        <w:rPr>
          <w:color w:val="auto"/>
          <w:sz w:val="24"/>
          <w:szCs w:val="24"/>
          <w:lang w:bidi="ar-SA"/>
        </w:rPr>
        <w:tab/>
        <w:t xml:space="preserve"> Требования к материально-техническим условиям.</w:t>
      </w:r>
    </w:p>
    <w:p w:rsidR="009170D6" w:rsidRPr="00D9256C" w:rsidRDefault="009170D6" w:rsidP="00D9256C">
      <w:pPr>
        <w:pStyle w:val="7"/>
        <w:spacing w:after="0" w:line="360" w:lineRule="auto"/>
        <w:ind w:left="851" w:hanging="425"/>
        <w:jc w:val="both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3.2.1.</w:t>
      </w:r>
      <w:r w:rsidRPr="00D9256C">
        <w:rPr>
          <w:color w:val="auto"/>
          <w:sz w:val="24"/>
          <w:szCs w:val="24"/>
          <w:lang w:bidi="ar-SA"/>
        </w:rPr>
        <w:tab/>
        <w:t xml:space="preserve"> Требования к минимальному материально-техническому обеспечению.</w:t>
      </w:r>
    </w:p>
    <w:p w:rsidR="009170D6" w:rsidRPr="00D9256C" w:rsidRDefault="009170D6" w:rsidP="00D9256C">
      <w:pPr>
        <w:pStyle w:val="7"/>
        <w:spacing w:after="0" w:line="360" w:lineRule="auto"/>
        <w:ind w:left="851" w:hanging="425"/>
        <w:jc w:val="both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3.3.</w:t>
      </w:r>
      <w:r w:rsidRPr="00D9256C">
        <w:rPr>
          <w:color w:val="auto"/>
          <w:sz w:val="24"/>
          <w:szCs w:val="24"/>
          <w:lang w:bidi="ar-SA"/>
        </w:rPr>
        <w:tab/>
        <w:t xml:space="preserve"> Требования к информационным и учебно-методическим условиям.</w:t>
      </w:r>
    </w:p>
    <w:p w:rsidR="009170D6" w:rsidRPr="00D9256C" w:rsidRDefault="009170D6" w:rsidP="00D9256C">
      <w:pPr>
        <w:pStyle w:val="7"/>
        <w:spacing w:after="0" w:line="360" w:lineRule="auto"/>
        <w:ind w:left="851" w:hanging="425"/>
        <w:jc w:val="both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3.3.1. Требования к информационно-коммуникационным ресурсам, соответствующим заявленным в программе результатам подготовки выпускников.</w:t>
      </w:r>
    </w:p>
    <w:p w:rsidR="009170D6" w:rsidRPr="00D9256C" w:rsidRDefault="009170D6" w:rsidP="00D9256C">
      <w:pPr>
        <w:pStyle w:val="7"/>
        <w:spacing w:after="0" w:line="360" w:lineRule="auto"/>
        <w:ind w:left="851" w:hanging="425"/>
        <w:jc w:val="both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3.3.2.</w:t>
      </w:r>
      <w:r w:rsidRPr="00D9256C">
        <w:rPr>
          <w:color w:val="auto"/>
          <w:sz w:val="24"/>
          <w:szCs w:val="24"/>
          <w:lang w:bidi="ar-SA"/>
        </w:rPr>
        <w:tab/>
        <w:t xml:space="preserve"> Требования обеспеченности каждого обучающегося современными учебными, </w:t>
      </w:r>
      <w:proofErr w:type="gramStart"/>
      <w:r w:rsidRPr="00D9256C">
        <w:rPr>
          <w:color w:val="auto"/>
          <w:sz w:val="24"/>
          <w:szCs w:val="24"/>
          <w:lang w:bidi="ar-SA"/>
        </w:rPr>
        <w:t>учебно-методическим</w:t>
      </w:r>
      <w:proofErr w:type="gramEnd"/>
      <w:r w:rsidRPr="00D9256C">
        <w:rPr>
          <w:color w:val="auto"/>
          <w:sz w:val="24"/>
          <w:szCs w:val="24"/>
          <w:lang w:bidi="ar-SA"/>
        </w:rPr>
        <w:t xml:space="preserve"> печатными и/или электронными изданиями, </w:t>
      </w:r>
      <w:proofErr w:type="spellStart"/>
      <w:r w:rsidRPr="00D9256C">
        <w:rPr>
          <w:color w:val="auto"/>
          <w:sz w:val="24"/>
          <w:szCs w:val="24"/>
          <w:lang w:bidi="ar-SA"/>
        </w:rPr>
        <w:t>учебно</w:t>
      </w:r>
      <w:proofErr w:type="spellEnd"/>
      <w:r w:rsidRPr="00D9256C">
        <w:rPr>
          <w:color w:val="auto"/>
          <w:sz w:val="24"/>
          <w:szCs w:val="24"/>
          <w:lang w:bidi="ar-SA"/>
        </w:rPr>
        <w:t xml:space="preserve"> - методической документацией и материалами.</w:t>
      </w:r>
    </w:p>
    <w:p w:rsidR="009170D6" w:rsidRPr="00D9256C" w:rsidRDefault="009170D6" w:rsidP="00D9256C">
      <w:pPr>
        <w:pStyle w:val="7"/>
        <w:spacing w:after="0" w:line="360" w:lineRule="auto"/>
        <w:ind w:left="851" w:hanging="425"/>
        <w:jc w:val="both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3.3.3.</w:t>
      </w:r>
      <w:r w:rsidRPr="00D9256C">
        <w:rPr>
          <w:color w:val="auto"/>
          <w:sz w:val="24"/>
          <w:szCs w:val="24"/>
          <w:lang w:bidi="ar-SA"/>
        </w:rPr>
        <w:tab/>
        <w:t>Требования к фонду дополнительной литературы, в том числе к официальным справочно-библиографическим и периодическим изданиям, отечественным и зарубежным журналам.</w:t>
      </w:r>
    </w:p>
    <w:p w:rsidR="009170D6" w:rsidRPr="00D9256C" w:rsidRDefault="009170D6" w:rsidP="00D9256C">
      <w:pPr>
        <w:pStyle w:val="7"/>
        <w:spacing w:after="0" w:line="360" w:lineRule="auto"/>
        <w:ind w:left="851" w:hanging="425"/>
        <w:jc w:val="both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4.</w:t>
      </w:r>
      <w:r w:rsidRPr="00D9256C">
        <w:rPr>
          <w:color w:val="auto"/>
          <w:sz w:val="24"/>
          <w:szCs w:val="24"/>
          <w:lang w:bidi="ar-SA"/>
        </w:rPr>
        <w:tab/>
        <w:t>МЕТОДИЧЕСКАЯ</w:t>
      </w:r>
      <w:r w:rsidRPr="00D9256C">
        <w:rPr>
          <w:color w:val="auto"/>
          <w:sz w:val="24"/>
          <w:szCs w:val="24"/>
          <w:lang w:bidi="ar-SA"/>
        </w:rPr>
        <w:tab/>
        <w:t xml:space="preserve"> ДОКУМЕНТАЦИЯ,</w:t>
      </w:r>
      <w:r w:rsidRPr="00D9256C">
        <w:rPr>
          <w:color w:val="auto"/>
          <w:sz w:val="24"/>
          <w:szCs w:val="24"/>
          <w:lang w:bidi="ar-SA"/>
        </w:rPr>
        <w:tab/>
        <w:t>ОПРЕДЕЛЯЮЩАЯ СОДЕРЖАНИЕ И ОРГАНИЗАЦИЮ ОБРАЗОВАТЕЛЬНОГО ПРОЦЕССА</w:t>
      </w:r>
    </w:p>
    <w:p w:rsidR="009170D6" w:rsidRPr="00D9256C" w:rsidRDefault="009170D6" w:rsidP="00D9256C">
      <w:pPr>
        <w:pStyle w:val="7"/>
        <w:spacing w:after="0" w:line="360" w:lineRule="auto"/>
        <w:ind w:left="851" w:hanging="425"/>
        <w:jc w:val="left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lastRenderedPageBreak/>
        <w:t>4.1. Программные документы, обеспечивающие ППКРС</w:t>
      </w:r>
    </w:p>
    <w:p w:rsidR="009170D6" w:rsidRPr="00D9256C" w:rsidRDefault="009170D6" w:rsidP="00D9256C">
      <w:pPr>
        <w:pStyle w:val="7"/>
        <w:spacing w:after="0" w:line="360" w:lineRule="auto"/>
        <w:ind w:left="851" w:hanging="425"/>
        <w:jc w:val="left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4.1.1.</w:t>
      </w:r>
      <w:r w:rsidRPr="00D9256C">
        <w:rPr>
          <w:color w:val="auto"/>
          <w:sz w:val="24"/>
          <w:szCs w:val="24"/>
          <w:lang w:bidi="ar-SA"/>
        </w:rPr>
        <w:tab/>
        <w:t>Перечень общепрофессиональных учебных дисциплин</w:t>
      </w:r>
    </w:p>
    <w:p w:rsidR="009170D6" w:rsidRPr="00D9256C" w:rsidRDefault="009170D6" w:rsidP="00D9256C">
      <w:pPr>
        <w:pStyle w:val="7"/>
        <w:spacing w:after="0" w:line="360" w:lineRule="auto"/>
        <w:ind w:left="851" w:hanging="425"/>
        <w:jc w:val="left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 xml:space="preserve">4.1.2. Перечень  профессиональных модулей </w:t>
      </w:r>
    </w:p>
    <w:p w:rsidR="009170D6" w:rsidRPr="00D9256C" w:rsidRDefault="009170D6" w:rsidP="00D9256C">
      <w:pPr>
        <w:pStyle w:val="7"/>
        <w:spacing w:after="0" w:line="360" w:lineRule="auto"/>
        <w:ind w:left="851" w:hanging="425"/>
        <w:jc w:val="left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4.1.3. Формирование вариативной части ППКРС СПО</w:t>
      </w:r>
    </w:p>
    <w:p w:rsidR="009170D6" w:rsidRPr="00D9256C" w:rsidRDefault="009170D6" w:rsidP="00D9256C">
      <w:pPr>
        <w:pStyle w:val="7"/>
        <w:spacing w:after="0" w:line="360" w:lineRule="auto"/>
        <w:ind w:left="851" w:hanging="425"/>
        <w:jc w:val="left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4.1.4. Формы проведения консультаций</w:t>
      </w:r>
    </w:p>
    <w:p w:rsidR="009170D6" w:rsidRPr="00D9256C" w:rsidRDefault="009170D6" w:rsidP="00D9256C">
      <w:pPr>
        <w:pStyle w:val="7"/>
        <w:spacing w:after="0" w:line="360" w:lineRule="auto"/>
        <w:ind w:left="851" w:hanging="425"/>
        <w:jc w:val="left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4.1.5. Формы проведения промежуточной аттестации</w:t>
      </w:r>
    </w:p>
    <w:p w:rsidR="009170D6" w:rsidRPr="00D9256C" w:rsidRDefault="009170D6" w:rsidP="00D9256C">
      <w:pPr>
        <w:pStyle w:val="7"/>
        <w:spacing w:after="0" w:line="360" w:lineRule="auto"/>
        <w:ind w:left="851" w:hanging="425"/>
        <w:jc w:val="left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4.1.6. Формы проведения государственной итоговой аттестации</w:t>
      </w:r>
    </w:p>
    <w:p w:rsidR="009170D6" w:rsidRPr="00D9256C" w:rsidRDefault="009170D6" w:rsidP="00D9256C">
      <w:pPr>
        <w:pStyle w:val="7"/>
        <w:spacing w:after="0" w:line="360" w:lineRule="auto"/>
        <w:ind w:left="851" w:hanging="425"/>
        <w:jc w:val="left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4.1.7. Учебный план и график учебного процесса</w:t>
      </w:r>
    </w:p>
    <w:p w:rsidR="009170D6" w:rsidRPr="00D9256C" w:rsidRDefault="00D50465" w:rsidP="00D9256C">
      <w:pPr>
        <w:pStyle w:val="7"/>
        <w:spacing w:after="0" w:line="360" w:lineRule="auto"/>
        <w:ind w:left="851" w:hanging="425"/>
        <w:jc w:val="left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4.1.8. Организация учебно</w:t>
      </w:r>
      <w:r w:rsidR="009170D6" w:rsidRPr="00D9256C">
        <w:rPr>
          <w:color w:val="auto"/>
          <w:sz w:val="24"/>
          <w:szCs w:val="24"/>
          <w:lang w:bidi="ar-SA"/>
        </w:rPr>
        <w:t>го процесса и режим занятий</w:t>
      </w:r>
    </w:p>
    <w:p w:rsidR="009170D6" w:rsidRPr="00D9256C" w:rsidRDefault="009170D6" w:rsidP="00D9256C">
      <w:pPr>
        <w:pStyle w:val="7"/>
        <w:spacing w:after="0" w:line="360" w:lineRule="auto"/>
        <w:ind w:left="851" w:hanging="425"/>
        <w:jc w:val="both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 xml:space="preserve">5. ХАРАКТЕРИСТИКА СРЕДЫ, ОБЕСПЕЧИВАЮЩАЯ РАЗВИТИЕ ОБЩИХ КОМПЕТЕНЦИЙ ВЫПУСКНИКОВ </w:t>
      </w:r>
    </w:p>
    <w:p w:rsidR="009170D6" w:rsidRPr="00D9256C" w:rsidRDefault="009170D6" w:rsidP="00D9256C">
      <w:pPr>
        <w:pStyle w:val="7"/>
        <w:spacing w:after="0" w:line="360" w:lineRule="auto"/>
        <w:ind w:left="851" w:hanging="425"/>
        <w:jc w:val="both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6. НОРМАТИВНО-МЕТОДИЧЕСКОЕ ОБЕСПЕЧЕНИЕ СИСТЕМЫ ОЦЕНКИ КАЧЕСТВА ОСВОЕНИЯ ППКРС</w:t>
      </w:r>
    </w:p>
    <w:p w:rsidR="009170D6" w:rsidRPr="00D9256C" w:rsidRDefault="009170D6" w:rsidP="00D9256C">
      <w:pPr>
        <w:pStyle w:val="7"/>
        <w:spacing w:after="0" w:line="360" w:lineRule="auto"/>
        <w:ind w:left="851" w:hanging="425"/>
        <w:jc w:val="both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6.1.</w:t>
      </w:r>
      <w:r w:rsidRPr="00D9256C">
        <w:rPr>
          <w:color w:val="auto"/>
          <w:sz w:val="24"/>
          <w:szCs w:val="24"/>
          <w:lang w:bidi="ar-SA"/>
        </w:rPr>
        <w:tab/>
        <w:t>Фонды оценочных сре</w:t>
      </w:r>
      <w:proofErr w:type="gramStart"/>
      <w:r w:rsidRPr="00D9256C">
        <w:rPr>
          <w:color w:val="auto"/>
          <w:sz w:val="24"/>
          <w:szCs w:val="24"/>
          <w:lang w:bidi="ar-SA"/>
        </w:rPr>
        <w:t>дств дл</w:t>
      </w:r>
      <w:proofErr w:type="gramEnd"/>
      <w:r w:rsidRPr="00D9256C">
        <w:rPr>
          <w:color w:val="auto"/>
          <w:sz w:val="24"/>
          <w:szCs w:val="24"/>
          <w:lang w:bidi="ar-SA"/>
        </w:rPr>
        <w:t>я проведения текущего контроля успеваемости и промежуточной аттестации</w:t>
      </w:r>
    </w:p>
    <w:p w:rsidR="00AF0524" w:rsidRPr="00D9256C" w:rsidRDefault="009170D6" w:rsidP="00D9256C">
      <w:pPr>
        <w:pStyle w:val="7"/>
        <w:shd w:val="clear" w:color="auto" w:fill="auto"/>
        <w:spacing w:after="0" w:line="360" w:lineRule="auto"/>
        <w:ind w:left="851" w:hanging="425"/>
        <w:jc w:val="left"/>
        <w:rPr>
          <w:lang w:val="sah-RU"/>
        </w:rPr>
      </w:pPr>
      <w:r w:rsidRPr="00D9256C">
        <w:rPr>
          <w:color w:val="auto"/>
          <w:sz w:val="24"/>
          <w:szCs w:val="24"/>
          <w:lang w:bidi="ar-SA"/>
        </w:rPr>
        <w:t>6.2.</w:t>
      </w:r>
      <w:r w:rsidRPr="00D9256C">
        <w:rPr>
          <w:color w:val="auto"/>
          <w:sz w:val="24"/>
          <w:szCs w:val="24"/>
          <w:lang w:bidi="ar-SA"/>
        </w:rPr>
        <w:tab/>
        <w:t>Государственная (итоговая) аттестация</w:t>
      </w:r>
    </w:p>
    <w:p w:rsidR="00AF0524" w:rsidRPr="00D9256C" w:rsidRDefault="00AF0524" w:rsidP="00D9256C">
      <w:pPr>
        <w:pStyle w:val="7"/>
        <w:shd w:val="clear" w:color="auto" w:fill="auto"/>
        <w:spacing w:after="0" w:line="360" w:lineRule="auto"/>
        <w:ind w:left="851" w:hanging="425"/>
        <w:jc w:val="left"/>
        <w:rPr>
          <w:lang w:val="sah-RU"/>
        </w:rPr>
      </w:pPr>
    </w:p>
    <w:p w:rsidR="00C74721" w:rsidRPr="009170D6" w:rsidRDefault="00C74721" w:rsidP="0086230A">
      <w:pPr>
        <w:pStyle w:val="2"/>
        <w:numPr>
          <w:ilvl w:val="0"/>
          <w:numId w:val="0"/>
        </w:numPr>
        <w:spacing w:line="276" w:lineRule="auto"/>
        <w:ind w:left="2200"/>
        <w:rPr>
          <w:lang w:val="sah-RU"/>
        </w:rPr>
        <w:sectPr w:rsidR="00C74721" w:rsidRPr="009170D6">
          <w:pgSz w:w="11906" w:h="16838"/>
          <w:pgMar w:top="1403" w:right="1131" w:bottom="1686" w:left="1131" w:header="0" w:footer="3" w:gutter="288"/>
          <w:cols w:space="720"/>
          <w:noEndnote/>
          <w:rtlGutter/>
          <w:docGrid w:linePitch="360"/>
        </w:sectPr>
      </w:pPr>
    </w:p>
    <w:p w:rsidR="001C569B" w:rsidRPr="00814ADF" w:rsidRDefault="001C569B" w:rsidP="0086230A">
      <w:pPr>
        <w:keepNext/>
        <w:keepLines/>
        <w:widowControl w:val="0"/>
        <w:suppressAutoHyphens/>
        <w:autoSpaceDE w:val="0"/>
        <w:autoSpaceDN w:val="0"/>
        <w:adjustRightInd w:val="0"/>
        <w:spacing w:before="240" w:after="60"/>
        <w:outlineLvl w:val="3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814ADF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lastRenderedPageBreak/>
        <w:t>1.</w:t>
      </w:r>
      <w:r w:rsidRPr="00814ADF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ab/>
        <w:t>Общие положения</w:t>
      </w:r>
    </w:p>
    <w:p w:rsidR="001C569B" w:rsidRPr="000F66A5" w:rsidRDefault="001C569B" w:rsidP="0086230A">
      <w:pPr>
        <w:keepNext/>
        <w:keepLines/>
        <w:widowControl w:val="0"/>
        <w:suppressAutoHyphens/>
        <w:autoSpaceDE w:val="0"/>
        <w:autoSpaceDN w:val="0"/>
        <w:adjustRightInd w:val="0"/>
        <w:spacing w:before="240" w:after="60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2D5B76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1.1</w:t>
      </w:r>
      <w:r w:rsidRPr="002D5B76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ab/>
      </w:r>
      <w:r w:rsidRPr="000F66A5">
        <w:rPr>
          <w:rFonts w:ascii="Times New Roman" w:hAnsi="Times New Roman" w:cs="Times New Roman"/>
          <w:b/>
          <w:sz w:val="24"/>
          <w:szCs w:val="24"/>
        </w:rPr>
        <w:t>Нормативно-правовые основания разработки программы подготовки квалифицированных рабочих, служащих (ППКРС).</w:t>
      </w:r>
    </w:p>
    <w:p w:rsidR="00832527" w:rsidRDefault="00C00CD0" w:rsidP="0086230A">
      <w:pPr>
        <w:pStyle w:val="a9"/>
        <w:spacing w:after="0" w:line="276" w:lineRule="auto"/>
        <w:ind w:left="101" w:right="103" w:firstLine="708"/>
        <w:jc w:val="both"/>
      </w:pPr>
      <w:r>
        <w:rPr>
          <w:lang w:val="sah-RU"/>
        </w:rPr>
        <w:t>Адаптированнная программа</w:t>
      </w:r>
      <w:r w:rsidR="00832527" w:rsidRPr="00832527">
        <w:t xml:space="preserve"> подготовки квалифицированных рабочих, служащих (ППКРС)</w:t>
      </w:r>
      <w:r w:rsidR="00832527">
        <w:t xml:space="preserve"> представляет комплекс основных характеристик образования (объем, содержание, планируемые результаты), форм аттестаций, который представлен  в виде учебного плана, календарного учебного графика, примерных рабочих программ УД, ПМ, а также оценочных и методических материалов и иных компонентов.</w:t>
      </w:r>
    </w:p>
    <w:p w:rsidR="00C00CD0" w:rsidRPr="00C00CD0" w:rsidRDefault="00C00CD0" w:rsidP="00C00CD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Данная адаптированная образовательная программа среднего профессионального образования разработана в отношении обучающихся – инвалидов с ограничениями основных категорий жизнедеятельности (способности к ориентации и трудовой деятельности). Данный вариант примерной образовательной программы среднего профессионального образования допускает адаптацию с учетом рекомендаций, предлагаемых обучающимся в индивидуальной программе реабилитации инвалида (</w:t>
      </w:r>
      <w:proofErr w:type="spellStart"/>
      <w:r w:rsidRPr="00C0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ребѐнка</w:t>
      </w:r>
      <w:proofErr w:type="spellEnd"/>
      <w:r w:rsidRPr="00C0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-инвалида). </w:t>
      </w:r>
    </w:p>
    <w:p w:rsidR="00C00CD0" w:rsidRPr="00C00CD0" w:rsidRDefault="00C00CD0" w:rsidP="00C00CD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задач: </w:t>
      </w:r>
    </w:p>
    <w:p w:rsidR="00C00CD0" w:rsidRPr="00C00CD0" w:rsidRDefault="00C00CD0" w:rsidP="00C00CD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ym w:font="Symbol" w:char="F0B7"/>
      </w:r>
      <w:r w:rsidRPr="00C0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создание в образовательной организации условий, необходимых для получения среднего профессионального образования инвалидами;</w:t>
      </w:r>
    </w:p>
    <w:p w:rsidR="00C00CD0" w:rsidRPr="00C00CD0" w:rsidRDefault="00C00CD0" w:rsidP="00C00CD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ym w:font="Symbol" w:char="F0B7"/>
      </w:r>
      <w:r w:rsidRPr="00C0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повышение уровня доступности среднего профессионального образования для инвалидов;</w:t>
      </w:r>
    </w:p>
    <w:p w:rsidR="00C00CD0" w:rsidRPr="00C00CD0" w:rsidRDefault="00C00CD0" w:rsidP="00C00CD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ym w:font="Symbol" w:char="F0B7"/>
      </w:r>
      <w:r w:rsidRPr="00C0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повышение качества среднего профессионального образования инвалидов; </w:t>
      </w:r>
    </w:p>
    <w:p w:rsidR="00C00CD0" w:rsidRPr="00C00CD0" w:rsidRDefault="00C00CD0" w:rsidP="00C00CD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ym w:font="Symbol" w:char="F0B7"/>
      </w:r>
      <w:r w:rsidRPr="00C0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осуществление индивидуальной образовательной траектории для обучающегося инвалида; </w:t>
      </w:r>
    </w:p>
    <w:p w:rsidR="00C00CD0" w:rsidRPr="00C00CD0" w:rsidRDefault="00C00CD0" w:rsidP="00C00CD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ym w:font="Symbol" w:char="F0B7"/>
      </w:r>
      <w:r w:rsidRPr="00C0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формирование в образовательной организации толерантной социокультурной среды.</w:t>
      </w:r>
    </w:p>
    <w:p w:rsidR="00C00CD0" w:rsidRPr="00C00CD0" w:rsidRDefault="00C00CD0" w:rsidP="00C00CD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Используемые термины, определения, сокращения. </w:t>
      </w:r>
    </w:p>
    <w:p w:rsidR="00C00CD0" w:rsidRPr="00C00CD0" w:rsidRDefault="00C00CD0" w:rsidP="00C00CD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C0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Обучающийся</w:t>
      </w:r>
      <w:proofErr w:type="gramEnd"/>
      <w:r w:rsidRPr="00C0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ограниченными возможностями здоровья – физическое лицо, имеющее недостатки в физическом и (или) психологическом развитии, подтвержденные медицинской организацией или психолого-медико-педагогической комиссией и препятствующие получению образования без создания специальных условий. </w:t>
      </w:r>
    </w:p>
    <w:p w:rsidR="00C00CD0" w:rsidRPr="00C00CD0" w:rsidRDefault="00C00CD0" w:rsidP="00C00CD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ym w:font="Symbol" w:char="F0B7"/>
      </w:r>
      <w:r w:rsidRPr="00C0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Инвалид – лицо, которое имеет нарушение здоровья со стойким расстройством функций организма, обусловленное заболеваниями, последствиями травм, врожденными дефектами, приводящее к ограничению жизнедеятельности и вызывающее необходимость его социальной защиты. </w:t>
      </w:r>
    </w:p>
    <w:p w:rsidR="00C00CD0" w:rsidRPr="00C00CD0" w:rsidRDefault="00C00CD0" w:rsidP="00C00CD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ym w:font="Symbol" w:char="F0B7"/>
      </w:r>
      <w:r w:rsidRPr="00C0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Инклюзивное образование – создание условий для обеспечения равного доступа к образованию для всех обучающихся с учетом разнообразия особых образовательных потребностей и индивидуальных возможностей. </w:t>
      </w:r>
    </w:p>
    <w:p w:rsidR="00C00CD0" w:rsidRPr="00C00CD0" w:rsidRDefault="00C00CD0" w:rsidP="00C00CD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ym w:font="Symbol" w:char="F0B7"/>
      </w:r>
      <w:r w:rsidRPr="00C0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Адаптированная образовательная программа среднего профессионального образования – программа подготовки специалистов среднего звена по специальности, адаптированная для обучения инвалидов и лиц с ограниченными возможностями здоровья с учётом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</w:t>
      </w:r>
      <w:proofErr w:type="gramStart"/>
      <w:r w:rsidRPr="00C0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C0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gramStart"/>
      <w:r w:rsidRPr="00C0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proofErr w:type="gramEnd"/>
      <w:r w:rsidRPr="00C0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алее адаптированная образовательная программа) Адаптационная дисциплина – элемент адаптированной образовательной программы </w:t>
      </w:r>
      <w:r w:rsidRPr="00C0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среднего профессионального образования, направленный на индивидуальную коррекцию учебных и коммуникативных умений, </w:t>
      </w:r>
      <w:proofErr w:type="gramStart"/>
      <w:r w:rsidRPr="00C0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способствующий</w:t>
      </w:r>
      <w:proofErr w:type="gramEnd"/>
      <w:r w:rsidRPr="00C0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социальной и профессиональной адаптации обучающихся инвалидов и обучающихся с ограниченными возможностями здоровья. </w:t>
      </w:r>
    </w:p>
    <w:p w:rsidR="00C00CD0" w:rsidRPr="00C00CD0" w:rsidRDefault="00C00CD0" w:rsidP="00C00CD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ym w:font="Symbol" w:char="F0B7"/>
      </w:r>
      <w:r w:rsidRPr="00C0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Специальные условия для получения образования, условий обучения, воспитания и развития обучающихся инвалидов и обучающихся с ограниченными возможностями здоровья, включающие в себя: </w:t>
      </w:r>
    </w:p>
    <w:p w:rsidR="00C00CD0" w:rsidRPr="00C00CD0" w:rsidRDefault="00C00CD0" w:rsidP="00C00CD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• обеспечение доступа в здания организаций, осуществляющих образовательную деятельность; </w:t>
      </w:r>
    </w:p>
    <w:p w:rsidR="00C00CD0" w:rsidRPr="00C00CD0" w:rsidRDefault="00C00CD0" w:rsidP="00C00CD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• использование адаптированной образовательной программы, методов обучения и воспитания, специальных учебных, методических, дидактических материалов, учитывающих особенности восприятия и уровень обучаемости указанных лиц; </w:t>
      </w:r>
    </w:p>
    <w:p w:rsidR="00C00CD0" w:rsidRPr="00C00CD0" w:rsidRDefault="00C00CD0" w:rsidP="00C00CD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• проведение для них групповых и индивидуальных развивающих и коррекционных занятий; </w:t>
      </w:r>
    </w:p>
    <w:p w:rsidR="00C00CD0" w:rsidRPr="00C00CD0" w:rsidRDefault="00C00CD0" w:rsidP="00C00CD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• предоставление услуг ассистента (помощника), оказывающего </w:t>
      </w:r>
      <w:proofErr w:type="gramStart"/>
      <w:r w:rsidRPr="00C0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обучающимся</w:t>
      </w:r>
      <w:proofErr w:type="gramEnd"/>
      <w:r w:rsidRPr="00C0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необходимую техническую помощь; </w:t>
      </w:r>
    </w:p>
    <w:p w:rsidR="00C00CD0" w:rsidRPr="00C00CD0" w:rsidRDefault="00C00CD0" w:rsidP="00C00CD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• использование при необходимости специальных технических средств обучения коллективного и индивидуального пользования и другие условия, без которых невозможно или затруднено освоение образовательных программ инвалидами и обучающимися с ограниченными возможностями здоровья. </w:t>
      </w:r>
    </w:p>
    <w:p w:rsidR="00C00CD0" w:rsidRPr="00C00CD0" w:rsidRDefault="00C00CD0" w:rsidP="00C00CD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ym w:font="Symbol" w:char="F0B7"/>
      </w:r>
      <w:r w:rsidRPr="00C0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СПО – среднее профессиональное образование. </w:t>
      </w:r>
    </w:p>
    <w:p w:rsidR="00C00CD0" w:rsidRDefault="00C00CD0" w:rsidP="00C00CD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ym w:font="Symbol" w:char="F0B7"/>
      </w:r>
      <w:r w:rsidRPr="00C0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ФГОС СПО – федеральный государственный образовательный стандарт среднего профессионального образования. </w:t>
      </w:r>
    </w:p>
    <w:p w:rsidR="00AB7326" w:rsidRPr="00C00CD0" w:rsidRDefault="00AB7326" w:rsidP="00AB7326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73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ym w:font="Symbol" w:char="F0B7"/>
      </w:r>
      <w:r w:rsidRPr="00AB73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ППКРС - программа подготовки квалифицированных рабочих, служащих среднего профессионального образования. Адаптированная образовательная программа разработана для обучающихся, имеющих документально подтвержденные нарушения слуха, зрения, опорно-двигательного аппарата.</w:t>
      </w:r>
      <w:bookmarkStart w:id="0" w:name="_GoBack"/>
      <w:bookmarkEnd w:id="0"/>
    </w:p>
    <w:p w:rsidR="0083042F" w:rsidRPr="00CD4574" w:rsidRDefault="0083042F" w:rsidP="0086230A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4574">
        <w:rPr>
          <w:rFonts w:ascii="Times New Roman" w:hAnsi="Times New Roman" w:cs="Times New Roman"/>
          <w:bCs/>
          <w:sz w:val="24"/>
          <w:szCs w:val="24"/>
        </w:rPr>
        <w:t xml:space="preserve">Нормативные основания для разработки </w:t>
      </w:r>
      <w:r>
        <w:rPr>
          <w:rFonts w:ascii="Times New Roman" w:hAnsi="Times New Roman" w:cs="Times New Roman"/>
          <w:bCs/>
          <w:sz w:val="24"/>
          <w:szCs w:val="24"/>
        </w:rPr>
        <w:t>ППКРС</w:t>
      </w:r>
      <w:r w:rsidRPr="00CD4574">
        <w:rPr>
          <w:rFonts w:ascii="Times New Roman" w:hAnsi="Times New Roman" w:cs="Times New Roman"/>
          <w:bCs/>
          <w:sz w:val="24"/>
          <w:szCs w:val="24"/>
        </w:rPr>
        <w:t>:</w:t>
      </w:r>
    </w:p>
    <w:p w:rsidR="0083042F" w:rsidRPr="00985111" w:rsidRDefault="0083042F" w:rsidP="0086230A">
      <w:pPr>
        <w:numPr>
          <w:ilvl w:val="0"/>
          <w:numId w:val="40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4574">
        <w:rPr>
          <w:rFonts w:ascii="Times New Roman" w:hAnsi="Times New Roman" w:cs="Times New Roman"/>
          <w:bCs/>
          <w:sz w:val="24"/>
          <w:szCs w:val="24"/>
        </w:rPr>
        <w:t xml:space="preserve">Федеральный закон от 29.12.2012 №273-ФЗ «Об образовании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CD4574">
        <w:rPr>
          <w:rFonts w:ascii="Times New Roman" w:hAnsi="Times New Roman" w:cs="Times New Roman"/>
          <w:bCs/>
          <w:sz w:val="24"/>
          <w:szCs w:val="24"/>
        </w:rPr>
        <w:t>в Российской Федерации»;</w:t>
      </w:r>
    </w:p>
    <w:p w:rsidR="001D2BC4" w:rsidRDefault="0083042F" w:rsidP="001D2BC4">
      <w:pPr>
        <w:pStyle w:val="af4"/>
        <w:numPr>
          <w:ilvl w:val="0"/>
          <w:numId w:val="40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bookmarkStart w:id="1" w:name="_Hlk84521878"/>
      <w:r w:rsidRPr="00CD4574">
        <w:rPr>
          <w:rFonts w:ascii="Times New Roman" w:hAnsi="Times New Roman"/>
          <w:bCs/>
          <w:sz w:val="24"/>
          <w:szCs w:val="24"/>
        </w:rPr>
        <w:t xml:space="preserve">Приказ </w:t>
      </w:r>
      <w:proofErr w:type="spellStart"/>
      <w:r w:rsidRPr="00CD4574"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 w:rsidRPr="00CD4574">
        <w:rPr>
          <w:rFonts w:ascii="Times New Roman" w:hAnsi="Times New Roman"/>
          <w:bCs/>
          <w:sz w:val="24"/>
          <w:szCs w:val="24"/>
        </w:rPr>
        <w:t xml:space="preserve"> России от 08.04.2021 № 153 «Об утверждении Порядка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профессионального образования»;</w:t>
      </w:r>
      <w:bookmarkEnd w:id="1"/>
    </w:p>
    <w:p w:rsidR="0083042F" w:rsidRPr="00C838F8" w:rsidRDefault="001D2BC4" w:rsidP="001D2BC4">
      <w:pPr>
        <w:pStyle w:val="af4"/>
        <w:numPr>
          <w:ilvl w:val="0"/>
          <w:numId w:val="40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государственный образовательный</w:t>
      </w:r>
      <w:r w:rsidR="0083042F" w:rsidRPr="001D2BC4">
        <w:rPr>
          <w:rFonts w:ascii="Times New Roman" w:hAnsi="Times New Roman"/>
          <w:sz w:val="24"/>
          <w:szCs w:val="24"/>
        </w:rPr>
        <w:t xml:space="preserve"> стандарт (ФГОС) по профессии: </w:t>
      </w:r>
      <w:r w:rsidR="00C838F8" w:rsidRPr="00C838F8">
        <w:rPr>
          <w:rFonts w:ascii="Times New Roman" w:hAnsi="Times New Roman"/>
          <w:sz w:val="24"/>
          <w:szCs w:val="24"/>
        </w:rPr>
        <w:t xml:space="preserve">261401.01. Огранщик алмазов в бриллианты </w:t>
      </w:r>
      <w:r w:rsidRPr="00C838F8">
        <w:rPr>
          <w:rFonts w:ascii="Times New Roman" w:hAnsi="Times New Roman"/>
          <w:sz w:val="24"/>
          <w:szCs w:val="24"/>
        </w:rPr>
        <w:t>от 02 августа 2013 года № 7</w:t>
      </w:r>
      <w:r w:rsidR="00C838F8" w:rsidRPr="00C838F8">
        <w:rPr>
          <w:rFonts w:ascii="Times New Roman" w:hAnsi="Times New Roman"/>
          <w:sz w:val="24"/>
          <w:szCs w:val="24"/>
        </w:rPr>
        <w:t>80</w:t>
      </w:r>
      <w:r w:rsidR="0083042F" w:rsidRPr="00C838F8">
        <w:rPr>
          <w:rFonts w:ascii="Times New Roman" w:hAnsi="Times New Roman"/>
          <w:sz w:val="24"/>
          <w:szCs w:val="24"/>
        </w:rPr>
        <w:t xml:space="preserve">, </w:t>
      </w:r>
      <w:r w:rsidRPr="00C838F8">
        <w:rPr>
          <w:rFonts w:ascii="Times New Roman" w:hAnsi="Times New Roman"/>
          <w:sz w:val="24"/>
          <w:szCs w:val="24"/>
        </w:rPr>
        <w:t>зарегистрированный</w:t>
      </w:r>
      <w:r w:rsidR="0083042F" w:rsidRPr="00C838F8">
        <w:rPr>
          <w:rFonts w:ascii="Times New Roman" w:hAnsi="Times New Roman"/>
          <w:sz w:val="24"/>
          <w:szCs w:val="24"/>
        </w:rPr>
        <w:t xml:space="preserve"> в Минюсте РФ 20 августа 2013 г. Регистрационный N 2957</w:t>
      </w:r>
      <w:r w:rsidR="00C838F8" w:rsidRPr="00C838F8">
        <w:rPr>
          <w:rFonts w:ascii="Times New Roman" w:hAnsi="Times New Roman"/>
          <w:sz w:val="24"/>
          <w:szCs w:val="24"/>
        </w:rPr>
        <w:t>6</w:t>
      </w:r>
      <w:r w:rsidR="0083042F" w:rsidRPr="00C838F8">
        <w:rPr>
          <w:rFonts w:ascii="Times New Roman" w:hAnsi="Times New Roman"/>
          <w:bCs/>
          <w:sz w:val="24"/>
          <w:szCs w:val="24"/>
        </w:rPr>
        <w:t>;</w:t>
      </w:r>
    </w:p>
    <w:p w:rsidR="0083042F" w:rsidRPr="00CD4574" w:rsidRDefault="0083042F" w:rsidP="0086230A">
      <w:pPr>
        <w:pStyle w:val="af4"/>
        <w:numPr>
          <w:ilvl w:val="0"/>
          <w:numId w:val="40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CD4574">
        <w:rPr>
          <w:rFonts w:ascii="Times New Roman" w:hAnsi="Times New Roman"/>
          <w:bCs/>
          <w:sz w:val="24"/>
          <w:szCs w:val="24"/>
        </w:rPr>
        <w:t xml:space="preserve">Приказ </w:t>
      </w:r>
      <w:proofErr w:type="spellStart"/>
      <w:r w:rsidRPr="00CD4574"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 w:rsidRPr="00CD4574">
        <w:rPr>
          <w:rFonts w:ascii="Times New Roman" w:hAnsi="Times New Roman"/>
          <w:bCs/>
          <w:sz w:val="24"/>
          <w:szCs w:val="24"/>
        </w:rPr>
        <w:t xml:space="preserve"> России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83042F" w:rsidRPr="00CD4574" w:rsidRDefault="0083042F" w:rsidP="0086230A">
      <w:pPr>
        <w:pStyle w:val="af4"/>
        <w:numPr>
          <w:ilvl w:val="0"/>
          <w:numId w:val="40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CD4574">
        <w:rPr>
          <w:rFonts w:ascii="Times New Roman" w:hAnsi="Times New Roman"/>
          <w:bCs/>
          <w:sz w:val="24"/>
          <w:szCs w:val="24"/>
        </w:rPr>
        <w:t xml:space="preserve">Приказ </w:t>
      </w:r>
      <w:proofErr w:type="spellStart"/>
      <w:r w:rsidRPr="00CD4574"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 w:rsidRPr="00CD4574">
        <w:rPr>
          <w:rFonts w:ascii="Times New Roman" w:hAnsi="Times New Roman"/>
          <w:bCs/>
          <w:sz w:val="24"/>
          <w:szCs w:val="24"/>
        </w:rPr>
        <w:t xml:space="preserve"> России от 08.11.2021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83042F" w:rsidRPr="00CD4574" w:rsidRDefault="0083042F" w:rsidP="0086230A">
      <w:pPr>
        <w:pStyle w:val="af4"/>
        <w:numPr>
          <w:ilvl w:val="0"/>
          <w:numId w:val="40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CD4574">
        <w:rPr>
          <w:rFonts w:ascii="Times New Roman" w:hAnsi="Times New Roman"/>
          <w:bCs/>
          <w:sz w:val="24"/>
          <w:szCs w:val="24"/>
        </w:rPr>
        <w:t xml:space="preserve">Приказ </w:t>
      </w:r>
      <w:proofErr w:type="spellStart"/>
      <w:r w:rsidRPr="00CD4574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CD4574">
        <w:rPr>
          <w:rFonts w:ascii="Times New Roman" w:hAnsi="Times New Roman"/>
          <w:bCs/>
          <w:sz w:val="24"/>
          <w:szCs w:val="24"/>
        </w:rPr>
        <w:t xml:space="preserve"> России № 885, </w:t>
      </w:r>
      <w:proofErr w:type="spellStart"/>
      <w:r w:rsidRPr="00CD4574"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 w:rsidRPr="00CD4574">
        <w:rPr>
          <w:rFonts w:ascii="Times New Roman" w:hAnsi="Times New Roman"/>
          <w:bCs/>
          <w:sz w:val="24"/>
          <w:szCs w:val="24"/>
        </w:rPr>
        <w:t xml:space="preserve"> России № 390 </w:t>
      </w:r>
      <w:r w:rsidRPr="00CD4574">
        <w:rPr>
          <w:rFonts w:ascii="Times New Roman" w:hAnsi="Times New Roman"/>
          <w:bCs/>
          <w:sz w:val="24"/>
          <w:szCs w:val="24"/>
        </w:rPr>
        <w:br/>
        <w:t xml:space="preserve">от 05.08.2020 «О практической подготовке </w:t>
      </w:r>
      <w:proofErr w:type="gramStart"/>
      <w:r w:rsidRPr="00CD4574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Pr="00CD4574">
        <w:rPr>
          <w:rFonts w:ascii="Times New Roman" w:hAnsi="Times New Roman"/>
          <w:bCs/>
          <w:sz w:val="24"/>
          <w:szCs w:val="24"/>
        </w:rPr>
        <w:t xml:space="preserve">» (вместе с «Положением </w:t>
      </w:r>
      <w:r w:rsidRPr="00CD4574">
        <w:rPr>
          <w:rFonts w:ascii="Times New Roman" w:hAnsi="Times New Roman"/>
          <w:bCs/>
          <w:sz w:val="24"/>
          <w:szCs w:val="24"/>
        </w:rPr>
        <w:br/>
        <w:t>о практической подготовке обучающихся»);</w:t>
      </w:r>
    </w:p>
    <w:p w:rsidR="0083042F" w:rsidRPr="00CD4574" w:rsidRDefault="0083042F" w:rsidP="0086230A">
      <w:pPr>
        <w:numPr>
          <w:ilvl w:val="0"/>
          <w:numId w:val="40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4574">
        <w:rPr>
          <w:rFonts w:ascii="Times New Roman" w:hAnsi="Times New Roman" w:cs="Times New Roman"/>
          <w:bCs/>
          <w:sz w:val="24"/>
          <w:szCs w:val="24"/>
        </w:rPr>
        <w:lastRenderedPageBreak/>
        <w:t>Приказ Министерства науки и высшего образования Российской Федерации</w:t>
      </w:r>
      <w:r w:rsidRPr="00CD4574">
        <w:rPr>
          <w:rFonts w:ascii="Times New Roman" w:hAnsi="Times New Roman" w:cs="Times New Roman"/>
          <w:bCs/>
          <w:sz w:val="24"/>
          <w:szCs w:val="24"/>
        </w:rPr>
        <w:br/>
        <w:t xml:space="preserve">и Министерства просвещения Российской Федерации от 5 августа 2020 г. N 882/391 </w:t>
      </w:r>
      <w:r w:rsidRPr="00CD4574">
        <w:rPr>
          <w:rFonts w:ascii="Times New Roman" w:hAnsi="Times New Roman" w:cs="Times New Roman"/>
          <w:bCs/>
          <w:sz w:val="24"/>
          <w:szCs w:val="24"/>
        </w:rPr>
        <w:br/>
        <w:t>«Об организации и осуществлении образовательной деятельности при сетевой форме реализации образовательных программ»;</w:t>
      </w:r>
    </w:p>
    <w:p w:rsidR="0083042F" w:rsidRPr="00985111" w:rsidRDefault="0083042F" w:rsidP="001D2BC4">
      <w:pPr>
        <w:suppressAutoHyphens/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C6A3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9851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Приказ </w:t>
      </w:r>
      <w:proofErr w:type="spellStart"/>
      <w:r w:rsidRPr="00985111">
        <w:rPr>
          <w:rFonts w:ascii="Times New Roman" w:hAnsi="Times New Roman" w:cs="Times New Roman"/>
          <w:bCs/>
          <w:color w:val="000000"/>
          <w:sz w:val="24"/>
          <w:szCs w:val="24"/>
        </w:rPr>
        <w:t>Минобрнауки</w:t>
      </w:r>
      <w:proofErr w:type="spellEnd"/>
      <w:r w:rsidRPr="009851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России от 02.07.2013 № 513 «Об утверждении Перечня профессий рабочих, должностей служащих, по которым осуществляется профессиональное обучение»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83042F" w:rsidRPr="00985111" w:rsidRDefault="0083042F" w:rsidP="001D2BC4">
      <w:pPr>
        <w:suppressAutoHyphens/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9851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Приказ Министерства Просвещения Российской Федерации от 17.05.2022 № 336 </w:t>
      </w:r>
      <w:r w:rsidRPr="00985111">
        <w:rPr>
          <w:rFonts w:ascii="Times New Roman" w:hAnsi="Times New Roman" w:cs="Times New Roman"/>
          <w:bCs/>
          <w:color w:val="000000"/>
          <w:sz w:val="24"/>
          <w:szCs w:val="24"/>
        </w:rPr>
        <w:br/>
        <w:t>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</w:t>
      </w:r>
      <w:r w:rsidR="001D2BC4">
        <w:rPr>
          <w:rFonts w:ascii="Times New Roman" w:hAnsi="Times New Roman" w:cs="Times New Roman"/>
          <w:bCs/>
          <w:color w:val="000000"/>
          <w:sz w:val="24"/>
          <w:szCs w:val="24"/>
        </w:rPr>
        <w:t>дерации от 29 октября 2013 г. №</w:t>
      </w:r>
      <w:r w:rsidRPr="00985111">
        <w:rPr>
          <w:rFonts w:ascii="Times New Roman" w:hAnsi="Times New Roman" w:cs="Times New Roman"/>
          <w:bCs/>
          <w:color w:val="000000"/>
          <w:sz w:val="24"/>
          <w:szCs w:val="24"/>
        </w:rPr>
        <w:t>119</w:t>
      </w:r>
      <w:r w:rsidR="001D2B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85111">
        <w:rPr>
          <w:rFonts w:ascii="Times New Roman" w:hAnsi="Times New Roman" w:cs="Times New Roman"/>
          <w:bCs/>
          <w:color w:val="000000"/>
          <w:sz w:val="24"/>
          <w:szCs w:val="24"/>
        </w:rPr>
        <w:t>«Об утверждении перечней профессий и специальностей среднего</w:t>
      </w:r>
      <w:proofErr w:type="gramEnd"/>
      <w:r w:rsidRPr="009851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профессионального образования».</w:t>
      </w:r>
    </w:p>
    <w:p w:rsidR="00632D70" w:rsidRDefault="00E10B52" w:rsidP="0086230A">
      <w:pPr>
        <w:rPr>
          <w:rFonts w:ascii="Times New Roman" w:eastAsia="Calibri" w:hAnsi="Times New Roman" w:cs="Times New Roman"/>
          <w:sz w:val="24"/>
          <w:szCs w:val="24"/>
        </w:rPr>
      </w:pPr>
      <w:r w:rsidRPr="00E10B52">
        <w:rPr>
          <w:rFonts w:ascii="Times New Roman" w:hAnsi="Times New Roman" w:cs="Times New Roman"/>
          <w:b/>
          <w:bCs/>
          <w:sz w:val="24"/>
          <w:szCs w:val="24"/>
        </w:rPr>
        <w:t xml:space="preserve">Термины, определения и используемые сокращения </w:t>
      </w:r>
    </w:p>
    <w:p w:rsidR="00632D70" w:rsidRDefault="00E10B52" w:rsidP="0086230A">
      <w:pPr>
        <w:rPr>
          <w:rFonts w:ascii="Times New Roman" w:eastAsia="Calibri" w:hAnsi="Times New Roman" w:cs="Times New Roman"/>
          <w:sz w:val="24"/>
          <w:szCs w:val="24"/>
        </w:rPr>
      </w:pPr>
      <w:r w:rsidRPr="00E10B52">
        <w:rPr>
          <w:rFonts w:ascii="Times New Roman" w:hAnsi="Times New Roman" w:cs="Times New Roman"/>
          <w:sz w:val="24"/>
          <w:szCs w:val="24"/>
        </w:rPr>
        <w:t>В программе используются следующие термины и их определения:</w:t>
      </w:r>
    </w:p>
    <w:p w:rsidR="00632D70" w:rsidRDefault="00E10B52" w:rsidP="00C838F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B52">
        <w:rPr>
          <w:rFonts w:ascii="Times New Roman" w:hAnsi="Times New Roman" w:cs="Times New Roman"/>
          <w:b/>
          <w:spacing w:val="-2"/>
          <w:sz w:val="24"/>
          <w:szCs w:val="24"/>
        </w:rPr>
        <w:t>Компетенция</w:t>
      </w:r>
      <w:r w:rsidRPr="00E10B52">
        <w:rPr>
          <w:rFonts w:ascii="Times New Roman" w:hAnsi="Times New Roman" w:cs="Times New Roman"/>
          <w:spacing w:val="-2"/>
          <w:sz w:val="24"/>
          <w:szCs w:val="24"/>
        </w:rPr>
        <w:t xml:space="preserve"> – </w:t>
      </w:r>
      <w:r w:rsidRPr="00E10B52">
        <w:rPr>
          <w:rFonts w:ascii="Times New Roman" w:hAnsi="Times New Roman" w:cs="Times New Roman"/>
          <w:sz w:val="24"/>
          <w:szCs w:val="24"/>
        </w:rPr>
        <w:t>способность применять знания, умения, личностные качества и практический опыт для успешной деятельности в определенной области</w:t>
      </w:r>
      <w:r w:rsidRPr="00E10B52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632D70" w:rsidRDefault="00E10B52" w:rsidP="00C838F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B52"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Профессиональный модуль – </w:t>
      </w:r>
      <w:r w:rsidRPr="00E10B52">
        <w:rPr>
          <w:rFonts w:ascii="Times New Roman" w:hAnsi="Times New Roman" w:cs="Times New Roman"/>
          <w:sz w:val="24"/>
          <w:szCs w:val="24"/>
        </w:rPr>
        <w:t>часть основной профессиональной образовательной программы, имеющая определённую логическую завершённость по отношению к планируемым результатам подготовки, и предназначенная для освоения профессиональных компетенций в рамках каждого из основных видов профессиональной деятельности.</w:t>
      </w:r>
    </w:p>
    <w:p w:rsidR="00E10B52" w:rsidRPr="00632D70" w:rsidRDefault="00E10B52" w:rsidP="00C838F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B52">
        <w:rPr>
          <w:rFonts w:ascii="Times New Roman" w:hAnsi="Times New Roman" w:cs="Times New Roman"/>
          <w:b/>
          <w:spacing w:val="-2"/>
          <w:sz w:val="24"/>
          <w:szCs w:val="24"/>
        </w:rPr>
        <w:t>Основные виды профессиональной деятельности</w:t>
      </w:r>
      <w:r w:rsidRPr="00E10B52">
        <w:rPr>
          <w:rFonts w:ascii="Times New Roman" w:hAnsi="Times New Roman" w:cs="Times New Roman"/>
          <w:spacing w:val="-2"/>
          <w:sz w:val="24"/>
          <w:szCs w:val="24"/>
        </w:rPr>
        <w:t xml:space="preserve"> – профессиональные функции, каждая из которых обладает относительной автономностью и определена работодателем как необходимый компонент содержания основной профессиональной образовательной программы.</w:t>
      </w:r>
    </w:p>
    <w:p w:rsidR="00E10B52" w:rsidRPr="00E10B52" w:rsidRDefault="00E10B52" w:rsidP="0086230A">
      <w:pPr>
        <w:keepNext/>
        <w:keepLines/>
        <w:widowControl w:val="0"/>
        <w:suppressAutoHyphens/>
        <w:spacing w:before="120" w:after="0"/>
        <w:ind w:firstLine="73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E10B52">
        <w:rPr>
          <w:rFonts w:ascii="Times New Roman" w:hAnsi="Times New Roman" w:cs="Times New Roman"/>
          <w:b/>
          <w:bCs/>
          <w:spacing w:val="-2"/>
          <w:sz w:val="24"/>
          <w:szCs w:val="24"/>
        </w:rPr>
        <w:t>Результаты подготовки</w:t>
      </w:r>
      <w:r w:rsidRPr="00E10B5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– освоенные компетенции и умения, усвоенные знания, обеспечивающие соответствующую квалификацию и уровень образования.   </w:t>
      </w:r>
    </w:p>
    <w:p w:rsidR="00E10B52" w:rsidRPr="00E10B52" w:rsidRDefault="00E10B52" w:rsidP="0086230A">
      <w:pPr>
        <w:keepNext/>
        <w:keepLines/>
        <w:widowControl w:val="0"/>
        <w:suppressAutoHyphens/>
        <w:spacing w:before="120" w:after="0"/>
        <w:ind w:firstLine="73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E10B5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Учебный (профессиональный) цикл </w:t>
      </w:r>
      <w:r w:rsidRPr="00E10B5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– совокупность дисциплин (модулей), обеспечивающих усвоение знаний, умений и формирование компетенций в соответствующей сфере  профессиональной деятельности.  </w:t>
      </w:r>
    </w:p>
    <w:p w:rsidR="00E10B52" w:rsidRPr="00E10B52" w:rsidRDefault="00E10B52" w:rsidP="0086230A">
      <w:pPr>
        <w:pStyle w:val="20"/>
        <w:keepNext/>
        <w:keepLines/>
        <w:widowControl w:val="0"/>
        <w:tabs>
          <w:tab w:val="left" w:pos="993"/>
          <w:tab w:val="left" w:pos="1080"/>
        </w:tabs>
        <w:suppressAutoHyphens/>
        <w:spacing w:before="120" w:after="0" w:line="276" w:lineRule="auto"/>
        <w:ind w:left="0" w:firstLine="737"/>
        <w:jc w:val="both"/>
        <w:rPr>
          <w:spacing w:val="-1"/>
        </w:rPr>
      </w:pPr>
      <w:r w:rsidRPr="00E10B52">
        <w:rPr>
          <w:b/>
          <w:spacing w:val="-1"/>
        </w:rPr>
        <w:t xml:space="preserve">ПМ </w:t>
      </w:r>
      <w:r w:rsidRPr="00E10B52">
        <w:rPr>
          <w:spacing w:val="-1"/>
        </w:rPr>
        <w:t>– профессиональный модуль;</w:t>
      </w:r>
    </w:p>
    <w:p w:rsidR="00E10B52" w:rsidRPr="00E10B52" w:rsidRDefault="00E10B52" w:rsidP="0086230A">
      <w:pPr>
        <w:pStyle w:val="20"/>
        <w:keepNext/>
        <w:keepLines/>
        <w:widowControl w:val="0"/>
        <w:tabs>
          <w:tab w:val="left" w:pos="993"/>
          <w:tab w:val="left" w:pos="1080"/>
        </w:tabs>
        <w:suppressAutoHyphens/>
        <w:spacing w:before="120" w:after="0" w:line="276" w:lineRule="auto"/>
        <w:ind w:left="0" w:firstLine="737"/>
        <w:jc w:val="both"/>
        <w:rPr>
          <w:spacing w:val="-1"/>
        </w:rPr>
      </w:pPr>
      <w:r w:rsidRPr="00E10B52">
        <w:rPr>
          <w:b/>
          <w:spacing w:val="-1"/>
        </w:rPr>
        <w:t>О</w:t>
      </w:r>
      <w:proofErr w:type="gramStart"/>
      <w:r w:rsidRPr="00E10B52">
        <w:rPr>
          <w:b/>
          <w:spacing w:val="-1"/>
        </w:rPr>
        <w:t>К</w:t>
      </w:r>
      <w:r w:rsidRPr="00E10B52">
        <w:rPr>
          <w:spacing w:val="-1"/>
        </w:rPr>
        <w:t>–</w:t>
      </w:r>
      <w:proofErr w:type="gramEnd"/>
      <w:r w:rsidRPr="00E10B52">
        <w:rPr>
          <w:spacing w:val="-1"/>
        </w:rPr>
        <w:t xml:space="preserve"> общая компетенция; </w:t>
      </w:r>
    </w:p>
    <w:p w:rsidR="00E10B52" w:rsidRPr="00E10B52" w:rsidRDefault="00E10B52" w:rsidP="0086230A">
      <w:pPr>
        <w:pStyle w:val="20"/>
        <w:keepNext/>
        <w:keepLines/>
        <w:widowControl w:val="0"/>
        <w:tabs>
          <w:tab w:val="left" w:pos="993"/>
          <w:tab w:val="left" w:pos="1080"/>
        </w:tabs>
        <w:suppressAutoHyphens/>
        <w:spacing w:before="120" w:after="0" w:line="276" w:lineRule="auto"/>
        <w:ind w:left="0" w:firstLine="737"/>
        <w:jc w:val="both"/>
        <w:rPr>
          <w:spacing w:val="-1"/>
        </w:rPr>
      </w:pPr>
      <w:r w:rsidRPr="00E10B52">
        <w:rPr>
          <w:b/>
          <w:spacing w:val="-1"/>
        </w:rPr>
        <w:t xml:space="preserve">ПК </w:t>
      </w:r>
      <w:r w:rsidRPr="00E10B52">
        <w:rPr>
          <w:spacing w:val="-1"/>
        </w:rPr>
        <w:t>– профессиональная компетенция.</w:t>
      </w:r>
    </w:p>
    <w:p w:rsidR="00E10B52" w:rsidRDefault="00E10B52" w:rsidP="00862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2D70" w:rsidRPr="009170D6" w:rsidRDefault="00632D70" w:rsidP="0086230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632D70">
        <w:rPr>
          <w:rFonts w:ascii="Times New Roman" w:hAnsi="Times New Roman" w:cs="Times New Roman"/>
          <w:b/>
          <w:sz w:val="24"/>
          <w:szCs w:val="24"/>
        </w:rPr>
        <w:t xml:space="preserve">1.2  Нормативный срок освоения </w:t>
      </w:r>
      <w:r w:rsidR="009170D6">
        <w:rPr>
          <w:rFonts w:ascii="Times New Roman" w:hAnsi="Times New Roman" w:cs="Times New Roman"/>
          <w:b/>
          <w:sz w:val="24"/>
          <w:szCs w:val="24"/>
          <w:lang w:val="sah-RU"/>
        </w:rPr>
        <w:t>ППКРС</w:t>
      </w:r>
    </w:p>
    <w:p w:rsidR="00632D70" w:rsidRPr="00632D70" w:rsidRDefault="00632D70" w:rsidP="00862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D70">
        <w:rPr>
          <w:rFonts w:ascii="Times New Roman" w:hAnsi="Times New Roman" w:cs="Times New Roman"/>
          <w:sz w:val="24"/>
          <w:szCs w:val="24"/>
        </w:rPr>
        <w:t>Нормативный срок освоения программы 10 месяцев 1404 часа при очной  форме подготовки.</w:t>
      </w:r>
    </w:p>
    <w:p w:rsidR="00632D70" w:rsidRPr="00832527" w:rsidRDefault="00832527" w:rsidP="0086230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1.3. Требования к </w:t>
      </w:r>
      <w:r>
        <w:rPr>
          <w:rFonts w:ascii="Times New Roman" w:hAnsi="Times New Roman" w:cs="Times New Roman"/>
          <w:b/>
          <w:sz w:val="24"/>
          <w:szCs w:val="24"/>
          <w:lang w:val="sah-RU"/>
        </w:rPr>
        <w:t>абитуриенту</w:t>
      </w:r>
    </w:p>
    <w:p w:rsidR="00632D70" w:rsidRDefault="00632D70" w:rsidP="00862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D70">
        <w:rPr>
          <w:rFonts w:ascii="Times New Roman" w:hAnsi="Times New Roman" w:cs="Times New Roman"/>
          <w:sz w:val="24"/>
          <w:szCs w:val="24"/>
        </w:rPr>
        <w:lastRenderedPageBreak/>
        <w:t xml:space="preserve">Лица, поступающие на </w:t>
      </w:r>
      <w:proofErr w:type="gramStart"/>
      <w:r w:rsidRPr="00632D70">
        <w:rPr>
          <w:rFonts w:ascii="Times New Roman" w:hAnsi="Times New Roman" w:cs="Times New Roman"/>
          <w:sz w:val="24"/>
          <w:szCs w:val="24"/>
        </w:rPr>
        <w:t>обучение по профессии</w:t>
      </w:r>
      <w:proofErr w:type="gramEnd"/>
      <w:r w:rsidRPr="00632D70">
        <w:rPr>
          <w:rFonts w:ascii="Times New Roman" w:hAnsi="Times New Roman" w:cs="Times New Roman"/>
          <w:sz w:val="24"/>
          <w:szCs w:val="24"/>
        </w:rPr>
        <w:t xml:space="preserve"> СПО </w:t>
      </w:r>
      <w:r w:rsidR="00C838F8">
        <w:rPr>
          <w:rFonts w:ascii="Times New Roman" w:hAnsi="Times New Roman" w:cs="Times New Roman"/>
          <w:sz w:val="24"/>
          <w:szCs w:val="24"/>
        </w:rPr>
        <w:t>29.01.28. Огранщик алмазов в бриллианты</w:t>
      </w:r>
      <w:r w:rsidRPr="00632D70">
        <w:rPr>
          <w:rFonts w:ascii="Times New Roman" w:hAnsi="Times New Roman" w:cs="Times New Roman"/>
          <w:sz w:val="24"/>
          <w:szCs w:val="24"/>
        </w:rPr>
        <w:t>, должны иметь документ о получении среднего (полного</w:t>
      </w:r>
      <w:r>
        <w:rPr>
          <w:rFonts w:ascii="Times New Roman" w:hAnsi="Times New Roman" w:cs="Times New Roman"/>
          <w:sz w:val="24"/>
          <w:szCs w:val="24"/>
        </w:rPr>
        <w:t>) общего образования (аттестат).</w:t>
      </w:r>
    </w:p>
    <w:p w:rsidR="00632D70" w:rsidRDefault="00632D70" w:rsidP="00862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2D70" w:rsidRDefault="00632D70" w:rsidP="008623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ХАРАКТЕРИСТИК</w:t>
      </w:r>
      <w:r w:rsidR="00243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ПРОФЕССИОНАЛЬНОЙ ДЕЯТЕЛЬНОСТИ</w:t>
      </w:r>
      <w:r w:rsidR="00772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14A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ВЫПУСКНИКА И ТРЕБОВАНИЙ К РЕЗУЛЬТАТАМ ОСВОЕНИЯ ОБРАЗОВАТЕЛЬНОЙ ПРОГРАММЫ</w:t>
      </w:r>
      <w:r w:rsidRPr="00814A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2B8B" w:rsidRPr="00814ADF" w:rsidRDefault="00772B8B" w:rsidP="008623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3" w:rsidRDefault="00632D70" w:rsidP="0086230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24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 Характеристика профессиональной деятельности выпускника</w:t>
      </w:r>
    </w:p>
    <w:p w:rsidR="00D837A3" w:rsidRDefault="00632D70" w:rsidP="008623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427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должен быть готов к профессиональной де</w:t>
      </w:r>
      <w:r w:rsidR="00B52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ятельности по </w:t>
      </w:r>
      <w:r w:rsidR="00C838F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выполнению работ по распиливанию, обдирке и огранке алмазов в бриллианты.</w:t>
      </w:r>
    </w:p>
    <w:p w:rsidR="00D837A3" w:rsidRDefault="00632D70" w:rsidP="008623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42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C4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профессиональной деятельност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выпускников являются: </w:t>
      </w:r>
    </w:p>
    <w:p w:rsidR="00D837A3" w:rsidRDefault="00B37837" w:rsidP="008623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обработке алмазного сырья и огранке алмазов в бриллианты.</w:t>
      </w:r>
    </w:p>
    <w:p w:rsidR="00D837A3" w:rsidRDefault="00632D70" w:rsidP="008623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42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Объектами профессиональной деятельности выпускников являются:</w:t>
      </w:r>
    </w:p>
    <w:p w:rsidR="00D837A3" w:rsidRDefault="00D837A3" w:rsidP="008623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3783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алмазное сырье, полуфабрикаты, готовая продукция (бриллианты)</w:t>
      </w:r>
      <w:r w:rsidRPr="00D837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837A3" w:rsidRDefault="00D837A3" w:rsidP="008623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378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оборудование, инструменты, приспособления, технологическая оснастка, средства измерения</w:t>
      </w:r>
      <w:r w:rsidRPr="00D837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837A3" w:rsidRDefault="00D837A3" w:rsidP="008623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3783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 – правовая и техническая документация</w:t>
      </w:r>
      <w:r w:rsidRPr="00D837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837A3" w:rsidRDefault="00D837A3" w:rsidP="008623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3783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технологические процессы и операции по обработке алмазного сырья и огранке алмазов в бриллианты</w:t>
      </w:r>
      <w:r w:rsidRPr="00D837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837A3" w:rsidRDefault="00632D70" w:rsidP="0086230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6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Уровни квалификации</w:t>
      </w:r>
      <w:r w:rsidRPr="00AC427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837A3" w:rsidRDefault="00D837A3" w:rsidP="0086230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378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распиловщик алмазов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783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разряда;</w:t>
      </w:r>
    </w:p>
    <w:p w:rsidR="00D837A3" w:rsidRDefault="00D837A3" w:rsidP="008623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B378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обдирщик</w:t>
      </w:r>
      <w:proofErr w:type="spellEnd"/>
      <w:r w:rsidR="00B3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алмазов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783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разряда</w:t>
      </w:r>
      <w:r w:rsidR="00B378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37837" w:rsidRDefault="00B37837" w:rsidP="0086230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-огранщик алмазов в бриллианты.</w:t>
      </w:r>
    </w:p>
    <w:p w:rsidR="00003D9D" w:rsidRPr="00003D9D" w:rsidRDefault="00003D9D" w:rsidP="0086230A">
      <w:pPr>
        <w:keepNext/>
        <w:keepLines/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:rsidR="00632D70" w:rsidRPr="0023248F" w:rsidRDefault="00632D70" w:rsidP="0086230A">
      <w:pPr>
        <w:keepNext/>
        <w:keepLines/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24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2.2.Требования к результатам освоения образовательной программы.</w:t>
      </w:r>
    </w:p>
    <w:p w:rsidR="00632D70" w:rsidRDefault="00632D70" w:rsidP="0086230A">
      <w:pPr>
        <w:keepNext/>
        <w:keepLines/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B42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компетенции выпускников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4FE5" w:rsidRPr="003C4FE5" w:rsidRDefault="003C4FE5" w:rsidP="0086230A">
      <w:pPr>
        <w:keepNext/>
        <w:keepLines/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tbl>
      <w:tblPr>
        <w:tblOverlap w:val="never"/>
        <w:tblW w:w="93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4"/>
        <w:gridCol w:w="8647"/>
      </w:tblGrid>
      <w:tr w:rsidR="005A5724" w:rsidRPr="0023248F" w:rsidTr="00C0238B">
        <w:trPr>
          <w:trHeight w:hRule="exact" w:val="42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Наименование общих компетенций</w:t>
            </w:r>
          </w:p>
        </w:tc>
      </w:tr>
      <w:tr w:rsidR="005A5724" w:rsidRPr="0023248F" w:rsidTr="00C0238B">
        <w:trPr>
          <w:trHeight w:hRule="exact" w:val="720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ОК 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Понимать сущность и социальную значимость будущей профессии, проявлять к ней устойчивый интерес.</w:t>
            </w:r>
          </w:p>
        </w:tc>
      </w:tr>
      <w:tr w:rsidR="005A5724" w:rsidRPr="0023248F" w:rsidTr="00C0238B">
        <w:trPr>
          <w:trHeight w:hRule="exact" w:val="72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ОК 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5A5724" w:rsidRPr="0023248F" w:rsidTr="00C0238B">
        <w:trPr>
          <w:trHeight w:hRule="exact" w:val="101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ОКЗ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5A5724" w:rsidRPr="0023248F" w:rsidTr="00C0238B">
        <w:trPr>
          <w:trHeight w:hRule="exact" w:val="72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ОК</w:t>
            </w:r>
            <w:proofErr w:type="gramStart"/>
            <w:r w:rsidRPr="0023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5A5724" w:rsidRPr="0023248F" w:rsidTr="00C0238B">
        <w:trPr>
          <w:trHeight w:hRule="exact" w:val="720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ОК5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5A5724" w:rsidRPr="0023248F" w:rsidTr="00C0238B">
        <w:trPr>
          <w:trHeight w:hRule="exact" w:val="43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ОК</w:t>
            </w:r>
            <w:proofErr w:type="gramStart"/>
            <w:r w:rsidRPr="0023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Работать в команде, эффективно общаться с коллегами, руководством.</w:t>
            </w:r>
          </w:p>
        </w:tc>
      </w:tr>
      <w:tr w:rsidR="005A5724" w:rsidRPr="0023248F" w:rsidTr="00C0238B">
        <w:trPr>
          <w:trHeight w:hRule="exact" w:val="86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ОК 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A572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Исполнять воинскую обязанность, в том числе с применением полученных профессиональных  знаний (для юношей)</w:t>
            </w:r>
          </w:p>
        </w:tc>
      </w:tr>
    </w:tbl>
    <w:p w:rsidR="005A5724" w:rsidRDefault="005A5724" w:rsidP="0086230A">
      <w:pPr>
        <w:keepNext/>
        <w:keepLines/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B6F" w:rsidRDefault="00F22B6F" w:rsidP="0086230A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деятельности и профессиональные компетенции.</w:t>
      </w:r>
    </w:p>
    <w:p w:rsidR="00F22B6F" w:rsidRPr="001318A3" w:rsidRDefault="00B37837" w:rsidP="00B37837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Огранщик алмазов в бриллианты</w:t>
      </w:r>
      <w:r w:rsidR="00F22B6F"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готовится к следующим видам деятельности и овладению связанными с ними профессиональными компетенциями:</w:t>
      </w:r>
    </w:p>
    <w:tbl>
      <w:tblPr>
        <w:tblStyle w:val="27"/>
        <w:tblpPr w:leftFromText="180" w:rightFromText="180" w:vertAnchor="text" w:horzAnchor="margin" w:tblpY="551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F22B6F" w:rsidRPr="00B42E25" w:rsidTr="00C0238B">
        <w:tc>
          <w:tcPr>
            <w:tcW w:w="1101" w:type="dxa"/>
          </w:tcPr>
          <w:p w:rsidR="00F22B6F" w:rsidRPr="00B42E25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25"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470" w:type="dxa"/>
          </w:tcPr>
          <w:p w:rsidR="00F22B6F" w:rsidRPr="00B42E25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2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F22B6F" w:rsidRPr="00B42E25" w:rsidTr="00C0238B">
        <w:tc>
          <w:tcPr>
            <w:tcW w:w="1101" w:type="dxa"/>
          </w:tcPr>
          <w:p w:rsidR="00F22B6F" w:rsidRPr="00B42E25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25">
              <w:rPr>
                <w:rFonts w:ascii="Times New Roman" w:eastAsia="Calibri" w:hAnsi="Times New Roman" w:cs="Times New Roman"/>
                <w:sz w:val="24"/>
                <w:szCs w:val="24"/>
              </w:rPr>
              <w:t>ВД 1</w:t>
            </w:r>
          </w:p>
        </w:tc>
        <w:tc>
          <w:tcPr>
            <w:tcW w:w="8470" w:type="dxa"/>
          </w:tcPr>
          <w:p w:rsidR="00F22B6F" w:rsidRPr="00B42E25" w:rsidRDefault="00B37837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Распиливание алмазов </w:t>
            </w:r>
          </w:p>
        </w:tc>
      </w:tr>
      <w:tr w:rsidR="00F22B6F" w:rsidRPr="00B42E25" w:rsidTr="00C0238B">
        <w:tc>
          <w:tcPr>
            <w:tcW w:w="1101" w:type="dxa"/>
          </w:tcPr>
          <w:p w:rsidR="00F22B6F" w:rsidRPr="00B42E25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ПК 1.1 </w:t>
            </w:r>
          </w:p>
        </w:tc>
        <w:tc>
          <w:tcPr>
            <w:tcW w:w="8470" w:type="dxa"/>
          </w:tcPr>
          <w:p w:rsidR="009236D3" w:rsidRPr="001C4747" w:rsidRDefault="009236D3" w:rsidP="001C4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747">
              <w:rPr>
                <w:rFonts w:ascii="Times New Roman" w:hAnsi="Times New Roman" w:cs="Times New Roman"/>
                <w:sz w:val="24"/>
                <w:szCs w:val="24"/>
              </w:rPr>
              <w:t>Определять последовательность распиливания алмазов.</w:t>
            </w:r>
          </w:p>
          <w:p w:rsidR="00F22B6F" w:rsidRPr="001C4747" w:rsidRDefault="00F22B6F" w:rsidP="001C4747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B6F" w:rsidRPr="00B42E25" w:rsidTr="00C0238B">
        <w:tc>
          <w:tcPr>
            <w:tcW w:w="1101" w:type="dxa"/>
          </w:tcPr>
          <w:p w:rsidR="00F22B6F" w:rsidRPr="00B42E25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25">
              <w:rPr>
                <w:rFonts w:ascii="Times New Roman" w:eastAsia="Calibri" w:hAnsi="Times New Roman" w:cs="Times New Roman"/>
                <w:sz w:val="24"/>
                <w:szCs w:val="24"/>
              </w:rPr>
              <w:t>ПК.1.2</w:t>
            </w:r>
          </w:p>
        </w:tc>
        <w:tc>
          <w:tcPr>
            <w:tcW w:w="8470" w:type="dxa"/>
          </w:tcPr>
          <w:p w:rsidR="00F22B6F" w:rsidRDefault="001C4747" w:rsidP="001C4747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747">
              <w:rPr>
                <w:rFonts w:ascii="Times New Roman" w:hAnsi="Times New Roman" w:cs="Times New Roman"/>
                <w:sz w:val="24"/>
                <w:szCs w:val="24"/>
              </w:rPr>
              <w:t>Выбирать средства технологического оснащения для распиливания алмазов.</w:t>
            </w:r>
          </w:p>
          <w:p w:rsidR="001C4747" w:rsidRPr="001C4747" w:rsidRDefault="001C4747" w:rsidP="001C4747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B6F" w:rsidRPr="00B42E25" w:rsidTr="00C0238B">
        <w:tc>
          <w:tcPr>
            <w:tcW w:w="1101" w:type="dxa"/>
          </w:tcPr>
          <w:p w:rsidR="00F22B6F" w:rsidRPr="00B42E25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25">
              <w:rPr>
                <w:rFonts w:ascii="Times New Roman" w:eastAsia="Calibri" w:hAnsi="Times New Roman" w:cs="Times New Roman"/>
                <w:sz w:val="24"/>
                <w:szCs w:val="24"/>
              </w:rPr>
              <w:t>ПК.1.3</w:t>
            </w:r>
          </w:p>
        </w:tc>
        <w:tc>
          <w:tcPr>
            <w:tcW w:w="8470" w:type="dxa"/>
          </w:tcPr>
          <w:p w:rsidR="001C4747" w:rsidRPr="001C4747" w:rsidRDefault="001C4747" w:rsidP="001C4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747">
              <w:rPr>
                <w:rFonts w:ascii="Times New Roman" w:hAnsi="Times New Roman" w:cs="Times New Roman"/>
                <w:sz w:val="24"/>
                <w:szCs w:val="24"/>
              </w:rPr>
              <w:t>Осуществлять распиливание алмазов</w:t>
            </w:r>
          </w:p>
          <w:p w:rsidR="00F22B6F" w:rsidRPr="001C4747" w:rsidRDefault="00F22B6F" w:rsidP="001C4747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B6F" w:rsidRPr="00B42E25" w:rsidTr="00C0238B">
        <w:tc>
          <w:tcPr>
            <w:tcW w:w="1101" w:type="dxa"/>
          </w:tcPr>
          <w:p w:rsidR="00F22B6F" w:rsidRPr="00B42E25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ПК. 1.4</w:t>
            </w:r>
          </w:p>
        </w:tc>
        <w:tc>
          <w:tcPr>
            <w:tcW w:w="8470" w:type="dxa"/>
          </w:tcPr>
          <w:p w:rsidR="001C4747" w:rsidRPr="001C4747" w:rsidRDefault="001C4747" w:rsidP="001C4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747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распиливания различными способами.</w:t>
            </w:r>
          </w:p>
          <w:p w:rsidR="00F22B6F" w:rsidRPr="001C4747" w:rsidRDefault="00F22B6F" w:rsidP="001C4747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left="33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B6F" w:rsidRPr="00B42E25" w:rsidTr="00C0238B">
        <w:tc>
          <w:tcPr>
            <w:tcW w:w="1101" w:type="dxa"/>
          </w:tcPr>
          <w:p w:rsidR="00F22B6F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ПК. 1.5</w:t>
            </w:r>
          </w:p>
        </w:tc>
        <w:tc>
          <w:tcPr>
            <w:tcW w:w="8470" w:type="dxa"/>
          </w:tcPr>
          <w:p w:rsidR="001C4747" w:rsidRPr="001C4747" w:rsidRDefault="001C4747" w:rsidP="001C4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747">
              <w:rPr>
                <w:rFonts w:ascii="Times New Roman" w:hAnsi="Times New Roman" w:cs="Times New Roman"/>
                <w:sz w:val="24"/>
                <w:szCs w:val="24"/>
              </w:rPr>
              <w:t>Устранять недостатки при распиливании алмазов.</w:t>
            </w:r>
          </w:p>
          <w:p w:rsidR="00F22B6F" w:rsidRPr="001C4747" w:rsidRDefault="00F22B6F" w:rsidP="001C4747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left="33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7837" w:rsidRPr="00B42E25" w:rsidTr="00C0238B">
        <w:tc>
          <w:tcPr>
            <w:tcW w:w="1101" w:type="dxa"/>
          </w:tcPr>
          <w:p w:rsidR="00B37837" w:rsidRPr="00B42E25" w:rsidRDefault="00B37837" w:rsidP="00B37837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25">
              <w:rPr>
                <w:rFonts w:ascii="Times New Roman" w:eastAsia="Calibri" w:hAnsi="Times New Roman" w:cs="Times New Roman"/>
                <w:sz w:val="24"/>
                <w:szCs w:val="24"/>
              </w:rPr>
              <w:t>ВД  2</w:t>
            </w:r>
          </w:p>
        </w:tc>
        <w:tc>
          <w:tcPr>
            <w:tcW w:w="8470" w:type="dxa"/>
          </w:tcPr>
          <w:p w:rsidR="00B37837" w:rsidRPr="00B42E25" w:rsidRDefault="00B37837" w:rsidP="00B37837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Обдирка алмазов </w:t>
            </w:r>
          </w:p>
        </w:tc>
      </w:tr>
      <w:tr w:rsidR="00B37837" w:rsidRPr="00B42E25" w:rsidTr="00C0238B">
        <w:tc>
          <w:tcPr>
            <w:tcW w:w="1101" w:type="dxa"/>
          </w:tcPr>
          <w:p w:rsidR="00B37837" w:rsidRPr="00B42E25" w:rsidRDefault="00B37837" w:rsidP="00B37837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ПК. 2.1 </w:t>
            </w:r>
          </w:p>
        </w:tc>
        <w:tc>
          <w:tcPr>
            <w:tcW w:w="8470" w:type="dxa"/>
          </w:tcPr>
          <w:p w:rsidR="001C4747" w:rsidRPr="001C4747" w:rsidRDefault="001C4747" w:rsidP="001C4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4747">
              <w:rPr>
                <w:rFonts w:ascii="Times New Roman" w:hAnsi="Times New Roman" w:cs="Times New Roman"/>
                <w:sz w:val="24"/>
                <w:szCs w:val="24"/>
              </w:rPr>
              <w:t>Определять последовательность обдирки алмазных полуфабрикатов.</w:t>
            </w:r>
          </w:p>
          <w:p w:rsidR="00B37837" w:rsidRPr="001C4747" w:rsidRDefault="00B37837" w:rsidP="001C4747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left="33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7837" w:rsidRPr="00B42E25" w:rsidTr="00C0238B">
        <w:tc>
          <w:tcPr>
            <w:tcW w:w="1101" w:type="dxa"/>
          </w:tcPr>
          <w:p w:rsidR="00B37837" w:rsidRPr="00B42E25" w:rsidRDefault="00B37837" w:rsidP="00B37837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25">
              <w:rPr>
                <w:rFonts w:ascii="Times New Roman" w:eastAsia="Calibri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42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2.2</w:t>
            </w:r>
          </w:p>
        </w:tc>
        <w:tc>
          <w:tcPr>
            <w:tcW w:w="8470" w:type="dxa"/>
          </w:tcPr>
          <w:p w:rsidR="001C4747" w:rsidRPr="001C4747" w:rsidRDefault="001C4747" w:rsidP="001C4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747">
              <w:rPr>
                <w:rFonts w:ascii="Times New Roman" w:hAnsi="Times New Roman" w:cs="Times New Roman"/>
                <w:sz w:val="24"/>
                <w:szCs w:val="24"/>
              </w:rPr>
              <w:t>Выбирать средства технологического оснащения для обдирки.</w:t>
            </w:r>
          </w:p>
          <w:p w:rsidR="00B37837" w:rsidRPr="001C4747" w:rsidRDefault="00B37837" w:rsidP="001C4747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left="33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7837" w:rsidRPr="00B42E25" w:rsidTr="00C0238B">
        <w:tc>
          <w:tcPr>
            <w:tcW w:w="1101" w:type="dxa"/>
          </w:tcPr>
          <w:p w:rsidR="00B37837" w:rsidRPr="00B42E25" w:rsidRDefault="00B37837" w:rsidP="00B37837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25">
              <w:rPr>
                <w:rFonts w:ascii="Times New Roman" w:eastAsia="Calibri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42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2.3</w:t>
            </w:r>
          </w:p>
        </w:tc>
        <w:tc>
          <w:tcPr>
            <w:tcW w:w="8470" w:type="dxa"/>
          </w:tcPr>
          <w:p w:rsidR="001C4747" w:rsidRPr="001C4747" w:rsidRDefault="001C4747" w:rsidP="001C4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747">
              <w:rPr>
                <w:rFonts w:ascii="Times New Roman" w:hAnsi="Times New Roman" w:cs="Times New Roman"/>
                <w:sz w:val="24"/>
                <w:szCs w:val="24"/>
              </w:rPr>
              <w:t>Осуществлять обдирку алмазных полуфабрикатов.</w:t>
            </w:r>
          </w:p>
          <w:p w:rsidR="00B37837" w:rsidRPr="001C4747" w:rsidRDefault="00B37837" w:rsidP="001C4747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left="33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7837" w:rsidRPr="00B42E25" w:rsidTr="00C0238B">
        <w:tc>
          <w:tcPr>
            <w:tcW w:w="1101" w:type="dxa"/>
          </w:tcPr>
          <w:p w:rsidR="00B37837" w:rsidRPr="00B42E25" w:rsidRDefault="00B37837" w:rsidP="00B37837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ПК.  2.4</w:t>
            </w:r>
          </w:p>
        </w:tc>
        <w:tc>
          <w:tcPr>
            <w:tcW w:w="8470" w:type="dxa"/>
          </w:tcPr>
          <w:p w:rsidR="001C4747" w:rsidRPr="001C4747" w:rsidRDefault="001C4747" w:rsidP="001C4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747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обдирки алмазных полуфабрикатов различными способами.</w:t>
            </w:r>
          </w:p>
          <w:p w:rsidR="00B37837" w:rsidRPr="001C4747" w:rsidRDefault="00B37837" w:rsidP="001C4747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left="33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7837" w:rsidRPr="00B42E25" w:rsidTr="00C0238B">
        <w:tc>
          <w:tcPr>
            <w:tcW w:w="1101" w:type="dxa"/>
          </w:tcPr>
          <w:p w:rsidR="00B37837" w:rsidRDefault="00B37837" w:rsidP="00B37837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ПК. 2.5</w:t>
            </w:r>
          </w:p>
        </w:tc>
        <w:tc>
          <w:tcPr>
            <w:tcW w:w="8470" w:type="dxa"/>
          </w:tcPr>
          <w:p w:rsidR="001C4747" w:rsidRPr="001C4747" w:rsidRDefault="001C4747" w:rsidP="001C4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747">
              <w:rPr>
                <w:rFonts w:ascii="Times New Roman" w:hAnsi="Times New Roman" w:cs="Times New Roman"/>
                <w:sz w:val="24"/>
                <w:szCs w:val="24"/>
              </w:rPr>
              <w:t>Устранять недостатки при обдирке алмазных полуфабрикатов.</w:t>
            </w:r>
          </w:p>
          <w:p w:rsidR="00B37837" w:rsidRPr="001C4747" w:rsidRDefault="00B37837" w:rsidP="001C4747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left="33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7837" w:rsidRPr="00B42E25" w:rsidTr="00C0238B">
        <w:tc>
          <w:tcPr>
            <w:tcW w:w="1101" w:type="dxa"/>
          </w:tcPr>
          <w:p w:rsidR="00B37837" w:rsidRDefault="00B37837" w:rsidP="00B37837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ВД 3</w:t>
            </w:r>
          </w:p>
        </w:tc>
        <w:tc>
          <w:tcPr>
            <w:tcW w:w="8470" w:type="dxa"/>
          </w:tcPr>
          <w:p w:rsidR="00B37837" w:rsidRPr="00C54F4C" w:rsidRDefault="00B37837" w:rsidP="00B37837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Огранка алмазов в бриллианты </w:t>
            </w:r>
          </w:p>
        </w:tc>
      </w:tr>
      <w:tr w:rsidR="00B37837" w:rsidRPr="00B42E25" w:rsidTr="00C0238B">
        <w:tc>
          <w:tcPr>
            <w:tcW w:w="1101" w:type="dxa"/>
          </w:tcPr>
          <w:p w:rsidR="00B37837" w:rsidRPr="00B42E25" w:rsidRDefault="00B37837" w:rsidP="00610F0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ПК. </w:t>
            </w:r>
            <w:r w:rsidR="00610F0E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470" w:type="dxa"/>
          </w:tcPr>
          <w:p w:rsidR="00610F0E" w:rsidRPr="00610F0E" w:rsidRDefault="00610F0E" w:rsidP="00610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sz w:val="24"/>
                <w:szCs w:val="24"/>
              </w:rPr>
              <w:t>Определять последовательность огранки  алмазов в бриллианты.</w:t>
            </w:r>
          </w:p>
          <w:p w:rsidR="00B37837" w:rsidRPr="00610F0E" w:rsidRDefault="00B37837" w:rsidP="00610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7837" w:rsidRPr="00B42E25" w:rsidTr="00C0238B">
        <w:tc>
          <w:tcPr>
            <w:tcW w:w="1101" w:type="dxa"/>
          </w:tcPr>
          <w:p w:rsidR="00B37837" w:rsidRPr="00B42E25" w:rsidRDefault="00B37837" w:rsidP="00610F0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25">
              <w:rPr>
                <w:rFonts w:ascii="Times New Roman" w:eastAsia="Calibri" w:hAnsi="Times New Roman" w:cs="Times New Roman"/>
                <w:sz w:val="24"/>
                <w:szCs w:val="24"/>
              </w:rPr>
              <w:t>ПК.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10F0E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470" w:type="dxa"/>
          </w:tcPr>
          <w:p w:rsidR="00610F0E" w:rsidRPr="00610F0E" w:rsidRDefault="00610F0E" w:rsidP="00610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sz w:val="24"/>
                <w:szCs w:val="24"/>
              </w:rPr>
              <w:t>Выбирать средства технологического оснащения для огранки.</w:t>
            </w:r>
          </w:p>
          <w:p w:rsidR="00B37837" w:rsidRPr="00610F0E" w:rsidRDefault="00B37837" w:rsidP="00610F0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33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0F0E" w:rsidRPr="00B42E25" w:rsidTr="00C0238B">
        <w:tc>
          <w:tcPr>
            <w:tcW w:w="1101" w:type="dxa"/>
          </w:tcPr>
          <w:p w:rsidR="00610F0E" w:rsidRPr="00B42E25" w:rsidRDefault="00610F0E" w:rsidP="00610F0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 3.3</w:t>
            </w:r>
          </w:p>
        </w:tc>
        <w:tc>
          <w:tcPr>
            <w:tcW w:w="8470" w:type="dxa"/>
          </w:tcPr>
          <w:p w:rsidR="00610F0E" w:rsidRPr="00610F0E" w:rsidRDefault="00610F0E" w:rsidP="00610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sz w:val="24"/>
                <w:szCs w:val="24"/>
              </w:rPr>
              <w:t>Осуществлять огранку алмазов в бриллианты.</w:t>
            </w:r>
          </w:p>
          <w:p w:rsidR="00610F0E" w:rsidRPr="00610F0E" w:rsidRDefault="00610F0E" w:rsidP="00610F0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left="33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0F0E" w:rsidRPr="00B42E25" w:rsidTr="00C0238B">
        <w:tc>
          <w:tcPr>
            <w:tcW w:w="1101" w:type="dxa"/>
          </w:tcPr>
          <w:p w:rsidR="00610F0E" w:rsidRDefault="00610F0E" w:rsidP="00610F0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 3.4</w:t>
            </w:r>
          </w:p>
        </w:tc>
        <w:tc>
          <w:tcPr>
            <w:tcW w:w="8470" w:type="dxa"/>
          </w:tcPr>
          <w:p w:rsidR="00610F0E" w:rsidRPr="00610F0E" w:rsidRDefault="00610F0E" w:rsidP="00610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огранки  различными способами.</w:t>
            </w:r>
          </w:p>
          <w:p w:rsidR="00610F0E" w:rsidRPr="00610F0E" w:rsidRDefault="00610F0E" w:rsidP="00610F0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left="33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0F0E" w:rsidRPr="00B42E25" w:rsidTr="00C0238B">
        <w:tc>
          <w:tcPr>
            <w:tcW w:w="1101" w:type="dxa"/>
          </w:tcPr>
          <w:p w:rsidR="00610F0E" w:rsidRDefault="00610F0E" w:rsidP="00610F0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 3.5</w:t>
            </w:r>
          </w:p>
        </w:tc>
        <w:tc>
          <w:tcPr>
            <w:tcW w:w="8470" w:type="dxa"/>
          </w:tcPr>
          <w:p w:rsidR="00610F0E" w:rsidRPr="00610F0E" w:rsidRDefault="00610F0E" w:rsidP="00610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sz w:val="24"/>
                <w:szCs w:val="24"/>
              </w:rPr>
              <w:t>Осуществлять реставрацию и устранять недостатки при огранке алмазов.</w:t>
            </w:r>
          </w:p>
          <w:p w:rsidR="00610F0E" w:rsidRPr="00610F0E" w:rsidRDefault="00610F0E" w:rsidP="00610F0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left="33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F5B69" w:rsidRPr="003C4FE5" w:rsidRDefault="006F5B69" w:rsidP="0086230A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:rsidR="006F5B69" w:rsidRDefault="006F5B69" w:rsidP="0086230A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B69" w:rsidRDefault="006F5B69" w:rsidP="0086230A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 </w:t>
      </w:r>
      <w:r w:rsidRPr="006F5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РЕАЛИЗАЦИИ ОБРАЗОВАТЕЛЬНОЙ ПРОГРАММЫ.</w:t>
      </w:r>
    </w:p>
    <w:p w:rsidR="006F5B69" w:rsidRDefault="006F5B69" w:rsidP="0086230A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B69" w:rsidRPr="001318A3" w:rsidRDefault="006F5B69" w:rsidP="0086230A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3.1.Требования к квалификации преподавателей, мастеров производственного обучения, обеспечивающих реал</w:t>
      </w:r>
      <w:r w:rsidR="000A6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изацию образовательного про</w:t>
      </w:r>
      <w:r w:rsidR="000A6F85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граммы</w:t>
      </w:r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85" w:rsidRPr="000A6F85" w:rsidRDefault="000A6F85" w:rsidP="0086230A">
      <w:pPr>
        <w:pStyle w:val="af4"/>
        <w:tabs>
          <w:tab w:val="left" w:pos="1364"/>
        </w:tabs>
        <w:ind w:left="0" w:right="99" w:firstLine="567"/>
        <w:jc w:val="both"/>
        <w:rPr>
          <w:rFonts w:ascii="Times New Roman" w:hAnsi="Times New Roman"/>
          <w:sz w:val="24"/>
        </w:rPr>
      </w:pPr>
      <w:proofErr w:type="gramStart"/>
      <w:r w:rsidRPr="000A6F85">
        <w:rPr>
          <w:rFonts w:ascii="Times New Roman" w:hAnsi="Times New Roman"/>
          <w:sz w:val="24"/>
        </w:rPr>
        <w:t xml:space="preserve">Реализация </w:t>
      </w:r>
      <w:r>
        <w:rPr>
          <w:rFonts w:ascii="Times New Roman" w:hAnsi="Times New Roman"/>
          <w:sz w:val="24"/>
          <w:lang w:val="sah-RU"/>
        </w:rPr>
        <w:t xml:space="preserve">ППКРС </w:t>
      </w:r>
      <w:r w:rsidRPr="000A6F85">
        <w:rPr>
          <w:rFonts w:ascii="Times New Roman" w:hAnsi="Times New Roman"/>
          <w:sz w:val="24"/>
        </w:rPr>
        <w:t>СПО должна обеспечиваться педагогическими кадрами, имеющими 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 (модулю),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образовательному</w:t>
      </w:r>
      <w:r w:rsidR="00610F0E">
        <w:rPr>
          <w:rFonts w:ascii="Times New Roman" w:hAnsi="Times New Roman"/>
          <w:sz w:val="24"/>
        </w:rPr>
        <w:t xml:space="preserve"> у</w:t>
      </w:r>
      <w:r w:rsidRPr="000A6F85">
        <w:rPr>
          <w:rFonts w:ascii="Times New Roman" w:hAnsi="Times New Roman"/>
          <w:sz w:val="24"/>
        </w:rPr>
        <w:t>чреждении;</w:t>
      </w:r>
      <w:proofErr w:type="gramEnd"/>
    </w:p>
    <w:p w:rsidR="000A6F85" w:rsidRPr="000A6F85" w:rsidRDefault="000A6F85" w:rsidP="0086230A">
      <w:pPr>
        <w:pStyle w:val="af4"/>
        <w:tabs>
          <w:tab w:val="left" w:pos="911"/>
        </w:tabs>
        <w:spacing w:before="6"/>
        <w:ind w:left="0" w:right="100" w:firstLine="567"/>
        <w:jc w:val="both"/>
        <w:rPr>
          <w:rFonts w:ascii="Times New Roman" w:hAnsi="Times New Roman"/>
          <w:sz w:val="24"/>
        </w:rPr>
      </w:pPr>
      <w:r w:rsidRPr="000A6F85">
        <w:rPr>
          <w:rFonts w:ascii="Times New Roman" w:hAnsi="Times New Roman"/>
          <w:sz w:val="24"/>
        </w:rPr>
        <w:lastRenderedPageBreak/>
        <w:t xml:space="preserve">мастера производственного обучения должны иметь высшее профессиональное образование или среднее профессиональное образование в областях, соответствующих профилям обучения и дополнительное профессиональное образование по направлению подготовки «Образование и педагогика», и иметь на 1 - 2 уровня квалификации по  профессии рабочего выше, чем предусмотрено ФГОС СПО по профессии </w:t>
      </w:r>
      <w:r w:rsidR="00610F0E">
        <w:rPr>
          <w:rFonts w:ascii="Times New Roman" w:hAnsi="Times New Roman"/>
          <w:sz w:val="24"/>
        </w:rPr>
        <w:t>29.01.28.</w:t>
      </w:r>
      <w:r w:rsidRPr="000A6F85">
        <w:rPr>
          <w:rFonts w:ascii="Times New Roman" w:hAnsi="Times New Roman"/>
          <w:sz w:val="24"/>
        </w:rPr>
        <w:t xml:space="preserve"> </w:t>
      </w:r>
      <w:r w:rsidR="00610F0E">
        <w:rPr>
          <w:rFonts w:ascii="Times New Roman" w:hAnsi="Times New Roman"/>
          <w:sz w:val="24"/>
        </w:rPr>
        <w:t>Огранщик алмазов в бриллианты</w:t>
      </w:r>
      <w:r w:rsidRPr="000A6F85">
        <w:rPr>
          <w:rFonts w:ascii="Times New Roman" w:hAnsi="Times New Roman"/>
          <w:sz w:val="24"/>
        </w:rPr>
        <w:t xml:space="preserve"> для</w:t>
      </w:r>
      <w:r w:rsidR="00610F0E">
        <w:rPr>
          <w:rFonts w:ascii="Times New Roman" w:hAnsi="Times New Roman"/>
          <w:sz w:val="24"/>
        </w:rPr>
        <w:t xml:space="preserve"> </w:t>
      </w:r>
      <w:r w:rsidRPr="000A6F85">
        <w:rPr>
          <w:rFonts w:ascii="Times New Roman" w:hAnsi="Times New Roman"/>
          <w:sz w:val="24"/>
        </w:rPr>
        <w:t>выпускников;</w:t>
      </w:r>
    </w:p>
    <w:p w:rsidR="000A6F85" w:rsidRPr="000A6F85" w:rsidRDefault="000A6F85" w:rsidP="0086230A">
      <w:pPr>
        <w:pStyle w:val="af4"/>
        <w:tabs>
          <w:tab w:val="left" w:pos="911"/>
        </w:tabs>
        <w:spacing w:before="6"/>
        <w:ind w:left="0" w:right="103" w:firstLine="567"/>
        <w:jc w:val="both"/>
        <w:rPr>
          <w:rFonts w:ascii="Times New Roman" w:hAnsi="Times New Roman"/>
          <w:sz w:val="24"/>
          <w:lang w:val="sah-RU"/>
        </w:rPr>
      </w:pPr>
      <w:proofErr w:type="gramStart"/>
      <w:r w:rsidRPr="000A6F85">
        <w:rPr>
          <w:rFonts w:ascii="Times New Roman" w:hAnsi="Times New Roman"/>
          <w:sz w:val="24"/>
        </w:rPr>
        <w:t>преподаватели, мастера производственного обучения, ведущие образовательную деятельность, должны регулярно, не менее 1 раза в 3 года, повышать свою квалификацию по профилю преподаваемой дисциплины или программы практического обучения, на курсах повышения квалификации или переподготовки, на профильных предприятиях реального сектора экономики, или в профильных ресурсных центрах, в том числе в рамках программ сетевого</w:t>
      </w:r>
      <w:r w:rsidR="00610F0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взаимодействия</w:t>
      </w:r>
      <w:r>
        <w:rPr>
          <w:rFonts w:ascii="Times New Roman" w:hAnsi="Times New Roman"/>
          <w:sz w:val="24"/>
          <w:lang w:val="sah-RU"/>
        </w:rPr>
        <w:t xml:space="preserve"> (Приложение 1).</w:t>
      </w:r>
      <w:proofErr w:type="gramEnd"/>
    </w:p>
    <w:p w:rsidR="000A6F85" w:rsidRPr="00592975" w:rsidRDefault="000A6F85" w:rsidP="0086230A">
      <w:pPr>
        <w:tabs>
          <w:tab w:val="left" w:pos="567"/>
        </w:tabs>
        <w:spacing w:before="191"/>
        <w:ind w:right="100"/>
        <w:jc w:val="both"/>
        <w:rPr>
          <w:rFonts w:ascii="Times New Roman" w:hAnsi="Times New Roman"/>
          <w:sz w:val="24"/>
          <w:lang w:val="sah-RU"/>
        </w:rPr>
      </w:pPr>
      <w:r>
        <w:rPr>
          <w:rFonts w:ascii="Times New Roman" w:eastAsia="Times New Roman" w:hAnsi="Times New Roman" w:cs="Times New Roman"/>
          <w:sz w:val="20"/>
          <w:szCs w:val="24"/>
          <w:lang w:val="sah-RU" w:eastAsia="ru-RU"/>
        </w:rPr>
        <w:tab/>
      </w:r>
      <w:r w:rsidRPr="000A6F85">
        <w:rPr>
          <w:rFonts w:ascii="Times New Roman" w:hAnsi="Times New Roman"/>
          <w:sz w:val="24"/>
        </w:rPr>
        <w:t xml:space="preserve">Руководители практики - представители организации, на базе которой </w:t>
      </w:r>
      <w:proofErr w:type="gramStart"/>
      <w:r w:rsidRPr="000A6F85">
        <w:rPr>
          <w:rFonts w:ascii="Times New Roman" w:hAnsi="Times New Roman"/>
          <w:sz w:val="24"/>
        </w:rPr>
        <w:t>проводится практика должны</w:t>
      </w:r>
      <w:proofErr w:type="gramEnd"/>
      <w:r w:rsidRPr="000A6F85">
        <w:rPr>
          <w:rFonts w:ascii="Times New Roman" w:hAnsi="Times New Roman"/>
          <w:sz w:val="24"/>
        </w:rPr>
        <w:t xml:space="preserve"> иметь на 1 - 2 уровня квалификации по профессии рабочего выше, чем предусмотрено ФГОС СПО по профессии </w:t>
      </w:r>
      <w:r w:rsidR="00610F0E">
        <w:rPr>
          <w:rFonts w:ascii="Times New Roman" w:hAnsi="Times New Roman"/>
          <w:sz w:val="24"/>
        </w:rPr>
        <w:t>29.01.28.</w:t>
      </w:r>
      <w:r w:rsidR="00610F0E" w:rsidRPr="000A6F85">
        <w:rPr>
          <w:rFonts w:ascii="Times New Roman" w:hAnsi="Times New Roman"/>
          <w:sz w:val="24"/>
        </w:rPr>
        <w:t xml:space="preserve"> </w:t>
      </w:r>
      <w:r w:rsidR="00610F0E">
        <w:rPr>
          <w:rFonts w:ascii="Times New Roman" w:hAnsi="Times New Roman"/>
          <w:sz w:val="24"/>
        </w:rPr>
        <w:t>Огранщик алмазов в бриллианты</w:t>
      </w:r>
      <w:r w:rsidR="00610F0E" w:rsidRPr="000A6F85">
        <w:rPr>
          <w:rFonts w:ascii="Times New Roman" w:hAnsi="Times New Roman"/>
          <w:sz w:val="24"/>
        </w:rPr>
        <w:t xml:space="preserve"> </w:t>
      </w:r>
      <w:r w:rsidRPr="000A6F85">
        <w:rPr>
          <w:rFonts w:ascii="Times New Roman" w:hAnsi="Times New Roman"/>
          <w:sz w:val="24"/>
        </w:rPr>
        <w:t>для</w:t>
      </w:r>
      <w:r w:rsidR="00610F0E">
        <w:rPr>
          <w:rFonts w:ascii="Times New Roman" w:hAnsi="Times New Roman"/>
          <w:sz w:val="24"/>
        </w:rPr>
        <w:t xml:space="preserve"> </w:t>
      </w:r>
      <w:r w:rsidRPr="000A6F85">
        <w:rPr>
          <w:rFonts w:ascii="Times New Roman" w:hAnsi="Times New Roman"/>
          <w:sz w:val="24"/>
        </w:rPr>
        <w:t>выпускников.</w:t>
      </w:r>
    </w:p>
    <w:p w:rsidR="006F5B69" w:rsidRPr="00A638C4" w:rsidRDefault="006F5B69" w:rsidP="0086230A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</w:t>
      </w:r>
      <w:r w:rsidRPr="00A63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Требования к материально-техническим условиям.</w:t>
      </w:r>
    </w:p>
    <w:p w:rsidR="006F5B69" w:rsidRPr="001318A3" w:rsidRDefault="006F5B69" w:rsidP="0086230A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Требования к материально-техническому обеспечению.</w:t>
      </w:r>
    </w:p>
    <w:p w:rsidR="000A6F85" w:rsidRDefault="006F5B69" w:rsidP="0086230A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ГАПОУ Р</w:t>
      </w:r>
      <w:proofErr w:type="gramStart"/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>Я) «Якутский промышленный  техникум</w:t>
      </w:r>
      <w:r w:rsidR="0077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им.Т.Г. Десяткина</w:t>
      </w:r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реализующий  программу подготовки квалифицированных рабочих, служащих по профессии среднего профессионального образования, располагает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 (производственного обучения), предусмотренных учебным планом техникума. </w:t>
      </w:r>
    </w:p>
    <w:p w:rsidR="006F5B69" w:rsidRDefault="006F5B69" w:rsidP="0086230A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обеспечение соответствует действующим санитарным и противопожарным нормам</w:t>
      </w:r>
      <w:r w:rsidR="000A6F85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.</w:t>
      </w:r>
    </w:p>
    <w:p w:rsidR="00F4107D" w:rsidRPr="00F4107D" w:rsidRDefault="00F4107D" w:rsidP="0086230A">
      <w:pPr>
        <w:pStyle w:val="a9"/>
        <w:spacing w:before="137" w:line="276" w:lineRule="auto"/>
        <w:ind w:left="101" w:right="102" w:firstLine="607"/>
        <w:jc w:val="both"/>
        <w:rPr>
          <w:lang w:val="sah-RU"/>
        </w:rPr>
      </w:pPr>
      <w:r>
        <w:t>Перечень количества кабинетов, лабораторий, мастерских, тренажеров, тренажерных комплексов и др., обеспечивающих проведение всех предусмотренных образовательной программой видов занятий, практических  и лабораторных работ, учебной практики, выполнение курсовых работ, выпускной квалификационной</w:t>
      </w:r>
      <w:r w:rsidR="00610F0E">
        <w:t xml:space="preserve"> </w:t>
      </w:r>
      <w:r>
        <w:t>работы</w:t>
      </w:r>
      <w:r>
        <w:rPr>
          <w:lang w:val="sah-RU"/>
        </w:rPr>
        <w:t>:</w:t>
      </w:r>
    </w:p>
    <w:p w:rsidR="00F4107D" w:rsidRPr="00F4107D" w:rsidRDefault="00F4107D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07D">
        <w:rPr>
          <w:rFonts w:ascii="Times New Roman" w:hAnsi="Times New Roman" w:cs="Times New Roman"/>
          <w:sz w:val="24"/>
          <w:szCs w:val="24"/>
        </w:rPr>
        <w:t>Кабинеты:</w:t>
      </w:r>
    </w:p>
    <w:p w:rsidR="00F4107D" w:rsidRPr="00F4107D" w:rsidRDefault="00D56EE8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Технического  черчения</w:t>
      </w:r>
      <w:r w:rsidR="00F4107D" w:rsidRPr="00F4107D">
        <w:rPr>
          <w:rFonts w:ascii="Times New Roman" w:hAnsi="Times New Roman" w:cs="Times New Roman"/>
          <w:sz w:val="24"/>
          <w:szCs w:val="24"/>
        </w:rPr>
        <w:t>;</w:t>
      </w:r>
    </w:p>
    <w:p w:rsidR="00F4107D" w:rsidRPr="00F4107D" w:rsidRDefault="00D56EE8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Технологического оборудования и оснастки для обработки алмазов</w:t>
      </w:r>
      <w:r w:rsidR="00F4107D" w:rsidRPr="00F4107D">
        <w:rPr>
          <w:rFonts w:ascii="Times New Roman" w:hAnsi="Times New Roman" w:cs="Times New Roman"/>
          <w:sz w:val="24"/>
          <w:szCs w:val="24"/>
        </w:rPr>
        <w:t>;</w:t>
      </w:r>
    </w:p>
    <w:p w:rsidR="00F4107D" w:rsidRPr="00F4107D" w:rsidRDefault="00D56EE8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Безопасности жизнедеятельности </w:t>
      </w:r>
      <w:r w:rsidR="00F4107D" w:rsidRPr="00F4107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охраны труда</w:t>
      </w:r>
      <w:r w:rsidR="00F4107D" w:rsidRPr="00F4107D">
        <w:rPr>
          <w:rFonts w:ascii="Times New Roman" w:hAnsi="Times New Roman" w:cs="Times New Roman"/>
          <w:sz w:val="24"/>
          <w:szCs w:val="24"/>
        </w:rPr>
        <w:t>;</w:t>
      </w:r>
    </w:p>
    <w:p w:rsidR="00F4107D" w:rsidRPr="00F4107D" w:rsidRDefault="00F4107D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07D">
        <w:rPr>
          <w:rFonts w:ascii="Times New Roman" w:hAnsi="Times New Roman" w:cs="Times New Roman"/>
          <w:sz w:val="24"/>
          <w:szCs w:val="24"/>
        </w:rPr>
        <w:t>Лаборатории:</w:t>
      </w:r>
    </w:p>
    <w:p w:rsidR="00F4107D" w:rsidRDefault="00D56EE8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Исследования алмазов и бриллиантов;</w:t>
      </w:r>
    </w:p>
    <w:p w:rsidR="00D56EE8" w:rsidRPr="00F4107D" w:rsidRDefault="00D56EE8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Технологии обработки алмазов;</w:t>
      </w:r>
    </w:p>
    <w:p w:rsidR="00F4107D" w:rsidRPr="00F4107D" w:rsidRDefault="00F4107D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07D">
        <w:rPr>
          <w:rFonts w:ascii="Times New Roman" w:hAnsi="Times New Roman" w:cs="Times New Roman"/>
          <w:sz w:val="24"/>
          <w:szCs w:val="24"/>
        </w:rPr>
        <w:t>Мастерские:</w:t>
      </w:r>
    </w:p>
    <w:p w:rsidR="00F4107D" w:rsidRDefault="00D56EE8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Распиловочная;</w:t>
      </w:r>
    </w:p>
    <w:p w:rsidR="00D56EE8" w:rsidRDefault="00D56EE8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Обдирочная;</w:t>
      </w:r>
    </w:p>
    <w:p w:rsidR="00D56EE8" w:rsidRPr="00F4107D" w:rsidRDefault="00D56EE8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Ограночная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4107D" w:rsidRPr="00F4107D" w:rsidRDefault="00F4107D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07D">
        <w:rPr>
          <w:rFonts w:ascii="Times New Roman" w:hAnsi="Times New Roman" w:cs="Times New Roman"/>
          <w:sz w:val="24"/>
          <w:szCs w:val="24"/>
        </w:rPr>
        <w:t>Спортивный комплекс:</w:t>
      </w:r>
    </w:p>
    <w:p w:rsidR="00F4107D" w:rsidRPr="00F4107D" w:rsidRDefault="00F4107D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07D">
        <w:rPr>
          <w:rFonts w:ascii="Times New Roman" w:hAnsi="Times New Roman" w:cs="Times New Roman"/>
          <w:sz w:val="24"/>
          <w:szCs w:val="24"/>
        </w:rPr>
        <w:t>спортивный зал;</w:t>
      </w:r>
    </w:p>
    <w:p w:rsidR="00F4107D" w:rsidRPr="00F4107D" w:rsidRDefault="00F4107D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07D">
        <w:rPr>
          <w:rFonts w:ascii="Times New Roman" w:hAnsi="Times New Roman" w:cs="Times New Roman"/>
          <w:sz w:val="24"/>
          <w:szCs w:val="24"/>
        </w:rPr>
        <w:t>открытый стадион широкого профиля с элементами полосы препятствий;</w:t>
      </w:r>
    </w:p>
    <w:p w:rsidR="00F4107D" w:rsidRPr="00F4107D" w:rsidRDefault="00F4107D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07D">
        <w:rPr>
          <w:rFonts w:ascii="Times New Roman" w:hAnsi="Times New Roman" w:cs="Times New Roman"/>
          <w:sz w:val="24"/>
          <w:szCs w:val="24"/>
        </w:rPr>
        <w:lastRenderedPageBreak/>
        <w:t>место для стрельбы.</w:t>
      </w:r>
    </w:p>
    <w:p w:rsidR="00F4107D" w:rsidRPr="00F4107D" w:rsidRDefault="00F4107D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07D">
        <w:rPr>
          <w:rFonts w:ascii="Times New Roman" w:hAnsi="Times New Roman" w:cs="Times New Roman"/>
          <w:sz w:val="24"/>
          <w:szCs w:val="24"/>
        </w:rPr>
        <w:t>Залы:</w:t>
      </w:r>
    </w:p>
    <w:p w:rsidR="00F4107D" w:rsidRPr="00F4107D" w:rsidRDefault="00F4107D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07D">
        <w:rPr>
          <w:rFonts w:ascii="Times New Roman" w:hAnsi="Times New Roman" w:cs="Times New Roman"/>
          <w:sz w:val="24"/>
          <w:szCs w:val="24"/>
        </w:rPr>
        <w:t>библиотека, читальный зал с выходом в сеть Интернет;</w:t>
      </w:r>
    </w:p>
    <w:p w:rsidR="00F4107D" w:rsidRPr="00F4107D" w:rsidRDefault="00F4107D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07D">
        <w:rPr>
          <w:rFonts w:ascii="Times New Roman" w:hAnsi="Times New Roman" w:cs="Times New Roman"/>
          <w:sz w:val="24"/>
          <w:szCs w:val="24"/>
        </w:rPr>
        <w:t>актовый зал.</w:t>
      </w:r>
    </w:p>
    <w:p w:rsidR="000A6F85" w:rsidRPr="000A6F85" w:rsidRDefault="000A6F85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B69" w:rsidRPr="0097070E" w:rsidRDefault="006F5B69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  <w:r w:rsidRPr="009707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Требования к информационным и учебно-методическим условиям</w:t>
      </w:r>
      <w:r w:rsidR="007F4F54" w:rsidRPr="0097070E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.</w:t>
      </w:r>
    </w:p>
    <w:p w:rsidR="006F5B69" w:rsidRPr="001318A3" w:rsidRDefault="006F5B69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3.3.1 Реализация профессиональной образовательной программы обеспечивает доступ каждого обучающегося к базам данных и библиотечным фондам, формируемым по полному перечню дисциплин (модулей) образовательной программы. </w:t>
      </w:r>
      <w:proofErr w:type="gramStart"/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самостоятельной подготовки обучающиеся обеспечены доступом к сети Интернет.</w:t>
      </w:r>
      <w:proofErr w:type="gramEnd"/>
    </w:p>
    <w:p w:rsidR="006F5B69" w:rsidRPr="001318A3" w:rsidRDefault="006F5B69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3.3.2</w:t>
      </w:r>
      <w:r w:rsidR="00D5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обучающийся обеспечен не менее чем одним учебным печатным и (или) электронным изданием по каждой дисциплине профессионального цикла и одним учебно-методическим печатным и (или) электронным изданием по каждому междисциплинарному курсу (включая электронные базы периодических изданий).</w:t>
      </w:r>
    </w:p>
    <w:p w:rsidR="006F5B69" w:rsidRPr="001318A3" w:rsidRDefault="006F5B69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3.3.3  </w:t>
      </w:r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Библиотечный фонд укомплектован печатными или электронными изданиями основной и дополнительной учебной литературы по дисциплинам всех циклов, изданной за последние 5 лет</w:t>
      </w:r>
      <w:r w:rsidR="007F4F54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(Приложение 2)</w:t>
      </w:r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F5B69" w:rsidRPr="001318A3" w:rsidRDefault="006F5B69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Библиотечный фонд, помимо учебной литературы, включает официальные, справочно-библиографические и периодические издания в расчете 1-2 экземпляра на каждые 100 </w:t>
      </w:r>
      <w:proofErr w:type="gramStart"/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5B69" w:rsidRPr="001318A3" w:rsidRDefault="006F5B69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Каждому обучающемуся обеспечен доступ к комплектам библиотечного фонда, состоящим не менее чем из 3 наименований отечественных журналов.</w:t>
      </w:r>
    </w:p>
    <w:p w:rsidR="006F5B69" w:rsidRDefault="006F5B69" w:rsidP="00D56EE8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образовательная организация предоставляет обучающимся возможность оперативного обмена информацией с отечественными образовательными учреждениями, организациями и доступ к современным профессиональным базам данных и информационным ресурсам сети Интернет.</w:t>
      </w:r>
    </w:p>
    <w:p w:rsidR="009E1FB2" w:rsidRPr="00C0238B" w:rsidRDefault="009E1FB2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F4107D" w:rsidRDefault="006F5B69" w:rsidP="0086230A">
      <w:pPr>
        <w:keepNext/>
        <w:keepLines/>
        <w:widowControl w:val="0"/>
        <w:suppressAutoHyphens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</w:t>
      </w:r>
      <w:r w:rsidR="0077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МЕТОДИЧЕСКАЯ ДОКУМЕНТАЦИЯ, </w:t>
      </w:r>
      <w:r w:rsidR="00F4107D" w:rsidRPr="004E065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ОПРЕДЕЛЯЮЩАЯ СОДЕРЖАНИЕ И ОРГАНИЗАЦИЮ ОБРАЗОВАТЕЛЬНОГО ПРОЦЕССА</w:t>
      </w:r>
    </w:p>
    <w:p w:rsidR="009170D6" w:rsidRDefault="009170D6" w:rsidP="0086230A">
      <w:pPr>
        <w:spacing w:after="0"/>
        <w:jc w:val="both"/>
        <w:rPr>
          <w:rFonts w:ascii="Tahoma" w:eastAsia="Times New Roman" w:hAnsi="Tahoma" w:cs="Tahoma"/>
          <w:color w:val="000000"/>
          <w:sz w:val="16"/>
          <w:szCs w:val="16"/>
          <w:lang w:val="sah-RU" w:eastAsia="ru-RU"/>
        </w:rPr>
      </w:pPr>
    </w:p>
    <w:p w:rsidR="009170D6" w:rsidRPr="009170D6" w:rsidRDefault="009170D6" w:rsidP="0086230A">
      <w:pPr>
        <w:pStyle w:val="7"/>
        <w:spacing w:after="0" w:line="276" w:lineRule="auto"/>
        <w:ind w:left="851" w:hanging="425"/>
        <w:jc w:val="left"/>
        <w:rPr>
          <w:b/>
          <w:color w:val="auto"/>
          <w:sz w:val="24"/>
          <w:szCs w:val="24"/>
          <w:lang w:bidi="ar-SA"/>
        </w:rPr>
      </w:pPr>
      <w:r w:rsidRPr="009170D6">
        <w:rPr>
          <w:b/>
          <w:color w:val="auto"/>
          <w:sz w:val="24"/>
          <w:szCs w:val="24"/>
          <w:lang w:bidi="ar-SA"/>
        </w:rPr>
        <w:t>4.1. Программные документы, обеспечивающие ППКРС</w:t>
      </w:r>
    </w:p>
    <w:p w:rsidR="00C0238B" w:rsidRPr="00C0238B" w:rsidRDefault="00C0238B" w:rsidP="0086230A">
      <w:pPr>
        <w:spacing w:after="0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0238B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</w:p>
    <w:p w:rsidR="009170D6" w:rsidRDefault="009170D6" w:rsidP="0086230A">
      <w:pPr>
        <w:pStyle w:val="a9"/>
        <w:spacing w:before="132" w:line="276" w:lineRule="auto"/>
        <w:ind w:left="221" w:right="342" w:firstLine="63"/>
        <w:rPr>
          <w:b/>
          <w:bCs/>
          <w:lang w:val="sah-RU" w:eastAsia="en-US"/>
        </w:rPr>
      </w:pPr>
      <w:r w:rsidRPr="009170D6">
        <w:rPr>
          <w:b/>
          <w:bCs/>
          <w:lang w:eastAsia="en-US"/>
        </w:rPr>
        <w:t>4.1.1.</w:t>
      </w:r>
      <w:r w:rsidRPr="009170D6">
        <w:rPr>
          <w:b/>
          <w:bCs/>
          <w:lang w:eastAsia="en-US"/>
        </w:rPr>
        <w:tab/>
        <w:t>Перечень общепрофессиональных учебных дисциплин</w:t>
      </w:r>
    </w:p>
    <w:p w:rsidR="00772B8B" w:rsidRDefault="00C0238B" w:rsidP="00954B1F">
      <w:pPr>
        <w:pStyle w:val="a9"/>
        <w:spacing w:before="132" w:line="276" w:lineRule="auto"/>
        <w:ind w:right="342" w:firstLine="487"/>
        <w:jc w:val="both"/>
      </w:pPr>
      <w:r>
        <w:t xml:space="preserve">Общепрофессиональный цикл состоит из общепрофессиональных дисциплин и </w:t>
      </w:r>
      <w:r w:rsidRPr="00930995">
        <w:t>включает в себя:</w:t>
      </w:r>
      <w:r w:rsidR="00772B8B">
        <w:t xml:space="preserve"> </w:t>
      </w:r>
    </w:p>
    <w:p w:rsidR="00772B8B" w:rsidRDefault="009E1FB2" w:rsidP="0086230A">
      <w:pPr>
        <w:pStyle w:val="a9"/>
        <w:spacing w:before="132" w:line="276" w:lineRule="auto"/>
        <w:ind w:left="221" w:right="342" w:hanging="221"/>
      </w:pPr>
      <w:r w:rsidRPr="009E1FB2">
        <w:t>ОП.0</w:t>
      </w:r>
      <w:r w:rsidR="00772B8B">
        <w:t xml:space="preserve">1. </w:t>
      </w:r>
      <w:r w:rsidR="00954B1F">
        <w:t>Техническое черчение</w:t>
      </w:r>
    </w:p>
    <w:p w:rsidR="00772B8B" w:rsidRDefault="00772B8B" w:rsidP="0086230A">
      <w:pPr>
        <w:pStyle w:val="a9"/>
        <w:spacing w:before="132" w:line="276" w:lineRule="auto"/>
        <w:ind w:left="221" w:right="342" w:hanging="221"/>
      </w:pPr>
      <w:r>
        <w:t xml:space="preserve">ОП.02.  </w:t>
      </w:r>
      <w:r w:rsidR="00954B1F">
        <w:t>Характеристики алмазов и бриллиантов</w:t>
      </w:r>
    </w:p>
    <w:p w:rsidR="00592975" w:rsidRPr="00592975" w:rsidRDefault="00772B8B" w:rsidP="0086230A">
      <w:pPr>
        <w:pStyle w:val="a9"/>
        <w:spacing w:before="132" w:line="276" w:lineRule="auto"/>
        <w:ind w:left="221" w:right="342" w:hanging="221"/>
        <w:rPr>
          <w:lang w:val="sah-RU"/>
        </w:rPr>
      </w:pPr>
      <w:r>
        <w:t xml:space="preserve">ОП.03. </w:t>
      </w:r>
      <w:r w:rsidR="00954B1F">
        <w:t xml:space="preserve">Экономические </w:t>
      </w:r>
      <w:r w:rsidR="00954B1F" w:rsidRPr="009E1FB2">
        <w:t>и правовые основ</w:t>
      </w:r>
      <w:r w:rsidR="00954B1F">
        <w:t>ы профессиональной деятельности</w:t>
      </w:r>
    </w:p>
    <w:p w:rsidR="00954B1F" w:rsidRPr="009E1FB2" w:rsidRDefault="00772B8B" w:rsidP="00954B1F">
      <w:pPr>
        <w:keepNext/>
        <w:keepLines/>
        <w:widowControl w:val="0"/>
        <w:suppressAutoHyphens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ОП.04. </w:t>
      </w:r>
      <w:r w:rsidR="00954B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жизнедеятельности</w:t>
      </w:r>
      <w:r w:rsidR="00954B1F" w:rsidRPr="009E1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1FB2" w:rsidRPr="009E1FB2" w:rsidRDefault="00772B8B" w:rsidP="0086230A">
      <w:pPr>
        <w:keepNext/>
        <w:keepLines/>
        <w:widowControl w:val="0"/>
        <w:suppressAutoHyphens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ОП.05. </w:t>
      </w:r>
      <w:r w:rsidR="00954B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финансовой грамотности</w:t>
      </w:r>
    </w:p>
    <w:p w:rsidR="009E1FB2" w:rsidRPr="009E1FB2" w:rsidRDefault="009E1FB2" w:rsidP="0086230A">
      <w:pPr>
        <w:keepNext/>
        <w:keepLines/>
        <w:widowControl w:val="0"/>
        <w:suppressAutoHyphens/>
        <w:spacing w:before="120" w:after="0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ФК.00. Физическая культура </w:t>
      </w:r>
    </w:p>
    <w:p w:rsidR="009E1FB2" w:rsidRDefault="009E1FB2" w:rsidP="0086230A">
      <w:pPr>
        <w:pStyle w:val="51"/>
        <w:tabs>
          <w:tab w:val="left" w:pos="2690"/>
        </w:tabs>
        <w:spacing w:before="0" w:line="276" w:lineRule="auto"/>
        <w:rPr>
          <w:lang w:val="ru-RU"/>
        </w:rPr>
      </w:pPr>
    </w:p>
    <w:p w:rsidR="009170D6" w:rsidRDefault="009170D6" w:rsidP="0086230A">
      <w:pPr>
        <w:pStyle w:val="a9"/>
        <w:spacing w:before="134" w:line="276" w:lineRule="auto"/>
        <w:ind w:left="284" w:right="412" w:firstLine="709"/>
        <w:jc w:val="both"/>
        <w:rPr>
          <w:b/>
          <w:bCs/>
          <w:lang w:val="sah-RU" w:eastAsia="en-US"/>
        </w:rPr>
      </w:pPr>
      <w:r w:rsidRPr="009170D6">
        <w:rPr>
          <w:b/>
          <w:bCs/>
          <w:lang w:eastAsia="en-US"/>
        </w:rPr>
        <w:t xml:space="preserve">4.1.2. Перечень  профессиональных модулей </w:t>
      </w:r>
    </w:p>
    <w:p w:rsidR="009E1FB2" w:rsidRDefault="009E1FB2" w:rsidP="00954B1F">
      <w:pPr>
        <w:pStyle w:val="a9"/>
        <w:spacing w:before="134" w:line="276" w:lineRule="auto"/>
        <w:ind w:right="412" w:firstLine="993"/>
        <w:jc w:val="both"/>
      </w:pPr>
      <w:r>
        <w:lastRenderedPageBreak/>
        <w:t>Профессиональный цикл состоит из профессиональных модулей в соответствии основными видами деятельности. В состав профессиональных модулей входят:</w:t>
      </w:r>
    </w:p>
    <w:p w:rsidR="009E1FB2" w:rsidRPr="009E1FB2" w:rsidRDefault="009E1FB2" w:rsidP="0086230A">
      <w:pPr>
        <w:keepNext/>
        <w:keepLines/>
        <w:widowControl w:val="0"/>
        <w:suppressAutoHyphens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FB2">
        <w:rPr>
          <w:rFonts w:ascii="Times New Roman" w:eastAsia="Times New Roman" w:hAnsi="Times New Roman" w:cs="Times New Roman"/>
          <w:sz w:val="24"/>
          <w:szCs w:val="24"/>
          <w:lang w:eastAsia="ru-RU"/>
        </w:rPr>
        <w:t>ПМ.01. «</w:t>
      </w:r>
      <w:r w:rsidR="00954B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Распиливание алмазов</w:t>
      </w:r>
      <w:r w:rsidRPr="009E1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954B1F" w:rsidRDefault="009E1FB2" w:rsidP="0086230A">
      <w:pPr>
        <w:keepNext/>
        <w:keepLines/>
        <w:widowControl w:val="0"/>
        <w:suppressAutoHyphens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FB2">
        <w:rPr>
          <w:rFonts w:ascii="Times New Roman" w:eastAsia="Times New Roman" w:hAnsi="Times New Roman" w:cs="Times New Roman"/>
          <w:sz w:val="24"/>
          <w:szCs w:val="24"/>
          <w:lang w:eastAsia="ru-RU"/>
        </w:rPr>
        <w:t>ПМ.02. «</w:t>
      </w:r>
      <w:r w:rsidR="00954B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Обдирка алмазов</w:t>
      </w:r>
      <w:r w:rsidRPr="009E1FB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E1FB2" w:rsidRPr="00592975" w:rsidRDefault="00954B1F" w:rsidP="0086230A">
      <w:pPr>
        <w:keepNext/>
        <w:keepLines/>
        <w:widowControl w:val="0"/>
        <w:suppressAutoHyphens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ПМ.03. «Огранка алмазов в бриллианты»</w:t>
      </w:r>
      <w:r w:rsidR="009E1FB2" w:rsidRPr="009E1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238B" w:rsidRDefault="00C0238B" w:rsidP="0086230A">
      <w:pPr>
        <w:pStyle w:val="a9"/>
        <w:spacing w:before="137" w:line="276" w:lineRule="auto"/>
        <w:ind w:right="-1"/>
        <w:jc w:val="both"/>
      </w:pPr>
      <w:r>
        <w:t>Освоение профессиональных модулей завершается экзаменом квалификационным для определения уровня сформированных</w:t>
      </w:r>
      <w:r w:rsidR="00BF500B">
        <w:t xml:space="preserve"> у обучающихся профессиональных</w:t>
      </w:r>
      <w:r w:rsidR="00954B1F">
        <w:t xml:space="preserve"> </w:t>
      </w:r>
      <w:r>
        <w:t>компетенций.</w:t>
      </w:r>
    </w:p>
    <w:p w:rsidR="00C0238B" w:rsidRPr="00C0238B" w:rsidRDefault="00C0238B" w:rsidP="0086230A">
      <w:pPr>
        <w:keepNext/>
        <w:keepLines/>
        <w:widowControl w:val="0"/>
        <w:suppressAutoHyphens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00B" w:rsidRPr="009170D6" w:rsidRDefault="00930995" w:rsidP="0086230A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4.1.3</w:t>
      </w:r>
      <w:r w:rsidR="00BF500B" w:rsidRPr="00BF500B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 xml:space="preserve">. </w:t>
      </w:r>
      <w:r w:rsidR="00BF500B" w:rsidRPr="00BF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Формирование вариативной части </w:t>
      </w:r>
      <w:r w:rsidR="00BF500B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 xml:space="preserve">ППКРС </w:t>
      </w:r>
      <w:r w:rsidR="00917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</w:t>
      </w:r>
    </w:p>
    <w:p w:rsidR="00BF500B" w:rsidRPr="00BF500B" w:rsidRDefault="00BF500B" w:rsidP="0086230A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Выделенные ФГОС СПО по профессии </w:t>
      </w:r>
      <w:r w:rsidR="00954B1F">
        <w:rPr>
          <w:rFonts w:ascii="Times New Roman" w:eastAsia="Times New Roman" w:hAnsi="Times New Roman" w:cs="Times New Roman"/>
          <w:sz w:val="24"/>
          <w:szCs w:val="24"/>
          <w:lang w:eastAsia="ru-RU"/>
        </w:rPr>
        <w:t>29.01.28.</w:t>
      </w:r>
      <w:proofErr w:type="gramEnd"/>
      <w:r w:rsidR="0095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Огранщик алмазов в бриллианты</w:t>
      </w: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часы вариативной части 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ППКРС</w:t>
      </w: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 (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216</w:t>
      </w: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альной нагрузки, в том числе 1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44</w:t>
      </w: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обязательных учебных занятий) использованы </w:t>
      </w:r>
      <w:proofErr w:type="gramStart"/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500B" w:rsidRPr="00BF500B" w:rsidRDefault="00BF500B" w:rsidP="0086230A">
      <w:pPr>
        <w:pStyle w:val="af4"/>
        <w:widowControl w:val="0"/>
        <w:numPr>
          <w:ilvl w:val="0"/>
          <w:numId w:val="35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BF500B">
        <w:rPr>
          <w:rFonts w:ascii="Times New Roman" w:hAnsi="Times New Roman"/>
          <w:sz w:val="24"/>
          <w:szCs w:val="24"/>
        </w:rPr>
        <w:t xml:space="preserve">расширения  и  углубления  подготовки,  определяемой  содержанием  </w:t>
      </w:r>
      <w:r w:rsidRPr="00BF500B">
        <w:rPr>
          <w:rFonts w:ascii="Times New Roman" w:hAnsi="Times New Roman"/>
          <w:sz w:val="24"/>
          <w:szCs w:val="24"/>
          <w:lang w:val="sah-RU"/>
        </w:rPr>
        <w:t xml:space="preserve">ППКРС </w:t>
      </w:r>
      <w:r w:rsidRPr="00BF500B">
        <w:rPr>
          <w:rFonts w:ascii="Times New Roman" w:hAnsi="Times New Roman"/>
          <w:sz w:val="24"/>
          <w:szCs w:val="24"/>
        </w:rPr>
        <w:t>СПО;</w:t>
      </w:r>
    </w:p>
    <w:p w:rsidR="00BF500B" w:rsidRPr="00BF500B" w:rsidRDefault="00BF500B" w:rsidP="0086230A">
      <w:pPr>
        <w:pStyle w:val="af4"/>
        <w:widowControl w:val="0"/>
        <w:numPr>
          <w:ilvl w:val="0"/>
          <w:numId w:val="35"/>
        </w:numPr>
        <w:suppressAutoHyphens/>
        <w:spacing w:after="0"/>
        <w:jc w:val="both"/>
        <w:rPr>
          <w:rFonts w:ascii="Times New Roman" w:hAnsi="Times New Roman"/>
          <w:sz w:val="24"/>
          <w:szCs w:val="24"/>
          <w:lang w:val="sah-RU"/>
        </w:rPr>
      </w:pPr>
      <w:r w:rsidRPr="00BF500B">
        <w:rPr>
          <w:rFonts w:ascii="Times New Roman" w:hAnsi="Times New Roman"/>
          <w:sz w:val="24"/>
          <w:szCs w:val="24"/>
        </w:rPr>
        <w:t xml:space="preserve">формированию  компетенций,  предусмотренных  ФГОС  СПО  по  профессии    </w:t>
      </w:r>
      <w:r w:rsidR="00954B1F">
        <w:rPr>
          <w:rFonts w:ascii="Times New Roman" w:hAnsi="Times New Roman"/>
          <w:sz w:val="24"/>
          <w:szCs w:val="24"/>
        </w:rPr>
        <w:t>29.01.28. Огранщик алмазов в бриллианты</w:t>
      </w:r>
      <w:r w:rsidRPr="00BF500B">
        <w:rPr>
          <w:rFonts w:ascii="Times New Roman" w:hAnsi="Times New Roman"/>
          <w:sz w:val="24"/>
          <w:szCs w:val="24"/>
          <w:lang w:val="sah-RU"/>
        </w:rPr>
        <w:t>;</w:t>
      </w:r>
    </w:p>
    <w:p w:rsidR="00BF500B" w:rsidRPr="00BF500B" w:rsidRDefault="00BF500B" w:rsidP="0086230A">
      <w:pPr>
        <w:pStyle w:val="af4"/>
        <w:widowControl w:val="0"/>
        <w:numPr>
          <w:ilvl w:val="0"/>
          <w:numId w:val="35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BF500B">
        <w:rPr>
          <w:rFonts w:ascii="Times New Roman" w:hAnsi="Times New Roman"/>
          <w:sz w:val="24"/>
          <w:szCs w:val="24"/>
        </w:rPr>
        <w:t xml:space="preserve">освоения новых </w:t>
      </w:r>
      <w:r>
        <w:rPr>
          <w:rFonts w:ascii="Times New Roman" w:hAnsi="Times New Roman"/>
          <w:sz w:val="24"/>
          <w:szCs w:val="24"/>
          <w:lang w:val="sah-RU"/>
        </w:rPr>
        <w:t>учебных дисциплин</w:t>
      </w:r>
      <w:r w:rsidRPr="00BF500B">
        <w:rPr>
          <w:rFonts w:ascii="Times New Roman" w:hAnsi="Times New Roman"/>
          <w:sz w:val="24"/>
          <w:szCs w:val="24"/>
        </w:rPr>
        <w:t xml:space="preserve"> в соответствии с</w:t>
      </w:r>
      <w:r>
        <w:rPr>
          <w:rFonts w:ascii="Times New Roman" w:hAnsi="Times New Roman"/>
          <w:sz w:val="24"/>
          <w:szCs w:val="24"/>
        </w:rPr>
        <w:t xml:space="preserve"> требованиями</w:t>
      </w:r>
      <w:r w:rsidRPr="00BF500B">
        <w:rPr>
          <w:rFonts w:ascii="Times New Roman" w:hAnsi="Times New Roman"/>
          <w:sz w:val="24"/>
          <w:szCs w:val="24"/>
        </w:rPr>
        <w:t xml:space="preserve">, направленных на закрепление предусмотренных </w:t>
      </w:r>
      <w:r>
        <w:rPr>
          <w:rFonts w:ascii="Times New Roman" w:hAnsi="Times New Roman"/>
          <w:sz w:val="24"/>
          <w:szCs w:val="24"/>
          <w:lang w:val="sah-RU"/>
        </w:rPr>
        <w:t>ППКРС</w:t>
      </w:r>
      <w:r w:rsidRPr="00BF500B">
        <w:rPr>
          <w:rFonts w:ascii="Times New Roman" w:hAnsi="Times New Roman"/>
          <w:sz w:val="24"/>
          <w:szCs w:val="24"/>
        </w:rPr>
        <w:t xml:space="preserve"> СПО умений и знаний, необходимых для обеспечения конкурентоспособности выпускников в соответствии с запросами регионального рынка труда.</w:t>
      </w:r>
    </w:p>
    <w:p w:rsidR="00BF500B" w:rsidRPr="00BF500B" w:rsidRDefault="00BF500B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 вариативной части распределены следующим образом:</w:t>
      </w:r>
    </w:p>
    <w:p w:rsidR="001E7270" w:rsidRDefault="00BF500B" w:rsidP="001E7270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BF500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В цикл общепрофессиональных дисциплин из вариативной части введена дисциплина</w:t>
      </w:r>
      <w:r w:rsidR="00006085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:</w:t>
      </w:r>
      <w:r w:rsidR="001E7270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</w:t>
      </w:r>
      <w:r w:rsidRPr="00006085">
        <w:rPr>
          <w:rFonts w:ascii="Times New Roman" w:eastAsia="Times New Roman" w:hAnsi="Times New Roman" w:cs="Times New Roman"/>
          <w:i/>
          <w:sz w:val="24"/>
          <w:szCs w:val="24"/>
          <w:lang w:val="sah-RU" w:eastAsia="ru-RU"/>
        </w:rPr>
        <w:t xml:space="preserve">ОП.09. </w:t>
      </w:r>
      <w:r w:rsidR="007D360C" w:rsidRPr="007D360C">
        <w:rPr>
          <w:rFonts w:ascii="Times New Roman" w:eastAsia="Times New Roman" w:hAnsi="Times New Roman" w:cs="Times New Roman"/>
          <w:i/>
          <w:sz w:val="24"/>
          <w:szCs w:val="24"/>
          <w:lang w:val="sah-RU" w:eastAsia="ru-RU"/>
        </w:rPr>
        <w:t>Основы финансовой грамотности и предпринимательства</w:t>
      </w:r>
      <w:r w:rsidR="007D360C">
        <w:rPr>
          <w:rFonts w:ascii="Times New Roman" w:eastAsia="Times New Roman" w:hAnsi="Times New Roman" w:cs="Times New Roman"/>
          <w:i/>
          <w:sz w:val="24"/>
          <w:szCs w:val="24"/>
          <w:lang w:val="sah-RU" w:eastAsia="ru-RU"/>
        </w:rPr>
        <w:t xml:space="preserve"> - 7</w:t>
      </w:r>
      <w:r w:rsidRPr="00006085">
        <w:rPr>
          <w:rFonts w:ascii="Times New Roman" w:eastAsia="Times New Roman" w:hAnsi="Times New Roman" w:cs="Times New Roman"/>
          <w:i/>
          <w:sz w:val="24"/>
          <w:szCs w:val="24"/>
          <w:lang w:val="sah-RU" w:eastAsia="ru-RU"/>
        </w:rPr>
        <w:t>2 часа</w:t>
      </w:r>
      <w:r w:rsidRPr="00BF500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</w:t>
      </w:r>
      <w:r w:rsidR="001E7270" w:rsidRPr="001E7270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на основании приказа  Министерства образования и науки Республики Саха (Якутия)  № 07/01-19/3951 от 20.05.2021 года,</w:t>
      </w:r>
      <w:r w:rsidR="001E7270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</w:t>
      </w:r>
      <w:r w:rsidR="001E7270" w:rsidRPr="001E7270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Методических рекомендаций по включению основ финансовой грамотности в образовательные программы среднего профессионального образования, разработанные Министерством образования и науки России и Банком России, 2017 г. При изучении дисциплины студенты должны освоить основные виды и формы предпринимательской деятельности, уметь находить и использовать экономическую информацию в целях обеспечения собственной конкурентноспособности на рынке труда, полученные знания также  необходимы при изучении ПМ.01, ПМ.02</w:t>
      </w:r>
      <w:r w:rsidR="002C2DA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, ПМ 03</w:t>
      </w:r>
      <w:r w:rsidR="001E7270" w:rsidRPr="001E7270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. </w:t>
      </w:r>
    </w:p>
    <w:p w:rsidR="002C2DAB" w:rsidRDefault="001E7270" w:rsidP="002C2DAB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1E7270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В соответствии с запросами регионального  работодателя </w:t>
      </w:r>
      <w:r w:rsidR="002C2DAB" w:rsidRPr="002C2DA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увеличены часы  у МДК 01.01</w:t>
      </w:r>
      <w:r w:rsidR="002C2DA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.</w:t>
      </w:r>
      <w:r w:rsidR="002C2DAB" w:rsidRPr="002C2DA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Технология распиливания алмазов на 12 часов, добавлен раздел внутри МДК. Мировой рынок и индустрия алмазов, у МДК. 02.01</w:t>
      </w:r>
      <w:r w:rsidR="002C2DA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. </w:t>
      </w:r>
      <w:r w:rsidR="002C2DAB" w:rsidRPr="002C2DA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Технология обдирки алмазов на 40 часов, добавлен раздел внутри Подшлифовка алмазов,</w:t>
      </w:r>
      <w:r w:rsidR="002C2DA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</w:t>
      </w:r>
      <w:r w:rsidR="002C2DAB" w:rsidRPr="002C2DA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и у  МДК.03.01Технология огранки алмазов в бриллианты на 20 часов, в связи с добавлением раздела «Сортировка алмазов». Дисциплины вариативной части дают возможность расширения и углубления подготовки, определяемой содержанием обязательной части, усиления освоения профессиональных компетенций, умений и 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По рекомендации работодателей в вариативной части можно внести изменение учебных дисциплин каждый учебный год.</w:t>
      </w:r>
    </w:p>
    <w:p w:rsidR="001E7270" w:rsidRPr="00006085" w:rsidRDefault="001E7270" w:rsidP="001E7270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BF500B" w:rsidRPr="00006085" w:rsidRDefault="00930995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4.1.4</w:t>
      </w:r>
      <w:r w:rsidR="00006085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 xml:space="preserve">. </w:t>
      </w:r>
      <w:r w:rsidR="00BF500B" w:rsidRPr="000060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проведения консультаций</w:t>
      </w:r>
    </w:p>
    <w:p w:rsidR="00BF500B" w:rsidRPr="00BF500B" w:rsidRDefault="00BF500B" w:rsidP="0086230A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Формы проведения консультаций – групповые, индивидуальные, письменные, устные. Предусматривается проведение консультаций по дисциплинам, по которым предусмотрены дифференцированные зачеты, а также по учебным дисциплинам, МДК и профессиональным модулям.</w:t>
      </w:r>
    </w:p>
    <w:p w:rsidR="00BF500B" w:rsidRPr="00BF500B" w:rsidRDefault="00BF500B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00B" w:rsidRPr="00006085" w:rsidRDefault="00930995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4.1.5</w:t>
      </w:r>
      <w:r w:rsidR="00006085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 xml:space="preserve">. </w:t>
      </w:r>
      <w:r w:rsidR="00BF500B" w:rsidRPr="000060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проведения промежуточной аттестации</w:t>
      </w:r>
    </w:p>
    <w:p w:rsidR="00006085" w:rsidRDefault="00006085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BF500B" w:rsidRDefault="002C2DAB" w:rsidP="002C2DAB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DA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процедуры текущего контроля знаний: дифференцированные зачеты - 12 (3 из них комплексные: один комплексный дифференцированный зачет по производственной практике трех профессиональных модулей, также  соединены в один  зачет формы контроля у МДК и УП внутри профессиональных модулей  01 и 02). Три квалификационных экзамена по профессиональным модулям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ПМ.01, ПМ.02, ПМ 03</w:t>
      </w:r>
      <w:r w:rsidRPr="002C2D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2DAB" w:rsidRPr="00BF500B" w:rsidRDefault="002C2DAB" w:rsidP="002C2DAB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085" w:rsidRDefault="00006085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4.1.</w:t>
      </w:r>
      <w:r w:rsidR="00930995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 xml:space="preserve">. </w:t>
      </w:r>
      <w:r w:rsidR="00BF500B" w:rsidRPr="000060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проведения государственной (итоговой) аттестации</w:t>
      </w:r>
    </w:p>
    <w:p w:rsidR="002C2DAB" w:rsidRPr="002C2DAB" w:rsidRDefault="00BF500B" w:rsidP="002C2DAB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Формой государственной итоговой аттестации в соответствии с ФГОС СПО по  профессии</w:t>
      </w:r>
      <w:r w:rsidR="0077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2DAB">
        <w:rPr>
          <w:rFonts w:ascii="Times New Roman" w:eastAsia="Times New Roman" w:hAnsi="Times New Roman" w:cs="Times New Roman"/>
          <w:sz w:val="24"/>
          <w:szCs w:val="24"/>
          <w:lang w:eastAsia="ru-RU"/>
        </w:rPr>
        <w:t>29.01.28. Огранщик алмазов в бриллианты</w:t>
      </w:r>
      <w:r w:rsidR="00EF46FB" w:rsidRPr="00EF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Приказом </w:t>
      </w:r>
      <w:proofErr w:type="spellStart"/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16.08.2013г. №968 «Об утверждении порядка проведения государственной итоговой аттестации по образовательным программам среднего профессионального образования» является выполнение выпускной квалификационной работы. </w:t>
      </w:r>
      <w:r w:rsidR="002C2DAB" w:rsidRPr="002C2DA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Итоговая аттестация включает:выпускную практическую  квалификационную работу и письменную экзаменационную работу. Обязательные требования - соответствие тематики выпускной квалификационной работы содержанию одного или нескольких профессиональных модулей. Аттестация по итогам производственной практики проводится с учетом результатов, подтвержденных документами соответствующих предприятий.</w:t>
      </w:r>
    </w:p>
    <w:p w:rsidR="00BF500B" w:rsidRDefault="00BF500B" w:rsidP="0086230A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под</w:t>
      </w:r>
      <w:r w:rsidR="00A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готовку и защиту ВКР отводится </w:t>
      </w:r>
      <w:r w:rsid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1</w:t>
      </w:r>
      <w:proofErr w:type="spellStart"/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</w:t>
      </w:r>
      <w:proofErr w:type="spellEnd"/>
      <w:r w:rsid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я</w:t>
      </w: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60FD" w:rsidRPr="00A060FD" w:rsidRDefault="00A060FD" w:rsidP="0086230A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Оценка качества знаний студентов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в соответствии со следующими ло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кальными актами 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ГАПОУ РС (Я) </w:t>
      </w:r>
      <w:r w:rsidR="00772B8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ЯПТ</w:t>
      </w:r>
      <w:r w:rsidR="00772B8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им.Т.Г.Десяткина”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: </w:t>
      </w:r>
    </w:p>
    <w:p w:rsidR="00A060FD" w:rsidRPr="00A060FD" w:rsidRDefault="00A060FD" w:rsidP="0086230A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1.  Положение о текущем контроле и промежуточной аттестации студентов в 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ГАПОУ РС (Я) </w:t>
      </w:r>
      <w:r w:rsidR="00772B8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ЯПТ</w:t>
      </w:r>
      <w:r w:rsidR="00772B8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им.Т.Г.Десяткина”</w:t>
      </w:r>
    </w:p>
    <w:p w:rsidR="00A060FD" w:rsidRPr="00A060FD" w:rsidRDefault="00A060FD" w:rsidP="0086230A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2.  Положение  об  итоговом  контроле  учебных  достижен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ий  студентов  по  общеобразова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тельным дисциплинам 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ГАПОУ РС (Я) </w:t>
      </w:r>
      <w:r w:rsidR="00772B8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ЯПТ</w:t>
      </w:r>
      <w:r w:rsidR="00772B8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им.Т.Г.Десяткина”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при реализации Федерального 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государст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вен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ного образовательного стандарта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среднего общего образования в пределах ос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нов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ной  профессиональной  образовательной  программы  подготовки  квалифицированных рабочих, служащих </w:t>
      </w:r>
    </w:p>
    <w:p w:rsidR="00A060FD" w:rsidRDefault="00A060FD" w:rsidP="0086230A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3.  Положение  о  проведении  государственной  итоговой  а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ттестации  по  образовательным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программам среднего профессионального образования в </w:t>
      </w:r>
      <w:r w:rsidR="00592975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ГАПОУ РС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(Я) </w:t>
      </w:r>
      <w:r w:rsidR="00772B8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ЯПТ</w:t>
      </w:r>
      <w:r w:rsidR="00772B8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им.Т.Г.Десяткина”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.</w:t>
      </w:r>
    </w:p>
    <w:p w:rsidR="00EF46FB" w:rsidRDefault="00EF46FB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BF500B" w:rsidRPr="009170D6" w:rsidRDefault="00EF46FB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  <w:r w:rsidRPr="00EF46FB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4.1.</w:t>
      </w:r>
      <w:r w:rsidR="00930995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7</w:t>
      </w:r>
      <w:r w:rsidRPr="00EF46FB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 xml:space="preserve">. </w:t>
      </w:r>
      <w:r w:rsidR="009170D6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Учебный план и график учебного процесса</w:t>
      </w:r>
      <w:r w:rsidR="0086230A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 xml:space="preserve"> (Приложение 3.)</w:t>
      </w:r>
    </w:p>
    <w:p w:rsidR="00EF46FB" w:rsidRDefault="00EF46FB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BF500B" w:rsidRPr="009170D6" w:rsidRDefault="0086230A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4</w:t>
      </w:r>
      <w:r w:rsidR="00930995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.1.8</w:t>
      </w:r>
      <w:r w:rsidR="00EF46FB" w:rsidRPr="00EF46FB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 xml:space="preserve">. </w:t>
      </w:r>
      <w:r w:rsidR="00BF500B" w:rsidRPr="00EF4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уч</w:t>
      </w:r>
      <w:r w:rsidR="00917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ебного процесса и режим занятий</w:t>
      </w:r>
    </w:p>
    <w:p w:rsidR="00EF46FB" w:rsidRDefault="00EF46FB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BF500B" w:rsidRPr="00BF500B" w:rsidRDefault="00BF500B" w:rsidP="0086230A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занятий при шестидневной учебной неделе - 45 минут, а при группировке занятий парами - 80 минут.</w:t>
      </w:r>
    </w:p>
    <w:p w:rsidR="00BF500B" w:rsidRPr="00BF500B" w:rsidRDefault="00BF500B" w:rsidP="002C2DAB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знаний проводится в форме самостоятельных, практических работ, защиты лабораторных работ.</w:t>
      </w:r>
    </w:p>
    <w:p w:rsidR="00BF500B" w:rsidRPr="00BF500B" w:rsidRDefault="00BF500B" w:rsidP="002C2DAB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Консультации </w:t>
      </w:r>
      <w:r w:rsidR="00EF46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</w:t>
      </w:r>
      <w:r w:rsidR="00EF46F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ят</w:t>
      </w:r>
      <w:proofErr w:type="spellStart"/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групповых, письменных, устных или </w:t>
      </w: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индивидуальных из расчета 100 часов в год на группу, т.е. 4 часа на человека в год.</w:t>
      </w:r>
    </w:p>
    <w:p w:rsidR="00BF500B" w:rsidRPr="00BF500B" w:rsidRDefault="00BF500B" w:rsidP="002C2DAB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и п</w:t>
      </w:r>
      <w:r w:rsidR="00EF4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роизводственная практики провод</w:t>
      </w:r>
      <w:r w:rsidR="00EF46F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я</w:t>
      </w:r>
      <w:proofErr w:type="spellStart"/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proofErr w:type="spellEnd"/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графиком учебного процесса и Приказом </w:t>
      </w:r>
      <w:proofErr w:type="spellStart"/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18.04.2013 г. «Об утверждении Положения о практике обучающихся, осваивающих основные образовательные программы СПО».</w:t>
      </w:r>
    </w:p>
    <w:p w:rsidR="00BF500B" w:rsidRPr="00BF500B" w:rsidRDefault="00BF500B" w:rsidP="002C2DAB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Формой аттестации учебной практики УП.01, УП. 02, УП.03, УП. 04 является выполнение комплексных работ, по производственной</w:t>
      </w:r>
      <w:r w:rsidR="002C2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практике ПП.01, ПП.02, ПП. 03</w:t>
      </w: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 </w:t>
      </w:r>
      <w:proofErr w:type="gramStart"/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предоставляются отчеты</w:t>
      </w:r>
      <w:proofErr w:type="gramEnd"/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оценкой от работодателя. Решения по результатам аттестации выносит руководитель практики на основе анализа отчета и оценки работодателя. Учебная практика проводится в учебно-производственных мастерских </w:t>
      </w:r>
      <w:r w:rsidR="00EF46F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техникума</w:t>
      </w: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Производственная практика проводится на предприятиях работодателя</w:t>
      </w:r>
      <w:r w:rsidR="00EF46F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: </w:t>
      </w:r>
      <w:r w:rsidR="00EF46FB" w:rsidRPr="00BF500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регионального  работодателя </w:t>
      </w:r>
      <w:r w:rsidR="002C2DA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ООО “Григори”, ООО “Сэйбиэм”</w:t>
      </w: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приближена к условиям производства.</w:t>
      </w:r>
    </w:p>
    <w:p w:rsidR="00DE385B" w:rsidRDefault="00BF500B" w:rsidP="002C2DAB">
      <w:pPr>
        <w:widowControl w:val="0"/>
        <w:suppressAutoHyphens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Формы, порядок подготовки и проведения итоговой аттестации изложены в</w:t>
      </w:r>
      <w:r w:rsidR="006700DA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Программе ГИА</w:t>
      </w:r>
      <w:r w:rsidR="0086230A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</w:t>
      </w:r>
      <w:r w:rsidR="006700DA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(</w:t>
      </w:r>
      <w:r w:rsidR="00EF46F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Приложени</w:t>
      </w:r>
      <w:r w:rsidR="006700DA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е</w:t>
      </w:r>
      <w:r w:rsidR="0086230A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4</w:t>
      </w:r>
      <w:r w:rsidR="006700DA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)</w:t>
      </w:r>
      <w:r w:rsidR="00EF46F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.</w:t>
      </w:r>
    </w:p>
    <w:p w:rsidR="00EF46FB" w:rsidRDefault="00EF46FB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A0363C" w:rsidRPr="0086230A" w:rsidRDefault="00A0363C" w:rsidP="0086230A">
      <w:pPr>
        <w:pStyle w:val="af4"/>
        <w:numPr>
          <w:ilvl w:val="0"/>
          <w:numId w:val="33"/>
        </w:numPr>
        <w:jc w:val="both"/>
        <w:rPr>
          <w:rFonts w:ascii="Times New Roman" w:hAnsi="Times New Roman"/>
          <w:b/>
          <w:sz w:val="24"/>
          <w:szCs w:val="24"/>
          <w:lang w:val="sah-RU"/>
        </w:rPr>
      </w:pPr>
      <w:r w:rsidRPr="0086230A">
        <w:rPr>
          <w:rFonts w:ascii="Times New Roman" w:hAnsi="Times New Roman"/>
          <w:b/>
          <w:sz w:val="24"/>
          <w:szCs w:val="24"/>
        </w:rPr>
        <w:t>ХАРАКТЕРИСТИК</w:t>
      </w:r>
      <w:r w:rsidR="009170D6" w:rsidRPr="0086230A">
        <w:rPr>
          <w:rFonts w:ascii="Times New Roman" w:hAnsi="Times New Roman"/>
          <w:b/>
          <w:sz w:val="24"/>
          <w:szCs w:val="24"/>
          <w:lang w:val="sah-RU"/>
        </w:rPr>
        <w:t>А</w:t>
      </w:r>
      <w:r w:rsidR="002C2DAB">
        <w:rPr>
          <w:rFonts w:ascii="Times New Roman" w:hAnsi="Times New Roman"/>
          <w:b/>
          <w:sz w:val="24"/>
          <w:szCs w:val="24"/>
          <w:lang w:val="sah-RU"/>
        </w:rPr>
        <w:t xml:space="preserve"> </w:t>
      </w:r>
      <w:r w:rsidR="009170D6" w:rsidRPr="0086230A">
        <w:rPr>
          <w:rFonts w:ascii="Times New Roman" w:hAnsi="Times New Roman"/>
          <w:b/>
          <w:sz w:val="24"/>
          <w:szCs w:val="24"/>
        </w:rPr>
        <w:t>СРЕДЫ, ОБЕСПЕЧИВАЮЩ</w:t>
      </w:r>
      <w:r w:rsidR="009170D6" w:rsidRPr="0086230A">
        <w:rPr>
          <w:rFonts w:ascii="Times New Roman" w:hAnsi="Times New Roman"/>
          <w:b/>
          <w:sz w:val="24"/>
          <w:szCs w:val="24"/>
          <w:lang w:val="sah-RU"/>
        </w:rPr>
        <w:t>АЯ</w:t>
      </w:r>
      <w:r w:rsidR="009170D6" w:rsidRPr="0086230A">
        <w:rPr>
          <w:rFonts w:ascii="Times New Roman" w:hAnsi="Times New Roman"/>
          <w:b/>
          <w:sz w:val="24"/>
          <w:szCs w:val="24"/>
        </w:rPr>
        <w:t xml:space="preserve"> РАЗВИТИЕ ОБЩ</w:t>
      </w:r>
      <w:r w:rsidR="009170D6" w:rsidRPr="0086230A">
        <w:rPr>
          <w:rFonts w:ascii="Times New Roman" w:hAnsi="Times New Roman"/>
          <w:b/>
          <w:sz w:val="24"/>
          <w:szCs w:val="24"/>
          <w:lang w:val="sah-RU"/>
        </w:rPr>
        <w:t>И</w:t>
      </w:r>
      <w:r w:rsidRPr="0086230A">
        <w:rPr>
          <w:rFonts w:ascii="Times New Roman" w:hAnsi="Times New Roman"/>
          <w:b/>
          <w:sz w:val="24"/>
          <w:szCs w:val="24"/>
        </w:rPr>
        <w:t>Х КОМПЕТЕНЦИЙ ВЫПУСКНИКОВ</w:t>
      </w:r>
    </w:p>
    <w:p w:rsidR="00A060FD" w:rsidRPr="00A0363C" w:rsidRDefault="00A060FD" w:rsidP="0086230A">
      <w:pPr>
        <w:ind w:firstLine="360"/>
        <w:jc w:val="both"/>
        <w:rPr>
          <w:rFonts w:ascii="Times New Roman" w:hAnsi="Times New Roman"/>
          <w:sz w:val="24"/>
          <w:szCs w:val="24"/>
          <w:lang w:val="sah-RU"/>
        </w:rPr>
      </w:pPr>
      <w:r w:rsidRPr="00A0363C">
        <w:rPr>
          <w:rFonts w:ascii="Times New Roman" w:hAnsi="Times New Roman"/>
          <w:sz w:val="24"/>
          <w:szCs w:val="24"/>
          <w:lang w:val="sah-RU"/>
        </w:rPr>
        <w:t xml:space="preserve">Для формирования социокультурной среды в техникуме </w:t>
      </w:r>
      <w:proofErr w:type="spellStart"/>
      <w:r w:rsidRPr="00A0363C">
        <w:rPr>
          <w:rFonts w:ascii="Times New Roman" w:hAnsi="Times New Roman"/>
          <w:sz w:val="24"/>
          <w:szCs w:val="24"/>
        </w:rPr>
        <w:t>созда</w:t>
      </w:r>
      <w:proofErr w:type="spellEnd"/>
      <w:r w:rsidRPr="00A0363C">
        <w:rPr>
          <w:rFonts w:ascii="Times New Roman" w:hAnsi="Times New Roman"/>
          <w:sz w:val="24"/>
          <w:szCs w:val="24"/>
          <w:lang w:val="sah-RU"/>
        </w:rPr>
        <w:t xml:space="preserve">ны </w:t>
      </w:r>
      <w:r w:rsidRPr="00A0363C">
        <w:rPr>
          <w:rFonts w:ascii="Times New Roman" w:hAnsi="Times New Roman"/>
          <w:sz w:val="24"/>
          <w:szCs w:val="24"/>
        </w:rPr>
        <w:t xml:space="preserve"> условия, необходимые для всестороннего развития и социализации личности, сохранения здоровья обучающихся, </w:t>
      </w:r>
      <w:proofErr w:type="spellStart"/>
      <w:r w:rsidRPr="00A0363C">
        <w:rPr>
          <w:rFonts w:ascii="Times New Roman" w:hAnsi="Times New Roman"/>
          <w:sz w:val="24"/>
          <w:szCs w:val="24"/>
        </w:rPr>
        <w:t>способств</w:t>
      </w:r>
      <w:proofErr w:type="spellEnd"/>
      <w:r w:rsidRPr="00A0363C">
        <w:rPr>
          <w:rFonts w:ascii="Times New Roman" w:hAnsi="Times New Roman"/>
          <w:sz w:val="24"/>
          <w:szCs w:val="24"/>
          <w:lang w:val="sah-RU"/>
        </w:rPr>
        <w:t xml:space="preserve">ующие </w:t>
      </w:r>
      <w:r w:rsidRPr="00A0363C">
        <w:rPr>
          <w:rFonts w:ascii="Times New Roman" w:hAnsi="Times New Roman"/>
          <w:sz w:val="24"/>
          <w:szCs w:val="24"/>
        </w:rPr>
        <w:t xml:space="preserve"> развитию воспитательного компонента образовательного процесса, включая развитие самоуправления, участие обучающихся в работе общественных организаций, спортивных и творческих клубов</w:t>
      </w:r>
      <w:r w:rsidRPr="00A0363C">
        <w:rPr>
          <w:rFonts w:ascii="Times New Roman" w:hAnsi="Times New Roman"/>
          <w:sz w:val="24"/>
          <w:szCs w:val="24"/>
          <w:lang w:val="sah-RU"/>
        </w:rPr>
        <w:t>.</w:t>
      </w:r>
    </w:p>
    <w:p w:rsidR="00A060FD" w:rsidRPr="00A060FD" w:rsidRDefault="00A060FD" w:rsidP="002C2DAB">
      <w:pPr>
        <w:widowControl w:val="0"/>
        <w:suppressAutoHyphens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Воспитательная система основана на принципах воспи</w:t>
      </w:r>
      <w:r w:rsidR="002C2DA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тания личности, свободно адапти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рующейся в быстро меняющихся современных условиях; направленной на </w:t>
      </w:r>
      <w:r w:rsidR="00D80A7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самовыражение, са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мосозидание, самореализацию.  </w:t>
      </w:r>
    </w:p>
    <w:p w:rsidR="00A060FD" w:rsidRPr="00A060FD" w:rsidRDefault="00A060FD" w:rsidP="002C2DAB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Цель  Единой  воспитательной  системы:  воспитание  современного 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конкурентноспособного квалифицированного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рабочего, востребованного 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на рынке труда.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Воспитательная работа в группах строится на основани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и всестороннего анализа контин-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гента студентов с учетом их личностных особенностей, а также особенностей со</w:t>
      </w:r>
      <w:r w:rsidR="00D80A7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циальной сре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ды, семейного воспитания, национальных и религиозных особенностей. </w:t>
      </w:r>
    </w:p>
    <w:p w:rsidR="00A060FD" w:rsidRPr="00A060FD" w:rsidRDefault="00A060FD" w:rsidP="002C2DAB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В содержании воспитательной системы </w:t>
      </w:r>
      <w:r w:rsidR="00D80A7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техникума выделены следующие на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правления работы: 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1.  Формирование гармонично развитой личности, гражданина профессионала, культу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рного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человека – развитие  у  студентов гражданского патрио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тического и эстетического само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сознания; осознание общечеловеческих ценностей; фор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мирование умений противостоять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пагубному влиянию массовой культуры, отстаивать свое мнение; пропаганда здоровогообраза жизни. 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2.  Правовое  воспитание  студентов  –  воспитание  правосоз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нания;  формирование  активной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гражданской позиции; привитие навыков правовой культуры. 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3.  Формирование идеала жизни и идеала человека – системный подход к воспитанию сту-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дентов группы; воспитание у студентов индивидуального варианта поведения жизни по 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закону, красоты; бесконечного стремления человека к совершенству; 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4.  Патриотическое воспитание – воспитание гражданина, 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патриота России; уваже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ние к истории России, «малой Родины»; изучение сем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ейных традиций, прививание ува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жения к пожилым людям; участие в поисковой работе, а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кциях, к праздникам – 23 февра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ля, 9 мая;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lastRenderedPageBreak/>
        <w:t xml:space="preserve">уважение к ветеранам ВОВ, толерантные 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отношения к людям других нацио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нальностей. 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5.  Развитие  нравственных  качеств  человека,  определяющих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 его  социальную  сущность  –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создание условий для развития  нравственного потенциала личности студентов; включе-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ние  в  систему  отношений,  которые  обогащают  их  положительный  опыт,  укрепляют 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нравственные позиции, развивают творческие способности. 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6.  Социальная  защита  и  развитие  студентов  –  социальное  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воспитание,  создание  условий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для  планомерного  последовательного  прохождения  про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цесса  социализации;  создание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благоприятного климата в группе; личностное становле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ние; развитие социальной актив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ности, самореализация; психолого-педагогическое соп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ровождение в  рамках взаимоува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жения семейных отношений. 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7.  Поли</w:t>
      </w:r>
      <w:r w:rsidR="00D9256C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т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культурное образование и воспитание на основе регионального об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разования – изу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чение истории взаимоотношения донских народов, об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ъединенных единой исторической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судьбой; критическая и адекватная оценка информации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социального характера в регио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не, стране; воспитание коммуникативной культуры, патриотизма, толерантности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; усвое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ние национальной политики правительства области; пр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опаганда толерантных отношений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между народами. 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8.  Физическая  культура  и  здоровый  образ  жизни  –  пропага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нда  здорового  образа  жизни,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стремления к физическому совершенству; профилактика 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вредных привычек – курения,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употребления спиртных напитков, психотропных вещес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тв, наркотиков; владение инфор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мационным материалом о вредных привычках, статистике в мире. 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9.  Работа по сохранности жизни и здоровья студентов – координация проблем жестокого 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обращения  с  детьми  в  семьях,  предотвращение  агресси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вности,  насильственных  дейст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вий, антиобщественных форм поведения, групповых 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правонарушений и преступлений,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сохранность жизни студентов в окружающей среде; профилактика суицида и парасуи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ци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да. 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10.  Организация студенческого самоуправления – создание активов групп, организация 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кол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лективных творческих дел, работа ученического 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совета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. 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11.  Профилактическая работа со  студентами – работа с детьми сиротами и детьми, остав-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шимися без попечения родителей, подростками «группы риска», информационная работа 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со студентами, родителями, с заинтересованными организациями по профилактике пра-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вонарушений среди подростков; социальный анализ семей, диагностика студентов.  </w:t>
      </w:r>
    </w:p>
    <w:p w:rsidR="00A060FD" w:rsidRPr="00A060FD" w:rsidRDefault="00A060FD" w:rsidP="00D9256C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Важнейшей составной частью воспитательного процесса в 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техникуме  является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формирование патриотизма и культуры межнациональных 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отношений, которые имеют огром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ное  значение  в  социально-гражданском  и  духовном  развитии  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студентов.  Для  осуществления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этих  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целей  разработана  программа,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призванная  выработать  у  студентов  </w:t>
      </w:r>
    </w:p>
    <w:p w:rsid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культуру межнациональных отношений, уважение к к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азачеству,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уважение к другим народам и странам, к их национальным традициям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и обыча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ям. </w:t>
      </w:r>
    </w:p>
    <w:p w:rsidR="005C68E7" w:rsidRPr="005C68E7" w:rsidRDefault="005C68E7" w:rsidP="0086230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68E7">
        <w:rPr>
          <w:rFonts w:ascii="Times New Roman" w:hAnsi="Times New Roman" w:cs="Times New Roman"/>
          <w:sz w:val="24"/>
          <w:szCs w:val="24"/>
        </w:rPr>
        <w:t xml:space="preserve">Студенческое самоуправление в </w:t>
      </w:r>
      <w:r w:rsidRPr="005C68E7">
        <w:rPr>
          <w:rFonts w:ascii="Times New Roman" w:hAnsi="Times New Roman" w:cs="Times New Roman"/>
          <w:sz w:val="24"/>
          <w:szCs w:val="24"/>
          <w:lang w:val="sah-RU"/>
        </w:rPr>
        <w:t xml:space="preserve">техникуме </w:t>
      </w:r>
      <w:r w:rsidRPr="005C68E7">
        <w:rPr>
          <w:rFonts w:ascii="Times New Roman" w:hAnsi="Times New Roman" w:cs="Times New Roman"/>
          <w:sz w:val="24"/>
          <w:szCs w:val="24"/>
        </w:rPr>
        <w:t>ориентировано на дополнение действий администрации, педагогического коллектива в сфере работы со студентами, так как более эффективные результаты в области воспитания студентов могут быть получены при равноценном сочетании методов административной и педагогической воспитательной работы с механизмами студенческой самодеятельности, самоорганизации и самоуправления.</w:t>
      </w:r>
      <w:proofErr w:type="gramEnd"/>
      <w:r w:rsidR="0086230A">
        <w:rPr>
          <w:rFonts w:ascii="Times New Roman" w:hAnsi="Times New Roman" w:cs="Times New Roman"/>
          <w:sz w:val="24"/>
          <w:szCs w:val="24"/>
        </w:rPr>
        <w:t xml:space="preserve"> </w:t>
      </w:r>
      <w:r w:rsidRPr="005C68E7">
        <w:rPr>
          <w:rFonts w:ascii="Times New Roman" w:hAnsi="Times New Roman" w:cs="Times New Roman"/>
          <w:sz w:val="24"/>
          <w:szCs w:val="24"/>
        </w:rPr>
        <w:t xml:space="preserve">Активное участие студенческой молодежи в решении проблем учебно-воспитательного процесса способствует формированию самостоятельности восприятия и осмысления реализации учебно-воспитательных задач, социальной активности, организаторских и коммуникативных способностей личности, что имеет существенное значение для формирования профессиональной и общей культуры будущего </w:t>
      </w:r>
      <w:r w:rsidRPr="005C68E7">
        <w:rPr>
          <w:rFonts w:ascii="Times New Roman" w:hAnsi="Times New Roman" w:cs="Times New Roman"/>
          <w:sz w:val="24"/>
          <w:szCs w:val="24"/>
          <w:lang w:val="sah-RU"/>
        </w:rPr>
        <w:t>рабочего</w:t>
      </w:r>
      <w:r w:rsidRPr="005C68E7">
        <w:rPr>
          <w:rFonts w:ascii="Times New Roman" w:hAnsi="Times New Roman" w:cs="Times New Roman"/>
          <w:sz w:val="24"/>
          <w:szCs w:val="24"/>
        </w:rPr>
        <w:t>.</w:t>
      </w:r>
      <w:r w:rsidR="007D360C">
        <w:rPr>
          <w:rFonts w:ascii="Times New Roman" w:hAnsi="Times New Roman" w:cs="Times New Roman"/>
          <w:sz w:val="24"/>
          <w:szCs w:val="24"/>
        </w:rPr>
        <w:t xml:space="preserve"> </w:t>
      </w:r>
      <w:r w:rsidRPr="005C68E7">
        <w:rPr>
          <w:rFonts w:ascii="Times New Roman" w:hAnsi="Times New Roman" w:cs="Times New Roman"/>
          <w:sz w:val="24"/>
          <w:szCs w:val="24"/>
        </w:rPr>
        <w:lastRenderedPageBreak/>
        <w:t>Орган</w:t>
      </w:r>
      <w:r w:rsidRPr="005C68E7">
        <w:rPr>
          <w:rFonts w:ascii="Times New Roman" w:hAnsi="Times New Roman" w:cs="Times New Roman"/>
          <w:sz w:val="24"/>
          <w:szCs w:val="24"/>
          <w:lang w:val="sah-RU"/>
        </w:rPr>
        <w:t>ом</w:t>
      </w:r>
      <w:r w:rsidRPr="005C68E7">
        <w:rPr>
          <w:rFonts w:ascii="Times New Roman" w:hAnsi="Times New Roman" w:cs="Times New Roman"/>
          <w:sz w:val="24"/>
          <w:szCs w:val="24"/>
        </w:rPr>
        <w:t xml:space="preserve"> студенческого самоуправления в </w:t>
      </w:r>
      <w:r w:rsidRPr="005C68E7">
        <w:rPr>
          <w:rFonts w:ascii="Times New Roman" w:hAnsi="Times New Roman" w:cs="Times New Roman"/>
          <w:sz w:val="24"/>
          <w:szCs w:val="24"/>
          <w:lang w:val="sah-RU"/>
        </w:rPr>
        <w:t>техникуме</w:t>
      </w:r>
      <w:r w:rsidR="007D360C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proofErr w:type="spellStart"/>
      <w:r w:rsidRPr="005C68E7">
        <w:rPr>
          <w:rFonts w:ascii="Times New Roman" w:hAnsi="Times New Roman" w:cs="Times New Roman"/>
          <w:sz w:val="24"/>
          <w:szCs w:val="24"/>
        </w:rPr>
        <w:t>явля</w:t>
      </w:r>
      <w:proofErr w:type="spellEnd"/>
      <w:r w:rsidRPr="005C68E7">
        <w:rPr>
          <w:rFonts w:ascii="Times New Roman" w:hAnsi="Times New Roman" w:cs="Times New Roman"/>
          <w:sz w:val="24"/>
          <w:szCs w:val="24"/>
          <w:lang w:val="sah-RU"/>
        </w:rPr>
        <w:t>е</w:t>
      </w:r>
      <w:proofErr w:type="spellStart"/>
      <w:r w:rsidRPr="005C68E7">
        <w:rPr>
          <w:rFonts w:ascii="Times New Roman" w:hAnsi="Times New Roman" w:cs="Times New Roman"/>
          <w:sz w:val="24"/>
          <w:szCs w:val="24"/>
        </w:rPr>
        <w:t>тся</w:t>
      </w:r>
      <w:proofErr w:type="spellEnd"/>
      <w:r w:rsidRPr="005C68E7">
        <w:rPr>
          <w:rFonts w:ascii="Times New Roman" w:hAnsi="Times New Roman" w:cs="Times New Roman"/>
          <w:sz w:val="24"/>
          <w:szCs w:val="24"/>
        </w:rPr>
        <w:t xml:space="preserve"> студенчески</w:t>
      </w:r>
      <w:r w:rsidRPr="005C68E7">
        <w:rPr>
          <w:rFonts w:ascii="Times New Roman" w:hAnsi="Times New Roman" w:cs="Times New Roman"/>
          <w:sz w:val="24"/>
          <w:szCs w:val="24"/>
          <w:lang w:val="sah-RU"/>
        </w:rPr>
        <w:t>й</w:t>
      </w:r>
      <w:r w:rsidRPr="005C68E7">
        <w:rPr>
          <w:rFonts w:ascii="Times New Roman" w:hAnsi="Times New Roman" w:cs="Times New Roman"/>
          <w:sz w:val="24"/>
          <w:szCs w:val="24"/>
        </w:rPr>
        <w:t xml:space="preserve"> совет</w:t>
      </w:r>
      <w:r w:rsidRPr="005C68E7">
        <w:rPr>
          <w:rFonts w:ascii="Times New Roman" w:hAnsi="Times New Roman" w:cs="Times New Roman"/>
          <w:sz w:val="24"/>
          <w:szCs w:val="24"/>
          <w:lang w:val="sah-RU"/>
        </w:rPr>
        <w:t>.</w:t>
      </w:r>
      <w:r w:rsidR="007D360C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5C68E7">
        <w:rPr>
          <w:rFonts w:ascii="Times New Roman" w:hAnsi="Times New Roman" w:cs="Times New Roman"/>
          <w:sz w:val="24"/>
          <w:szCs w:val="24"/>
        </w:rPr>
        <w:t>Главными целями студенческого самоуправления предполагаются:</w:t>
      </w:r>
    </w:p>
    <w:p w:rsidR="005C68E7" w:rsidRPr="005C68E7" w:rsidRDefault="005C68E7" w:rsidP="0086230A">
      <w:pPr>
        <w:numPr>
          <w:ilvl w:val="0"/>
          <w:numId w:val="36"/>
        </w:numPr>
        <w:tabs>
          <w:tab w:val="clear" w:pos="720"/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68E7">
        <w:rPr>
          <w:rFonts w:ascii="Times New Roman" w:hAnsi="Times New Roman" w:cs="Times New Roman"/>
          <w:sz w:val="24"/>
          <w:szCs w:val="24"/>
        </w:rPr>
        <w:t>повышение эффективности и успешности учебы, активизации самостоятельной творческой деятельности студентов в учебном процессе с учетом современных  тенденций развития  системы  непрерывного образования;</w:t>
      </w:r>
    </w:p>
    <w:p w:rsidR="005C68E7" w:rsidRPr="005C68E7" w:rsidRDefault="005C68E7" w:rsidP="0086230A">
      <w:pPr>
        <w:numPr>
          <w:ilvl w:val="0"/>
          <w:numId w:val="36"/>
        </w:numPr>
        <w:tabs>
          <w:tab w:val="clear" w:pos="720"/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68E7">
        <w:rPr>
          <w:rFonts w:ascii="Times New Roman" w:hAnsi="Times New Roman" w:cs="Times New Roman"/>
          <w:sz w:val="24"/>
          <w:szCs w:val="24"/>
        </w:rPr>
        <w:t xml:space="preserve">формирование потребности в освоении актуальных научных проблем по избранной  </w:t>
      </w:r>
      <w:r>
        <w:rPr>
          <w:rFonts w:ascii="Times New Roman" w:hAnsi="Times New Roman" w:cs="Times New Roman"/>
          <w:sz w:val="24"/>
          <w:szCs w:val="24"/>
          <w:lang w:val="sah-RU"/>
        </w:rPr>
        <w:t>профессии</w:t>
      </w:r>
      <w:r w:rsidRPr="005C68E7">
        <w:rPr>
          <w:rFonts w:ascii="Times New Roman" w:hAnsi="Times New Roman" w:cs="Times New Roman"/>
          <w:sz w:val="24"/>
          <w:szCs w:val="24"/>
        </w:rPr>
        <w:t xml:space="preserve"> через систему научно-технического творчества студенческой молодежи;</w:t>
      </w:r>
    </w:p>
    <w:p w:rsidR="005C68E7" w:rsidRPr="005C68E7" w:rsidRDefault="005C68E7" w:rsidP="0086230A">
      <w:pPr>
        <w:numPr>
          <w:ilvl w:val="0"/>
          <w:numId w:val="36"/>
        </w:numPr>
        <w:tabs>
          <w:tab w:val="clear" w:pos="720"/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68E7">
        <w:rPr>
          <w:rFonts w:ascii="Times New Roman" w:hAnsi="Times New Roman" w:cs="Times New Roman"/>
          <w:sz w:val="24"/>
          <w:szCs w:val="24"/>
        </w:rPr>
        <w:t>развитие и углубление инициативы студенческих коллективов в организации гражданского воспитания;</w:t>
      </w:r>
    </w:p>
    <w:p w:rsidR="005C68E7" w:rsidRPr="005C68E7" w:rsidRDefault="005C68E7" w:rsidP="0086230A">
      <w:pPr>
        <w:numPr>
          <w:ilvl w:val="0"/>
          <w:numId w:val="36"/>
        </w:numPr>
        <w:tabs>
          <w:tab w:val="clear" w:pos="720"/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68E7">
        <w:rPr>
          <w:rFonts w:ascii="Times New Roman" w:hAnsi="Times New Roman" w:cs="Times New Roman"/>
          <w:sz w:val="24"/>
          <w:szCs w:val="24"/>
        </w:rPr>
        <w:t xml:space="preserve">усиление роли студенческих общественных организаций в </w:t>
      </w:r>
      <w:proofErr w:type="gramStart"/>
      <w:r w:rsidRPr="005C68E7">
        <w:rPr>
          <w:rFonts w:ascii="Times New Roman" w:hAnsi="Times New Roman" w:cs="Times New Roman"/>
          <w:sz w:val="24"/>
          <w:szCs w:val="24"/>
        </w:rPr>
        <w:t>гуманистическом воспитании</w:t>
      </w:r>
      <w:proofErr w:type="gramEnd"/>
      <w:r w:rsidRPr="005C68E7">
        <w:rPr>
          <w:rFonts w:ascii="Times New Roman" w:hAnsi="Times New Roman" w:cs="Times New Roman"/>
          <w:sz w:val="24"/>
          <w:szCs w:val="24"/>
        </w:rPr>
        <w:t xml:space="preserve"> студентов, в формировании мировоззрения, их идейной убежденности и социальной активности.</w:t>
      </w:r>
    </w:p>
    <w:p w:rsidR="00A060FD" w:rsidRPr="00A060FD" w:rsidRDefault="00A060FD" w:rsidP="0086230A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Методические обеспечение воспитательной работы осуществляет 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предметно-цикловая</w:t>
      </w:r>
      <w:r w:rsidR="0014121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комиссия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,  занимающаяся  обобщением  и  корректировкой  опыт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а  работы </w:t>
      </w:r>
      <w:r w:rsidR="0014121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преподавателей, мастеров производственного обучения, воспитателей, кураторов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.  В  </w:t>
      </w:r>
      <w:r w:rsidR="0014121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техникуме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 имеется  библиотечный  </w:t>
      </w:r>
      <w:r w:rsidR="0014121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фонд  методической  литературы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для ведения воспитательной работы, подготовки и проведен</w:t>
      </w:r>
      <w:r w:rsidR="0014121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ия внеклассных мероприятий; му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зыкальные инструменты и сценические костюмы для организации рабо</w:t>
      </w:r>
      <w:r w:rsidR="0014121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ты кружков художест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венной самодеятельности, спортивный инвентарь д</w:t>
      </w:r>
      <w:r w:rsidR="0014121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ля проведения спортивных сорев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нований. </w:t>
      </w:r>
    </w:p>
    <w:p w:rsidR="00377A48" w:rsidRDefault="00A060FD" w:rsidP="00D9256C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Индивидуально, в группах, с родителями, студентами имеющими статус «сирота» проводятся  консультации  с  социальным  педагогом,  заместителем  директора  по  учебно-</w:t>
      </w:r>
      <w:r w:rsidR="00D9256C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воспитательной работе. Ведется систематически совместная работа с отделом образования </w:t>
      </w:r>
      <w:r w:rsidR="0014121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г. Якутска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, отделом опеки</w:t>
      </w:r>
      <w:r w:rsidR="0014121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. Профилак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тическая работа о предупреждении правонарушения, преступ</w:t>
      </w:r>
      <w:r w:rsidR="0014121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лении, употреблении наркотиков проходит совместно с П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ДН города </w:t>
      </w:r>
      <w:r w:rsidR="0014121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Якутска, ведется работа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в тесной взаимосвязи с органами ОВД по месту жит</w:t>
      </w:r>
      <w:r w:rsidR="0014121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ельства со студентами, Главами муниципальных образований.</w:t>
      </w:r>
    </w:p>
    <w:p w:rsidR="009170D6" w:rsidRDefault="009170D6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9170D6" w:rsidRPr="0086230A" w:rsidRDefault="009170D6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  <w:r w:rsidRPr="0086230A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6.</w:t>
      </w:r>
      <w:r w:rsidRPr="0086230A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ab/>
        <w:t>НОРМАТИВНО-МЕТОДИЧЕСКОЕ ОБЕСПЕЧЕНИЕ СИСТЕМЫ ОЦЕНКИ КАЧЕСТВА ОСВОЕНИЯ ППКРС</w:t>
      </w:r>
    </w:p>
    <w:p w:rsidR="009170D6" w:rsidRPr="009170D6" w:rsidRDefault="009170D6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  <w:r w:rsidRPr="009170D6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6.1.</w:t>
      </w:r>
      <w:r w:rsidRPr="009170D6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ab/>
        <w:t>Фонды оценочных средств для проведения текущего контроля успеваемости и промежуточной аттестации</w:t>
      </w:r>
    </w:p>
    <w:p w:rsidR="009170D6" w:rsidRPr="009170D6" w:rsidRDefault="009170D6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9170D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ФОС - это комплект КИМ и КОС, предназначенных для аттестации обучающихся на соответствие их персональных достижений требованиям ППКРС СПО по профессии</w:t>
      </w:r>
    </w:p>
    <w:p w:rsidR="009170D6" w:rsidRPr="009170D6" w:rsidRDefault="0086230A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43.01.07</w:t>
      </w:r>
      <w:r w:rsidR="009170D6" w:rsidRPr="009170D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Слесарь по эксплуатации и ремонту газового оборудования</w:t>
      </w:r>
      <w:r w:rsidR="009170D6" w:rsidRPr="009170D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. ФОС разработаны в соответствии с учебным планом и ФГОС.</w:t>
      </w:r>
    </w:p>
    <w:p w:rsidR="009170D6" w:rsidRPr="009170D6" w:rsidRDefault="009170D6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9170D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ФОС сформированы и оформлены в соответствии с требованиями локальных нормативных актов техникума. Рассмотрение, согласование и утверждение КИМ и КОС по УД, МДК, УП, ПП и ГИА осуществляется в сроки, установленные локальными нормативными актами т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ехникума.</w:t>
      </w:r>
    </w:p>
    <w:p w:rsidR="009170D6" w:rsidRPr="009170D6" w:rsidRDefault="009170D6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  <w:r w:rsidRPr="009170D6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6.2.</w:t>
      </w:r>
      <w:r w:rsidRPr="009170D6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ab/>
        <w:t xml:space="preserve"> Государственная (итоговая) аттестация</w:t>
      </w:r>
    </w:p>
    <w:p w:rsidR="009170D6" w:rsidRPr="009170D6" w:rsidRDefault="009170D6" w:rsidP="00D9256C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9170D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Оценка качества освоения основной профессиональной образовательной программы включает текущий контроль знаний, промежуточную и государственную (итоговую) аттестацию обучающихся.                                                                                                           Текущий контроль знаний и промежуточная аттестация проводится образовательным учреждением по результатам освоения программ учебных дисциплин и </w:t>
      </w:r>
      <w:r w:rsidRPr="009170D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lastRenderedPageBreak/>
        <w:t>профессиональных модулей. Формы и процедуры текущего контроля знаний, промежуточной аттестации по каждой дисциплине и профессиональному модулю разрабатываются образовательным учреждением самостоятельно и доводятся до сведения обучающихся в течение первых двух месяцев от начала обучения.</w:t>
      </w:r>
    </w:p>
    <w:p w:rsidR="009170D6" w:rsidRPr="009170D6" w:rsidRDefault="009170D6" w:rsidP="00D9256C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9170D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Государственная(итоговая) аттестация включает подготовку и защиту выпускной квалификационной работы (дипломная работа, дипломный проект). Тематика выпускной квалификационной работы должна соответствовать содержанию одного или нескольких профессиональных модулей.</w:t>
      </w:r>
    </w:p>
    <w:p w:rsidR="009170D6" w:rsidRPr="009170D6" w:rsidRDefault="009170D6" w:rsidP="00D9256C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9170D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Требования к содержанию, объему и структуре выпускной квалификационной работы определяются Программой о государственной (итоговой) аттестации выпускников ГАПОУ РС(Я) «Якутский промышленный техникум</w:t>
      </w:r>
      <w:r w:rsidR="0086230A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им.Т.Г. Десяткина</w:t>
      </w:r>
      <w:r w:rsidRPr="009170D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».</w:t>
      </w:r>
    </w:p>
    <w:p w:rsidR="009170D6" w:rsidRPr="009170D6" w:rsidRDefault="009170D6" w:rsidP="00D9256C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9170D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Программа государственной (итоговой) аттестации, содержащая формы, условия проведения и защиты выпускной квалификационной работы, разрабатывается государственной аттестационной комиссией,  утверждается руководителем образовательного учреждения и доводится до сведения обучающихся не позднее двух месяцев с начала обучения. </w:t>
      </w:r>
    </w:p>
    <w:p w:rsidR="009170D6" w:rsidRPr="009170D6" w:rsidRDefault="009170D6" w:rsidP="00D9256C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9170D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К государственной (итоговой) аттестации допускаются лица, выполнившие требования, предусмотренные программой и успешно прошедшие все промежуточные аттестационные испытания, предусмотренные программами учебных дисциплин и профессиональных модулей. Необходимым условием допуска к государственной (итоговой) аттестации является представление документов,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Для этих целей выпускником могут быть предоставлены отчеты о ранее достигнутых результатах, дополнительные сертификаты, свидетельства (дипломы) олимпиад, конкурсов и т.п., творческие работы по специальности, характеристики с мест прохождения преддипломной практики и так далее.</w:t>
      </w:r>
    </w:p>
    <w:p w:rsidR="009170D6" w:rsidRPr="009170D6" w:rsidRDefault="009170D6" w:rsidP="00D9256C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9170D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В ходе защиты выпускной квалификационной работы членами государственной аттестационной комиссии проводится оценка освоенных выпускниками профессиональных и общих компетенций в соответствии с критериями, утвержденными образовательным учреждением после предварительного положительного заключения работодателей.</w:t>
      </w:r>
    </w:p>
    <w:p w:rsidR="009170D6" w:rsidRPr="009170D6" w:rsidRDefault="009170D6" w:rsidP="00D9256C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9170D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Оценка качества освоения основной профессиональной образовательной программы осуществляется государственной аттестационной комиссией по результатам защиты выпускной квалификационной работы, промежуточных аттестационных испытаний и на основании документов, подтверждающих освоение обучающимся компетенций. Членами государственной аттестационной комиссии по медиане оценок освоенных выпускниками профессиональных и общих компетенций определяется интегральная оценка качества освоения основной профессиональной образовательной программы.</w:t>
      </w:r>
    </w:p>
    <w:p w:rsidR="009170D6" w:rsidRPr="009170D6" w:rsidRDefault="009170D6" w:rsidP="00D9256C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9170D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Лицам, прошедшим соответствующее обучение в полном объеме и аттестацию, образовательным  учреждением  выдаются документы установленного образца.</w:t>
      </w:r>
    </w:p>
    <w:sectPr w:rsidR="009170D6" w:rsidRPr="009170D6" w:rsidSect="009170D6">
      <w:footerReference w:type="even" r:id="rId9"/>
      <w:footerReference w:type="default" r:id="rId10"/>
      <w:pgSz w:w="11906" w:h="16838"/>
      <w:pgMar w:top="709" w:right="850" w:bottom="851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BEA" w:rsidRDefault="00CE4BEA" w:rsidP="00DE385B">
      <w:pPr>
        <w:spacing w:after="0" w:line="240" w:lineRule="auto"/>
      </w:pPr>
      <w:r>
        <w:separator/>
      </w:r>
    </w:p>
  </w:endnote>
  <w:endnote w:type="continuationSeparator" w:id="0">
    <w:p w:rsidR="00CE4BEA" w:rsidRDefault="00CE4BEA" w:rsidP="00DE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70E" w:rsidRDefault="00344524" w:rsidP="00DE385B">
    <w:pPr>
      <w:pStyle w:val="ab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7070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7070E" w:rsidRDefault="0097070E" w:rsidP="00DE385B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70E" w:rsidRDefault="00344524" w:rsidP="00DE385B">
    <w:pPr>
      <w:pStyle w:val="ab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7070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B7326">
      <w:rPr>
        <w:rStyle w:val="a7"/>
        <w:noProof/>
      </w:rPr>
      <w:t>17</w:t>
    </w:r>
    <w:r>
      <w:rPr>
        <w:rStyle w:val="a7"/>
      </w:rPr>
      <w:fldChar w:fldCharType="end"/>
    </w:r>
  </w:p>
  <w:p w:rsidR="0097070E" w:rsidRDefault="0097070E" w:rsidP="00DE385B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BEA" w:rsidRDefault="00CE4BEA" w:rsidP="00DE385B">
      <w:pPr>
        <w:spacing w:after="0" w:line="240" w:lineRule="auto"/>
      </w:pPr>
      <w:r>
        <w:separator/>
      </w:r>
    </w:p>
  </w:footnote>
  <w:footnote w:type="continuationSeparator" w:id="0">
    <w:p w:rsidR="00CE4BEA" w:rsidRDefault="00CE4BEA" w:rsidP="00DE3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17F1"/>
    <w:multiLevelType w:val="multilevel"/>
    <w:tmpl w:val="8562A9B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9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">
    <w:nsid w:val="04FA1FC0"/>
    <w:multiLevelType w:val="hybridMultilevel"/>
    <w:tmpl w:val="5F12AE10"/>
    <w:lvl w:ilvl="0" w:tplc="A274E1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F2171A"/>
    <w:multiLevelType w:val="hybridMultilevel"/>
    <w:tmpl w:val="F8300AA6"/>
    <w:lvl w:ilvl="0" w:tplc="00000002">
      <w:start w:val="1"/>
      <w:numFmt w:val="bullet"/>
      <w:lvlText w:val=""/>
      <w:lvlJc w:val="left"/>
      <w:pPr>
        <w:tabs>
          <w:tab w:val="num" w:pos="1912"/>
        </w:tabs>
        <w:ind w:left="1912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FDD41CB"/>
    <w:multiLevelType w:val="hybridMultilevel"/>
    <w:tmpl w:val="AB5C7C98"/>
    <w:lvl w:ilvl="0" w:tplc="A274E18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0A94559"/>
    <w:multiLevelType w:val="hybridMultilevel"/>
    <w:tmpl w:val="6D84E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D27112"/>
    <w:multiLevelType w:val="hybridMultilevel"/>
    <w:tmpl w:val="24449862"/>
    <w:lvl w:ilvl="0" w:tplc="00000002">
      <w:start w:val="1"/>
      <w:numFmt w:val="bullet"/>
      <w:lvlText w:val=""/>
      <w:lvlJc w:val="left"/>
      <w:pPr>
        <w:tabs>
          <w:tab w:val="num" w:pos="1552"/>
        </w:tabs>
        <w:ind w:left="1552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C3E1D1E"/>
    <w:multiLevelType w:val="hybridMultilevel"/>
    <w:tmpl w:val="6456A5E0"/>
    <w:lvl w:ilvl="0" w:tplc="00000002">
      <w:start w:val="1"/>
      <w:numFmt w:val="bullet"/>
      <w:lvlText w:val=""/>
      <w:lvlJc w:val="left"/>
      <w:pPr>
        <w:tabs>
          <w:tab w:val="num" w:pos="1912"/>
        </w:tabs>
        <w:ind w:left="1912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E7A5DBC"/>
    <w:multiLevelType w:val="multilevel"/>
    <w:tmpl w:val="A1803FB6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1F6F137D"/>
    <w:multiLevelType w:val="hybridMultilevel"/>
    <w:tmpl w:val="ECB432A8"/>
    <w:lvl w:ilvl="0" w:tplc="89FCFA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B450F8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2A27B5"/>
    <w:multiLevelType w:val="hybridMultilevel"/>
    <w:tmpl w:val="F70C1D68"/>
    <w:lvl w:ilvl="0" w:tplc="A274E1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0CF61C3"/>
    <w:multiLevelType w:val="hybridMultilevel"/>
    <w:tmpl w:val="A704CFBE"/>
    <w:lvl w:ilvl="0" w:tplc="2182BC72">
      <w:start w:val="1"/>
      <w:numFmt w:val="decimal"/>
      <w:pStyle w:val="2"/>
      <w:lvlText w:val="%1."/>
      <w:lvlJc w:val="left"/>
      <w:pPr>
        <w:ind w:left="2200" w:hanging="360"/>
      </w:pPr>
    </w:lvl>
    <w:lvl w:ilvl="1" w:tplc="04190019" w:tentative="1">
      <w:start w:val="1"/>
      <w:numFmt w:val="lowerLetter"/>
      <w:lvlText w:val="%2."/>
      <w:lvlJc w:val="left"/>
      <w:pPr>
        <w:ind w:left="2360" w:hanging="360"/>
      </w:pPr>
    </w:lvl>
    <w:lvl w:ilvl="2" w:tplc="0419001B" w:tentative="1">
      <w:start w:val="1"/>
      <w:numFmt w:val="lowerRoman"/>
      <w:lvlText w:val="%3."/>
      <w:lvlJc w:val="right"/>
      <w:pPr>
        <w:ind w:left="3080" w:hanging="180"/>
      </w:pPr>
    </w:lvl>
    <w:lvl w:ilvl="3" w:tplc="0419000F" w:tentative="1">
      <w:start w:val="1"/>
      <w:numFmt w:val="decimal"/>
      <w:lvlText w:val="%4."/>
      <w:lvlJc w:val="left"/>
      <w:pPr>
        <w:ind w:left="3800" w:hanging="360"/>
      </w:pPr>
    </w:lvl>
    <w:lvl w:ilvl="4" w:tplc="04190019" w:tentative="1">
      <w:start w:val="1"/>
      <w:numFmt w:val="lowerLetter"/>
      <w:lvlText w:val="%5."/>
      <w:lvlJc w:val="left"/>
      <w:pPr>
        <w:ind w:left="4520" w:hanging="360"/>
      </w:pPr>
    </w:lvl>
    <w:lvl w:ilvl="5" w:tplc="0419001B" w:tentative="1">
      <w:start w:val="1"/>
      <w:numFmt w:val="lowerRoman"/>
      <w:lvlText w:val="%6."/>
      <w:lvlJc w:val="right"/>
      <w:pPr>
        <w:ind w:left="5240" w:hanging="180"/>
      </w:pPr>
    </w:lvl>
    <w:lvl w:ilvl="6" w:tplc="0419000F" w:tentative="1">
      <w:start w:val="1"/>
      <w:numFmt w:val="decimal"/>
      <w:lvlText w:val="%7."/>
      <w:lvlJc w:val="left"/>
      <w:pPr>
        <w:ind w:left="5960" w:hanging="360"/>
      </w:pPr>
    </w:lvl>
    <w:lvl w:ilvl="7" w:tplc="04190019" w:tentative="1">
      <w:start w:val="1"/>
      <w:numFmt w:val="lowerLetter"/>
      <w:lvlText w:val="%8."/>
      <w:lvlJc w:val="left"/>
      <w:pPr>
        <w:ind w:left="6680" w:hanging="360"/>
      </w:pPr>
    </w:lvl>
    <w:lvl w:ilvl="8" w:tplc="041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3">
    <w:nsid w:val="27D1367E"/>
    <w:multiLevelType w:val="hybridMultilevel"/>
    <w:tmpl w:val="DB4A59EE"/>
    <w:lvl w:ilvl="0" w:tplc="6344A5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28725E0B"/>
    <w:multiLevelType w:val="hybridMultilevel"/>
    <w:tmpl w:val="3A181182"/>
    <w:lvl w:ilvl="0" w:tplc="31AE5938">
      <w:start w:val="3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C37E77"/>
    <w:multiLevelType w:val="multilevel"/>
    <w:tmpl w:val="7F9881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>
    <w:nsid w:val="2D013008"/>
    <w:multiLevelType w:val="hybridMultilevel"/>
    <w:tmpl w:val="8DAA5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757AA8"/>
    <w:multiLevelType w:val="hybridMultilevel"/>
    <w:tmpl w:val="A240DB4A"/>
    <w:lvl w:ilvl="0" w:tplc="000000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608"/>
        </w:tabs>
        <w:ind w:left="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28"/>
        </w:tabs>
        <w:ind w:left="1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48"/>
        </w:tabs>
        <w:ind w:left="2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68"/>
        </w:tabs>
        <w:ind w:left="2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88"/>
        </w:tabs>
        <w:ind w:left="3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08"/>
        </w:tabs>
        <w:ind w:left="4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28"/>
        </w:tabs>
        <w:ind w:left="4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48"/>
        </w:tabs>
        <w:ind w:left="5648" w:hanging="360"/>
      </w:pPr>
      <w:rPr>
        <w:rFonts w:ascii="Wingdings" w:hAnsi="Wingdings" w:hint="default"/>
      </w:rPr>
    </w:lvl>
  </w:abstractNum>
  <w:abstractNum w:abstractNumId="18">
    <w:nsid w:val="3004505D"/>
    <w:multiLevelType w:val="multilevel"/>
    <w:tmpl w:val="8562A9B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9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9">
    <w:nsid w:val="301250C3"/>
    <w:multiLevelType w:val="hybridMultilevel"/>
    <w:tmpl w:val="1C1CA03A"/>
    <w:lvl w:ilvl="0" w:tplc="00000002">
      <w:start w:val="1"/>
      <w:numFmt w:val="bullet"/>
      <w:lvlText w:val=""/>
      <w:lvlJc w:val="left"/>
      <w:pPr>
        <w:tabs>
          <w:tab w:val="num" w:pos="1900"/>
        </w:tabs>
        <w:ind w:left="190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3CAC4532"/>
    <w:multiLevelType w:val="hybridMultilevel"/>
    <w:tmpl w:val="94D65D30"/>
    <w:lvl w:ilvl="0" w:tplc="A274E1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F85358"/>
    <w:multiLevelType w:val="multilevel"/>
    <w:tmpl w:val="0DBE87A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46207876"/>
    <w:multiLevelType w:val="multilevel"/>
    <w:tmpl w:val="15CC93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D7C483E"/>
    <w:multiLevelType w:val="hybridMultilevel"/>
    <w:tmpl w:val="6A92FFF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51B66B68"/>
    <w:multiLevelType w:val="hybridMultilevel"/>
    <w:tmpl w:val="960816F8"/>
    <w:lvl w:ilvl="0" w:tplc="A274E1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0F48E9"/>
    <w:multiLevelType w:val="hybridMultilevel"/>
    <w:tmpl w:val="2C02D2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70686B"/>
    <w:multiLevelType w:val="hybridMultilevel"/>
    <w:tmpl w:val="2B00FB86"/>
    <w:lvl w:ilvl="0" w:tplc="A274E1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1B2CC5"/>
    <w:multiLevelType w:val="hybridMultilevel"/>
    <w:tmpl w:val="7CD6B604"/>
    <w:lvl w:ilvl="0" w:tplc="00000002">
      <w:start w:val="1"/>
      <w:numFmt w:val="bullet"/>
      <w:lvlText w:val=""/>
      <w:lvlJc w:val="left"/>
      <w:pPr>
        <w:tabs>
          <w:tab w:val="num" w:pos="1912"/>
        </w:tabs>
        <w:ind w:left="1912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5A7C0E0C"/>
    <w:multiLevelType w:val="hybridMultilevel"/>
    <w:tmpl w:val="4A9CA0A2"/>
    <w:lvl w:ilvl="0" w:tplc="FFEE08E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156275"/>
    <w:multiLevelType w:val="hybridMultilevel"/>
    <w:tmpl w:val="6A00D89E"/>
    <w:lvl w:ilvl="0" w:tplc="00000002">
      <w:start w:val="1"/>
      <w:numFmt w:val="bullet"/>
      <w:lvlText w:val=""/>
      <w:lvlJc w:val="left"/>
      <w:pPr>
        <w:tabs>
          <w:tab w:val="num" w:pos="1552"/>
        </w:tabs>
        <w:ind w:left="1552" w:hanging="360"/>
      </w:pPr>
      <w:rPr>
        <w:rFonts w:ascii="Symbol" w:hAnsi="Symbol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2843CA9"/>
    <w:multiLevelType w:val="hybridMultilevel"/>
    <w:tmpl w:val="6ACCABC8"/>
    <w:lvl w:ilvl="0" w:tplc="F0AA3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A274E1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83210C"/>
    <w:multiLevelType w:val="multilevel"/>
    <w:tmpl w:val="6A92FF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65AB20D0"/>
    <w:multiLevelType w:val="hybridMultilevel"/>
    <w:tmpl w:val="FB8853C0"/>
    <w:lvl w:ilvl="0" w:tplc="67D263E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BF2BD3"/>
    <w:multiLevelType w:val="hybridMultilevel"/>
    <w:tmpl w:val="ED7A21C2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00000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621450"/>
    <w:multiLevelType w:val="hybridMultilevel"/>
    <w:tmpl w:val="DF80E546"/>
    <w:lvl w:ilvl="0" w:tplc="B1909828">
      <w:start w:val="2"/>
      <w:numFmt w:val="bullet"/>
      <w:lvlText w:val=""/>
      <w:lvlJc w:val="left"/>
      <w:pPr>
        <w:tabs>
          <w:tab w:val="num" w:pos="2772"/>
        </w:tabs>
        <w:ind w:left="2772" w:hanging="2205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>
    <w:nsid w:val="6AAD3F7C"/>
    <w:multiLevelType w:val="hybridMultilevel"/>
    <w:tmpl w:val="8CE83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DAE0514"/>
    <w:multiLevelType w:val="hybridMultilevel"/>
    <w:tmpl w:val="9B105E1A"/>
    <w:lvl w:ilvl="0" w:tplc="9B28D6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2782A81"/>
    <w:multiLevelType w:val="hybridMultilevel"/>
    <w:tmpl w:val="2EFE391E"/>
    <w:lvl w:ilvl="0" w:tplc="53D21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A3C36"/>
    <w:multiLevelType w:val="hybridMultilevel"/>
    <w:tmpl w:val="4A3071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9"/>
  </w:num>
  <w:num w:numId="3">
    <w:abstractNumId w:val="17"/>
  </w:num>
  <w:num w:numId="4">
    <w:abstractNumId w:val="7"/>
  </w:num>
  <w:num w:numId="5">
    <w:abstractNumId w:val="30"/>
  </w:num>
  <w:num w:numId="6">
    <w:abstractNumId w:val="8"/>
  </w:num>
  <w:num w:numId="7">
    <w:abstractNumId w:val="2"/>
  </w:num>
  <w:num w:numId="8">
    <w:abstractNumId w:val="28"/>
  </w:num>
  <w:num w:numId="9">
    <w:abstractNumId w:val="13"/>
  </w:num>
  <w:num w:numId="10">
    <w:abstractNumId w:val="16"/>
  </w:num>
  <w:num w:numId="11">
    <w:abstractNumId w:val="36"/>
  </w:num>
  <w:num w:numId="12">
    <w:abstractNumId w:val="14"/>
  </w:num>
  <w:num w:numId="13">
    <w:abstractNumId w:val="37"/>
  </w:num>
  <w:num w:numId="14">
    <w:abstractNumId w:val="5"/>
  </w:num>
  <w:num w:numId="15">
    <w:abstractNumId w:val="25"/>
  </w:num>
  <w:num w:numId="16">
    <w:abstractNumId w:val="27"/>
  </w:num>
  <w:num w:numId="17">
    <w:abstractNumId w:val="6"/>
  </w:num>
  <w:num w:numId="18">
    <w:abstractNumId w:val="21"/>
  </w:num>
  <w:num w:numId="19">
    <w:abstractNumId w:val="23"/>
  </w:num>
  <w:num w:numId="20">
    <w:abstractNumId w:val="32"/>
  </w:num>
  <w:num w:numId="21">
    <w:abstractNumId w:val="3"/>
  </w:num>
  <w:num w:numId="22">
    <w:abstractNumId w:val="11"/>
  </w:num>
  <w:num w:numId="23">
    <w:abstractNumId w:val="35"/>
  </w:num>
  <w:num w:numId="24">
    <w:abstractNumId w:val="24"/>
  </w:num>
  <w:num w:numId="25">
    <w:abstractNumId w:val="20"/>
  </w:num>
  <w:num w:numId="26">
    <w:abstractNumId w:val="26"/>
  </w:num>
  <w:num w:numId="27">
    <w:abstractNumId w:val="1"/>
  </w:num>
  <w:num w:numId="28">
    <w:abstractNumId w:val="31"/>
  </w:num>
  <w:num w:numId="29">
    <w:abstractNumId w:val="38"/>
  </w:num>
  <w:num w:numId="30">
    <w:abstractNumId w:val="9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0"/>
  </w:num>
  <w:num w:numId="34">
    <w:abstractNumId w:val="4"/>
  </w:num>
  <w:num w:numId="35">
    <w:abstractNumId w:val="33"/>
  </w:num>
  <w:num w:numId="36">
    <w:abstractNumId w:val="39"/>
  </w:num>
  <w:num w:numId="37">
    <w:abstractNumId w:val="18"/>
  </w:num>
  <w:num w:numId="38">
    <w:abstractNumId w:val="12"/>
  </w:num>
  <w:num w:numId="39">
    <w:abstractNumId w:val="22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385B"/>
    <w:rsid w:val="00003048"/>
    <w:rsid w:val="00003D9D"/>
    <w:rsid w:val="00006085"/>
    <w:rsid w:val="00032112"/>
    <w:rsid w:val="000561D9"/>
    <w:rsid w:val="0006691A"/>
    <w:rsid w:val="00084ED1"/>
    <w:rsid w:val="00096212"/>
    <w:rsid w:val="000A1FC9"/>
    <w:rsid w:val="000A6F85"/>
    <w:rsid w:val="000D4A82"/>
    <w:rsid w:val="00105C88"/>
    <w:rsid w:val="0012228E"/>
    <w:rsid w:val="0014121B"/>
    <w:rsid w:val="0014310F"/>
    <w:rsid w:val="00161CC6"/>
    <w:rsid w:val="001A4848"/>
    <w:rsid w:val="001A664A"/>
    <w:rsid w:val="001C4747"/>
    <w:rsid w:val="001C569B"/>
    <w:rsid w:val="001D2BC4"/>
    <w:rsid w:val="001E7270"/>
    <w:rsid w:val="00241BF9"/>
    <w:rsid w:val="00241F52"/>
    <w:rsid w:val="00243839"/>
    <w:rsid w:val="00246D21"/>
    <w:rsid w:val="002512A1"/>
    <w:rsid w:val="0025505C"/>
    <w:rsid w:val="00255AB3"/>
    <w:rsid w:val="00260C4C"/>
    <w:rsid w:val="00272014"/>
    <w:rsid w:val="00286826"/>
    <w:rsid w:val="002937A7"/>
    <w:rsid w:val="002979B1"/>
    <w:rsid w:val="002C2150"/>
    <w:rsid w:val="002C2DAB"/>
    <w:rsid w:val="00315125"/>
    <w:rsid w:val="00331C48"/>
    <w:rsid w:val="003325BB"/>
    <w:rsid w:val="00342E06"/>
    <w:rsid w:val="00344524"/>
    <w:rsid w:val="00357B61"/>
    <w:rsid w:val="00377A48"/>
    <w:rsid w:val="003C2141"/>
    <w:rsid w:val="003C4FE5"/>
    <w:rsid w:val="003D1A02"/>
    <w:rsid w:val="003D2010"/>
    <w:rsid w:val="003F299B"/>
    <w:rsid w:val="0040427E"/>
    <w:rsid w:val="004A69F9"/>
    <w:rsid w:val="004B1935"/>
    <w:rsid w:val="004C3CE3"/>
    <w:rsid w:val="004D0044"/>
    <w:rsid w:val="004E0657"/>
    <w:rsid w:val="00535309"/>
    <w:rsid w:val="00562C0F"/>
    <w:rsid w:val="00592975"/>
    <w:rsid w:val="005A31F4"/>
    <w:rsid w:val="005A5724"/>
    <w:rsid w:val="005C4677"/>
    <w:rsid w:val="005C68E7"/>
    <w:rsid w:val="005D1D7B"/>
    <w:rsid w:val="005D1F1C"/>
    <w:rsid w:val="005D7DA4"/>
    <w:rsid w:val="005E7EB8"/>
    <w:rsid w:val="00610F0E"/>
    <w:rsid w:val="00622205"/>
    <w:rsid w:val="00632D70"/>
    <w:rsid w:val="0066179E"/>
    <w:rsid w:val="00666EB0"/>
    <w:rsid w:val="006700DA"/>
    <w:rsid w:val="006B09D9"/>
    <w:rsid w:val="006B326F"/>
    <w:rsid w:val="006F5B69"/>
    <w:rsid w:val="00717901"/>
    <w:rsid w:val="00743A67"/>
    <w:rsid w:val="00757D63"/>
    <w:rsid w:val="007654E6"/>
    <w:rsid w:val="00770CCF"/>
    <w:rsid w:val="00772B8B"/>
    <w:rsid w:val="00783EA6"/>
    <w:rsid w:val="007A12C1"/>
    <w:rsid w:val="007C4A9D"/>
    <w:rsid w:val="007D360C"/>
    <w:rsid w:val="007F180D"/>
    <w:rsid w:val="007F4F54"/>
    <w:rsid w:val="00811875"/>
    <w:rsid w:val="0083042F"/>
    <w:rsid w:val="00832527"/>
    <w:rsid w:val="008378D7"/>
    <w:rsid w:val="00857B6E"/>
    <w:rsid w:val="0086230A"/>
    <w:rsid w:val="00865303"/>
    <w:rsid w:val="008761F7"/>
    <w:rsid w:val="00894E16"/>
    <w:rsid w:val="008C50F3"/>
    <w:rsid w:val="008D3939"/>
    <w:rsid w:val="008D5322"/>
    <w:rsid w:val="009170D6"/>
    <w:rsid w:val="009236D3"/>
    <w:rsid w:val="00930995"/>
    <w:rsid w:val="00946DC2"/>
    <w:rsid w:val="00954B1F"/>
    <w:rsid w:val="0097070E"/>
    <w:rsid w:val="00997677"/>
    <w:rsid w:val="009A6DAA"/>
    <w:rsid w:val="009B1FA8"/>
    <w:rsid w:val="009B6430"/>
    <w:rsid w:val="009B7630"/>
    <w:rsid w:val="009C0E64"/>
    <w:rsid w:val="009E1FB2"/>
    <w:rsid w:val="009E7E68"/>
    <w:rsid w:val="00A0363C"/>
    <w:rsid w:val="00A060FD"/>
    <w:rsid w:val="00A464FA"/>
    <w:rsid w:val="00A51E43"/>
    <w:rsid w:val="00A724FA"/>
    <w:rsid w:val="00A8517B"/>
    <w:rsid w:val="00A86900"/>
    <w:rsid w:val="00AB6252"/>
    <w:rsid w:val="00AB7326"/>
    <w:rsid w:val="00AC4D3B"/>
    <w:rsid w:val="00AC79DC"/>
    <w:rsid w:val="00AE05EB"/>
    <w:rsid w:val="00AE74F7"/>
    <w:rsid w:val="00AF0524"/>
    <w:rsid w:val="00AF7270"/>
    <w:rsid w:val="00AF7DD6"/>
    <w:rsid w:val="00B31CD7"/>
    <w:rsid w:val="00B37837"/>
    <w:rsid w:val="00B47C3F"/>
    <w:rsid w:val="00B5073D"/>
    <w:rsid w:val="00B52738"/>
    <w:rsid w:val="00B80EFA"/>
    <w:rsid w:val="00B913FA"/>
    <w:rsid w:val="00BB4120"/>
    <w:rsid w:val="00BB67BA"/>
    <w:rsid w:val="00BC2203"/>
    <w:rsid w:val="00BF3BA9"/>
    <w:rsid w:val="00BF500B"/>
    <w:rsid w:val="00BF75D4"/>
    <w:rsid w:val="00C00CD0"/>
    <w:rsid w:val="00C0238B"/>
    <w:rsid w:val="00C238B0"/>
    <w:rsid w:val="00C440DB"/>
    <w:rsid w:val="00C70C19"/>
    <w:rsid w:val="00C7393D"/>
    <w:rsid w:val="00C74721"/>
    <w:rsid w:val="00C838F8"/>
    <w:rsid w:val="00C8416E"/>
    <w:rsid w:val="00C90661"/>
    <w:rsid w:val="00CB6F63"/>
    <w:rsid w:val="00CC27B5"/>
    <w:rsid w:val="00CD0A31"/>
    <w:rsid w:val="00CE4BEA"/>
    <w:rsid w:val="00D2174D"/>
    <w:rsid w:val="00D234D2"/>
    <w:rsid w:val="00D334A8"/>
    <w:rsid w:val="00D35145"/>
    <w:rsid w:val="00D47BB9"/>
    <w:rsid w:val="00D50465"/>
    <w:rsid w:val="00D56EE8"/>
    <w:rsid w:val="00D74129"/>
    <w:rsid w:val="00D80A76"/>
    <w:rsid w:val="00D837A3"/>
    <w:rsid w:val="00D9256C"/>
    <w:rsid w:val="00DE2820"/>
    <w:rsid w:val="00DE385B"/>
    <w:rsid w:val="00E029B7"/>
    <w:rsid w:val="00E03EF4"/>
    <w:rsid w:val="00E10B52"/>
    <w:rsid w:val="00E349F0"/>
    <w:rsid w:val="00E527F5"/>
    <w:rsid w:val="00E663A3"/>
    <w:rsid w:val="00EB5B68"/>
    <w:rsid w:val="00EF46FB"/>
    <w:rsid w:val="00F04518"/>
    <w:rsid w:val="00F07162"/>
    <w:rsid w:val="00F22B6F"/>
    <w:rsid w:val="00F3612C"/>
    <w:rsid w:val="00F366D9"/>
    <w:rsid w:val="00F40BE4"/>
    <w:rsid w:val="00F4107D"/>
    <w:rsid w:val="00F828AF"/>
    <w:rsid w:val="00FC38B3"/>
    <w:rsid w:val="00FE2821"/>
    <w:rsid w:val="00FE59F2"/>
    <w:rsid w:val="00FF6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05C"/>
  </w:style>
  <w:style w:type="paragraph" w:styleId="1">
    <w:name w:val="heading 1"/>
    <w:basedOn w:val="a"/>
    <w:link w:val="10"/>
    <w:qFormat/>
    <w:rsid w:val="00DE385B"/>
    <w:pPr>
      <w:spacing w:before="30" w:after="30" w:line="240" w:lineRule="auto"/>
      <w:outlineLvl w:val="0"/>
    </w:pPr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385B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numbering" w:customStyle="1" w:styleId="11">
    <w:name w:val="Нет списка1"/>
    <w:next w:val="a2"/>
    <w:semiHidden/>
    <w:rsid w:val="00DE385B"/>
  </w:style>
  <w:style w:type="paragraph" w:customStyle="1" w:styleId="110">
    <w:name w:val="1Стиль1"/>
    <w:basedOn w:val="a"/>
    <w:rsid w:val="00DE385B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basedOn w:val="a0"/>
    <w:rsid w:val="00DE385B"/>
    <w:rPr>
      <w:color w:val="0000FF"/>
      <w:u w:val="single"/>
    </w:rPr>
  </w:style>
  <w:style w:type="paragraph" w:customStyle="1" w:styleId="12">
    <w:name w:val="Знак1 Знак Знак Знак"/>
    <w:basedOn w:val="a"/>
    <w:rsid w:val="00DE385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4">
    <w:name w:val="Table Grid"/>
    <w:basedOn w:val="a1"/>
    <w:uiPriority w:val="59"/>
    <w:rsid w:val="00DE3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DE38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DE38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E385B"/>
  </w:style>
  <w:style w:type="character" w:styleId="a8">
    <w:name w:val="FollowedHyperlink"/>
    <w:basedOn w:val="a0"/>
    <w:rsid w:val="00DE385B"/>
    <w:rPr>
      <w:color w:val="800080"/>
      <w:u w:val="single"/>
    </w:rPr>
  </w:style>
  <w:style w:type="paragraph" w:styleId="20">
    <w:name w:val="Body Text Indent 2"/>
    <w:basedOn w:val="a"/>
    <w:link w:val="21"/>
    <w:rsid w:val="00DE385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DE3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DE38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E3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13"/>
    <w:rsid w:val="00DE385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rsid w:val="00DE385B"/>
  </w:style>
  <w:style w:type="character" w:customStyle="1" w:styleId="13">
    <w:name w:val="Основной текст Знак1"/>
    <w:basedOn w:val="a0"/>
    <w:link w:val="a9"/>
    <w:rsid w:val="00DE38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4">
    <w:name w:val="Table Grid 1"/>
    <w:basedOn w:val="a1"/>
    <w:rsid w:val="00DE3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footer"/>
    <w:basedOn w:val="a"/>
    <w:link w:val="ac"/>
    <w:uiPriority w:val="99"/>
    <w:rsid w:val="00DE38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DE3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Знак2"/>
    <w:basedOn w:val="a"/>
    <w:rsid w:val="00DE385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Normal (Web)"/>
    <w:basedOn w:val="a"/>
    <w:rsid w:val="00DE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List 2"/>
    <w:basedOn w:val="a"/>
    <w:rsid w:val="00DE385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semiHidden/>
    <w:rsid w:val="00DE3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DE38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rsid w:val="00DE385B"/>
    <w:rPr>
      <w:vertAlign w:val="superscript"/>
    </w:rPr>
  </w:style>
  <w:style w:type="paragraph" w:customStyle="1" w:styleId="af1">
    <w:name w:val="Знак Знак Знак Знак"/>
    <w:basedOn w:val="a"/>
    <w:rsid w:val="00DE385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6">
    <w:name w:val="List Bullet 2"/>
    <w:basedOn w:val="a"/>
    <w:autoRedefine/>
    <w:rsid w:val="00DE385B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 Indent"/>
    <w:aliases w:val="текст,Основной текст 1"/>
    <w:basedOn w:val="a"/>
    <w:link w:val="af3"/>
    <w:rsid w:val="00DE385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DE38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next w:val="a4"/>
    <w:rsid w:val="00DE3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2">
    <w:name w:val="justify2"/>
    <w:basedOn w:val="a"/>
    <w:rsid w:val="00DE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E38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c1">
    <w:name w:val="c1"/>
    <w:basedOn w:val="a0"/>
    <w:rsid w:val="00DE385B"/>
  </w:style>
  <w:style w:type="paragraph" w:styleId="af4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f5"/>
    <w:uiPriority w:val="34"/>
    <w:qFormat/>
    <w:rsid w:val="00DE385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rsid w:val="00DE38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E385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Strong"/>
    <w:basedOn w:val="a0"/>
    <w:qFormat/>
    <w:rsid w:val="00DE385B"/>
    <w:rPr>
      <w:b/>
      <w:bCs/>
    </w:rPr>
  </w:style>
  <w:style w:type="paragraph" w:customStyle="1" w:styleId="center1">
    <w:name w:val="center1"/>
    <w:basedOn w:val="a"/>
    <w:rsid w:val="00DE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Знак Знак Знак"/>
    <w:basedOn w:val="a"/>
    <w:rsid w:val="00DE385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af8">
    <w:name w:val="Знак"/>
    <w:basedOn w:val="a"/>
    <w:rsid w:val="00DE385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DE385B"/>
    <w:pPr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af9">
    <w:name w:val="Balloon Text"/>
    <w:basedOn w:val="a"/>
    <w:link w:val="afa"/>
    <w:uiPriority w:val="99"/>
    <w:semiHidden/>
    <w:unhideWhenUsed/>
    <w:rsid w:val="00A85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8517B"/>
    <w:rPr>
      <w:rFonts w:ascii="Tahoma" w:hAnsi="Tahoma" w:cs="Tahoma"/>
      <w:sz w:val="16"/>
      <w:szCs w:val="16"/>
    </w:rPr>
  </w:style>
  <w:style w:type="paragraph" w:styleId="afb">
    <w:name w:val="No Spacing"/>
    <w:uiPriority w:val="1"/>
    <w:qFormat/>
    <w:rsid w:val="003F299B"/>
    <w:pPr>
      <w:spacing w:after="0" w:line="240" w:lineRule="auto"/>
    </w:pPr>
  </w:style>
  <w:style w:type="table" w:customStyle="1" w:styleId="27">
    <w:name w:val="Сетка таблицы2"/>
    <w:basedOn w:val="a1"/>
    <w:next w:val="a4"/>
    <w:uiPriority w:val="59"/>
    <w:rsid w:val="00F22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Заголовок 51"/>
    <w:basedOn w:val="a"/>
    <w:uiPriority w:val="1"/>
    <w:qFormat/>
    <w:rsid w:val="00C0238B"/>
    <w:pPr>
      <w:widowControl w:val="0"/>
      <w:spacing w:before="144" w:after="0" w:line="240" w:lineRule="auto"/>
      <w:ind w:left="101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C0238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qFormat/>
    <w:rsid w:val="00C0238B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c">
    <w:name w:val="Основной текст_"/>
    <w:basedOn w:val="a0"/>
    <w:link w:val="4"/>
    <w:rsid w:val="00006085"/>
    <w:rPr>
      <w:rFonts w:eastAsia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fc"/>
    <w:rsid w:val="00006085"/>
    <w:pPr>
      <w:widowControl w:val="0"/>
      <w:shd w:val="clear" w:color="auto" w:fill="FFFFFF"/>
      <w:spacing w:before="3480" w:after="0" w:line="0" w:lineRule="atLeast"/>
      <w:jc w:val="center"/>
    </w:pPr>
    <w:rPr>
      <w:rFonts w:eastAsia="Times New Roman" w:cs="Times New Roman"/>
    </w:rPr>
  </w:style>
  <w:style w:type="character" w:customStyle="1" w:styleId="28">
    <w:name w:val="Оглавление 2 Знак"/>
    <w:basedOn w:val="a0"/>
    <w:link w:val="2"/>
    <w:rsid w:val="00C74721"/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29">
    <w:name w:val="Оглавление (2)_"/>
    <w:basedOn w:val="a0"/>
    <w:link w:val="2a"/>
    <w:rsid w:val="00C74721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2b">
    <w:name w:val="Оглавление (2) + Не курсив"/>
    <w:basedOn w:val="29"/>
    <w:rsid w:val="00C7472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c">
    <w:name w:val="Заголовок №2_"/>
    <w:basedOn w:val="a0"/>
    <w:link w:val="2d"/>
    <w:rsid w:val="00C7472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rsid w:val="00C74721"/>
    <w:pPr>
      <w:widowControl w:val="0"/>
      <w:shd w:val="clear" w:color="auto" w:fill="FFFFFF"/>
      <w:spacing w:after="180" w:line="0" w:lineRule="atLeast"/>
      <w:ind w:hanging="720"/>
      <w:jc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 w:bidi="ru-RU"/>
    </w:rPr>
  </w:style>
  <w:style w:type="paragraph" w:styleId="2">
    <w:name w:val="toc 2"/>
    <w:basedOn w:val="a"/>
    <w:link w:val="28"/>
    <w:autoRedefine/>
    <w:rsid w:val="00C74721"/>
    <w:pPr>
      <w:widowControl w:val="0"/>
      <w:numPr>
        <w:numId w:val="38"/>
      </w:numPr>
      <w:tabs>
        <w:tab w:val="right" w:leader="dot" w:pos="9344"/>
      </w:tabs>
      <w:spacing w:after="0" w:line="250" w:lineRule="exact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2a">
    <w:name w:val="Оглавление (2)"/>
    <w:basedOn w:val="a"/>
    <w:link w:val="29"/>
    <w:rsid w:val="00C74721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2d">
    <w:name w:val="Заголовок №2"/>
    <w:basedOn w:val="a"/>
    <w:link w:val="2c"/>
    <w:rsid w:val="00C74721"/>
    <w:pPr>
      <w:widowControl w:val="0"/>
      <w:shd w:val="clear" w:color="auto" w:fill="FFFFFF"/>
      <w:spacing w:after="120" w:line="0" w:lineRule="atLeast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f5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f4"/>
    <w:uiPriority w:val="34"/>
    <w:qFormat/>
    <w:locked/>
    <w:rsid w:val="0083042F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DE385B"/>
    <w:pPr>
      <w:spacing w:before="30" w:after="30" w:line="240" w:lineRule="auto"/>
      <w:outlineLvl w:val="0"/>
    </w:pPr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385B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numbering" w:customStyle="1" w:styleId="11">
    <w:name w:val="Нет списка1"/>
    <w:next w:val="a2"/>
    <w:semiHidden/>
    <w:rsid w:val="00DE385B"/>
  </w:style>
  <w:style w:type="paragraph" w:customStyle="1" w:styleId="110">
    <w:name w:val="1Стиль1"/>
    <w:basedOn w:val="a"/>
    <w:rsid w:val="00DE385B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basedOn w:val="a0"/>
    <w:rsid w:val="00DE385B"/>
    <w:rPr>
      <w:color w:val="0000FF"/>
      <w:u w:val="single"/>
    </w:rPr>
  </w:style>
  <w:style w:type="paragraph" w:customStyle="1" w:styleId="12">
    <w:name w:val="Знак1 Знак Знак Знак"/>
    <w:basedOn w:val="a"/>
    <w:rsid w:val="00DE385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4">
    <w:name w:val="Table Grid"/>
    <w:basedOn w:val="a1"/>
    <w:rsid w:val="00DE3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DE38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DE38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E385B"/>
  </w:style>
  <w:style w:type="character" w:styleId="a8">
    <w:name w:val="FollowedHyperlink"/>
    <w:basedOn w:val="a0"/>
    <w:rsid w:val="00DE385B"/>
    <w:rPr>
      <w:color w:val="800080"/>
      <w:u w:val="single"/>
    </w:rPr>
  </w:style>
  <w:style w:type="paragraph" w:styleId="20">
    <w:name w:val="Body Text Indent 2"/>
    <w:basedOn w:val="a"/>
    <w:link w:val="21"/>
    <w:rsid w:val="00DE385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DE3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DE38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E3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13"/>
    <w:rsid w:val="00DE385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rsid w:val="00DE385B"/>
  </w:style>
  <w:style w:type="character" w:customStyle="1" w:styleId="13">
    <w:name w:val="Основной текст Знак1"/>
    <w:basedOn w:val="a0"/>
    <w:link w:val="a9"/>
    <w:rsid w:val="00DE38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4">
    <w:name w:val="Table Grid 1"/>
    <w:basedOn w:val="a1"/>
    <w:rsid w:val="00DE3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footer"/>
    <w:basedOn w:val="a"/>
    <w:link w:val="ac"/>
    <w:rsid w:val="00DE38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DE3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Знак2"/>
    <w:basedOn w:val="a"/>
    <w:rsid w:val="00DE385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Normal (Web)"/>
    <w:basedOn w:val="a"/>
    <w:rsid w:val="00DE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List 2"/>
    <w:basedOn w:val="a"/>
    <w:rsid w:val="00DE385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semiHidden/>
    <w:rsid w:val="00DE3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DE38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rsid w:val="00DE385B"/>
    <w:rPr>
      <w:vertAlign w:val="superscript"/>
    </w:rPr>
  </w:style>
  <w:style w:type="paragraph" w:customStyle="1" w:styleId="af1">
    <w:name w:val="Знак Знак Знак Знак"/>
    <w:basedOn w:val="a"/>
    <w:rsid w:val="00DE385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6">
    <w:name w:val="List Bullet 2"/>
    <w:basedOn w:val="a"/>
    <w:autoRedefine/>
    <w:rsid w:val="00DE385B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 Indent"/>
    <w:aliases w:val="текст,Основной текст 1"/>
    <w:basedOn w:val="a"/>
    <w:link w:val="af3"/>
    <w:rsid w:val="00DE385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DE38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next w:val="a4"/>
    <w:rsid w:val="00DE3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2">
    <w:name w:val="justify2"/>
    <w:basedOn w:val="a"/>
    <w:rsid w:val="00DE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E38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c1">
    <w:name w:val="c1"/>
    <w:basedOn w:val="a0"/>
    <w:rsid w:val="00DE385B"/>
  </w:style>
  <w:style w:type="paragraph" w:styleId="af4">
    <w:name w:val="List Paragraph"/>
    <w:basedOn w:val="a"/>
    <w:qFormat/>
    <w:rsid w:val="00DE385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rsid w:val="00DE38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E385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Strong"/>
    <w:basedOn w:val="a0"/>
    <w:qFormat/>
    <w:rsid w:val="00DE385B"/>
    <w:rPr>
      <w:b/>
      <w:bCs/>
    </w:rPr>
  </w:style>
  <w:style w:type="paragraph" w:customStyle="1" w:styleId="center1">
    <w:name w:val="center1"/>
    <w:basedOn w:val="a"/>
    <w:rsid w:val="00DE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Знак Знак Знак"/>
    <w:basedOn w:val="a"/>
    <w:rsid w:val="00DE385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af8">
    <w:name w:val="Знак"/>
    <w:basedOn w:val="a"/>
    <w:rsid w:val="00DE385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DE385B"/>
    <w:pPr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8B257-DD1E-44C6-9030-F036A5D7D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17</Pages>
  <Words>5867</Words>
  <Characters>33442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Баулина</cp:lastModifiedBy>
  <cp:revision>66</cp:revision>
  <cp:lastPrinted>2023-10-02T06:40:00Z</cp:lastPrinted>
  <dcterms:created xsi:type="dcterms:W3CDTF">2011-06-22T03:09:00Z</dcterms:created>
  <dcterms:modified xsi:type="dcterms:W3CDTF">2024-04-03T01:42:00Z</dcterms:modified>
</cp:coreProperties>
</file>