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E25CF" w:rsidRPr="00DE25CF" w14:paraId="248595F0" w14:textId="77777777" w:rsidTr="00D84E7A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A2F5" w14:textId="77777777" w:rsidR="00DE25CF" w:rsidRPr="00DE25CF" w:rsidRDefault="00DE25CF" w:rsidP="00D84E7A">
            <w:pPr>
              <w:rPr>
                <w:szCs w:val="28"/>
              </w:rPr>
            </w:pPr>
            <w:r w:rsidRPr="00DE25CF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DBCC3A" wp14:editId="6636861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77662" w14:textId="77777777" w:rsidR="00DE25CF" w:rsidRPr="00DE25CF" w:rsidRDefault="00DE25CF" w:rsidP="00D84E7A">
            <w:pPr>
              <w:rPr>
                <w:szCs w:val="28"/>
              </w:rPr>
            </w:pPr>
          </w:p>
          <w:p w14:paraId="66355E4C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  <w:p w14:paraId="286F7B81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BAEF" w14:textId="77777777" w:rsidR="00DE25CF" w:rsidRPr="00DE25CF" w:rsidRDefault="00DE25CF" w:rsidP="00D84E7A">
            <w:pPr>
              <w:jc w:val="center"/>
              <w:rPr>
                <w:spacing w:val="-1"/>
                <w:szCs w:val="28"/>
              </w:rPr>
            </w:pPr>
            <w:r w:rsidRPr="00DE25CF">
              <w:rPr>
                <w:spacing w:val="-1"/>
                <w:szCs w:val="28"/>
              </w:rPr>
              <w:t>Министерство образования и науки</w:t>
            </w:r>
          </w:p>
          <w:p w14:paraId="09CD5013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Республики Саха</w:t>
            </w:r>
            <w:r w:rsidRPr="00DE25CF">
              <w:rPr>
                <w:szCs w:val="28"/>
              </w:rPr>
              <w:t>(Якутия)</w:t>
            </w:r>
          </w:p>
        </w:tc>
      </w:tr>
      <w:tr w:rsidR="00DE25CF" w:rsidRPr="00DE25CF" w14:paraId="4DEBA728" w14:textId="77777777" w:rsidTr="00D84E7A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209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5F70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DE25CF">
              <w:rPr>
                <w:spacing w:val="-1"/>
                <w:szCs w:val="28"/>
              </w:rPr>
              <w:t>Республики Саха (Якутия)</w:t>
            </w:r>
          </w:p>
          <w:p w14:paraId="4345200F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64787CDA" w14:textId="77777777" w:rsidR="00DE25CF" w:rsidRPr="00DE25CF" w:rsidRDefault="00DE25CF" w:rsidP="00DE25CF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E25CF" w:rsidRPr="00DE25CF" w14:paraId="42EEF893" w14:textId="77777777" w:rsidTr="00D84E7A">
        <w:trPr>
          <w:trHeight w:val="1374"/>
          <w:jc w:val="center"/>
        </w:trPr>
        <w:tc>
          <w:tcPr>
            <w:tcW w:w="5185" w:type="dxa"/>
          </w:tcPr>
          <w:p w14:paraId="7D5A906E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1663D8FB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</w:p>
          <w:p w14:paraId="0F87C2F8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УТВЕРЖДАЮ</w:t>
            </w:r>
          </w:p>
          <w:p w14:paraId="664F56E5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Заместитель директора по УР</w:t>
            </w:r>
          </w:p>
          <w:p w14:paraId="0CC56EE1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_________________ С.В. Иванова</w:t>
            </w:r>
          </w:p>
          <w:p w14:paraId="0D3B5F7E" w14:textId="56E7DE75" w:rsidR="00DE25CF" w:rsidRPr="00DE25CF" w:rsidRDefault="008710A9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="00DE25CF" w:rsidRPr="00DE25CF">
              <w:rPr>
                <w:b/>
                <w:szCs w:val="28"/>
              </w:rPr>
              <w:t xml:space="preserve"> г.</w:t>
            </w:r>
          </w:p>
          <w:p w14:paraId="39CB2FA1" w14:textId="77777777" w:rsidR="00DE25CF" w:rsidRPr="00DE25CF" w:rsidRDefault="00DE25CF" w:rsidP="00D84E7A">
            <w:pPr>
              <w:jc w:val="center"/>
              <w:rPr>
                <w:bCs/>
                <w:szCs w:val="28"/>
              </w:rPr>
            </w:pPr>
          </w:p>
        </w:tc>
      </w:tr>
    </w:tbl>
    <w:p w14:paraId="64C2E502" w14:textId="77777777" w:rsidR="00DE25CF" w:rsidRPr="00DE25CF" w:rsidRDefault="00DE25CF" w:rsidP="00DE25CF">
      <w:pPr>
        <w:jc w:val="center"/>
        <w:rPr>
          <w:b/>
          <w:szCs w:val="28"/>
        </w:rPr>
      </w:pPr>
      <w:r w:rsidRPr="00DE25CF">
        <w:rPr>
          <w:b/>
          <w:szCs w:val="28"/>
        </w:rPr>
        <w:t>РАБОЧАЯ ПРОГРАММА ПРОФЕССИОНАЛЬНОГО МОДУЛЯ</w:t>
      </w:r>
    </w:p>
    <w:p w14:paraId="23D8741E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41EB5613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p w14:paraId="7C51F310" w14:textId="77777777" w:rsidR="00DE25CF" w:rsidRPr="00DE25CF" w:rsidRDefault="00DE25CF" w:rsidP="00DE25CF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DE25CF">
        <w:rPr>
          <w:szCs w:val="28"/>
        </w:rPr>
        <w:t>подготовки квалифицированных рабочих, служащих по специальности</w:t>
      </w:r>
    </w:p>
    <w:p w14:paraId="6EE696AF" w14:textId="77777777" w:rsidR="00DE25CF" w:rsidRPr="00DE25CF" w:rsidRDefault="00DE25CF" w:rsidP="00DE25CF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1F2FAABE" w14:textId="77777777" w:rsidR="00DE25CF" w:rsidRPr="00DE25CF" w:rsidRDefault="00DE25CF" w:rsidP="00DE25CF">
      <w:pPr>
        <w:spacing w:after="0"/>
        <w:jc w:val="center"/>
        <w:rPr>
          <w:szCs w:val="28"/>
          <w:u w:val="single"/>
        </w:rPr>
      </w:pPr>
      <w:r w:rsidRPr="00DE25CF">
        <w:rPr>
          <w:szCs w:val="28"/>
        </w:rPr>
        <w:t>Форма обучения: очная</w:t>
      </w:r>
    </w:p>
    <w:p w14:paraId="02B5F58C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1999AA05" w14:textId="77777777" w:rsidR="00DE25CF" w:rsidRPr="00DE25CF" w:rsidRDefault="00DE25CF" w:rsidP="00DE25CF">
      <w:pPr>
        <w:ind w:right="141"/>
        <w:jc w:val="both"/>
        <w:rPr>
          <w:b/>
          <w:szCs w:val="28"/>
        </w:rPr>
      </w:pPr>
      <w:r w:rsidRPr="00DE25CF">
        <w:rPr>
          <w:b/>
          <w:szCs w:val="28"/>
        </w:rPr>
        <w:t>Квалификация  выпускника:</w:t>
      </w:r>
    </w:p>
    <w:p w14:paraId="371C3119" w14:textId="77777777" w:rsidR="00DE25CF" w:rsidRPr="00DE25CF" w:rsidRDefault="00DE25CF" w:rsidP="00DE25CF">
      <w:pPr>
        <w:spacing w:after="0"/>
        <w:rPr>
          <w:szCs w:val="28"/>
        </w:rPr>
      </w:pPr>
      <w:r w:rsidRPr="00DE25CF">
        <w:rPr>
          <w:szCs w:val="28"/>
        </w:rPr>
        <w:t>Токарь, токарь-карусельщик, токарь-расточник, токарь-револьверщик.</w:t>
      </w:r>
    </w:p>
    <w:p w14:paraId="4F946E2A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C53122F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69ED4F24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0020F83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A1A02F5" w14:textId="2211EA61" w:rsidR="00DE25CF" w:rsidRPr="00DE25CF" w:rsidRDefault="008710A9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="00DE25CF" w:rsidRPr="00DE25CF">
        <w:rPr>
          <w:bCs/>
          <w:szCs w:val="28"/>
        </w:rPr>
        <w:t xml:space="preserve"> г.</w:t>
      </w:r>
    </w:p>
    <w:p w14:paraId="52F06032" w14:textId="77777777" w:rsidR="00DE25CF" w:rsidRPr="00DE25CF" w:rsidRDefault="00DE25CF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E25CF">
        <w:rPr>
          <w:bCs/>
          <w:szCs w:val="28"/>
        </w:rPr>
        <w:lastRenderedPageBreak/>
        <w:tab/>
        <w:t>П</w:t>
      </w:r>
      <w:r w:rsidRPr="00DE25CF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DE25CF">
        <w:rPr>
          <w:b/>
          <w:szCs w:val="28"/>
        </w:rPr>
        <w:t xml:space="preserve"> </w:t>
      </w:r>
      <w:r w:rsidRPr="00DE25CF">
        <w:rPr>
          <w:szCs w:val="28"/>
        </w:rPr>
        <w:t xml:space="preserve">утвержденного </w:t>
      </w:r>
      <w:r w:rsidRPr="00DE25CF">
        <w:rPr>
          <w:bCs/>
          <w:szCs w:val="28"/>
        </w:rPr>
        <w:t>приказом Министерства образования и науки РФ от 09.12.2016 г. №1544.</w:t>
      </w:r>
    </w:p>
    <w:p w14:paraId="6AA74D48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DE25CF">
        <w:rPr>
          <w:b/>
          <w:szCs w:val="28"/>
        </w:rPr>
        <w:tab/>
        <w:t>Организация-разработчик:</w:t>
      </w:r>
      <w:r w:rsidRPr="00DE25CF">
        <w:rPr>
          <w:szCs w:val="28"/>
        </w:rPr>
        <w:t xml:space="preserve">  ГАПОУ РС</w:t>
      </w:r>
      <w:r w:rsidRPr="00DE25CF">
        <w:rPr>
          <w:szCs w:val="28"/>
          <w:lang w:val="sah-RU"/>
        </w:rPr>
        <w:t xml:space="preserve"> </w:t>
      </w:r>
      <w:r w:rsidRPr="00DE25CF">
        <w:rPr>
          <w:szCs w:val="28"/>
        </w:rPr>
        <w:t>(Я) «Якутский промышленный техникум имени Т.Г. Десяткина»</w:t>
      </w:r>
    </w:p>
    <w:p w14:paraId="2F4CAB4F" w14:textId="77777777" w:rsidR="00DE25CF" w:rsidRPr="00DE25CF" w:rsidRDefault="00DE25CF" w:rsidP="00DE25CF">
      <w:pPr>
        <w:spacing w:line="360" w:lineRule="auto"/>
        <w:ind w:firstLine="708"/>
        <w:rPr>
          <w:szCs w:val="28"/>
        </w:rPr>
      </w:pPr>
      <w:r w:rsidRPr="00DE25CF">
        <w:rPr>
          <w:b/>
          <w:szCs w:val="28"/>
        </w:rPr>
        <w:t xml:space="preserve">Разработчик: </w:t>
      </w:r>
      <w:r w:rsidRPr="00DE25CF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управлением.</w:t>
      </w:r>
    </w:p>
    <w:p w14:paraId="2B54BB9C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b/>
          <w:szCs w:val="28"/>
        </w:rPr>
        <w:t xml:space="preserve">Экспертная организация:   </w:t>
      </w:r>
      <w:r w:rsidRPr="00DE25CF">
        <w:rPr>
          <w:b/>
          <w:szCs w:val="28"/>
        </w:rPr>
        <w:tab/>
        <w:t xml:space="preserve">  </w:t>
      </w:r>
      <w:r w:rsidRPr="00DE25CF">
        <w:rPr>
          <w:szCs w:val="28"/>
        </w:rPr>
        <w:t>_________________________________________________________________</w:t>
      </w:r>
    </w:p>
    <w:p w14:paraId="6CAE1534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6D705B4E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0A6BC370" w14:textId="77777777" w:rsidR="00DE25CF" w:rsidRPr="00DE25CF" w:rsidRDefault="00DE25CF" w:rsidP="00DE25CF">
      <w:pPr>
        <w:spacing w:line="360" w:lineRule="auto"/>
        <w:ind w:firstLine="708"/>
        <w:rPr>
          <w:szCs w:val="28"/>
          <w:u w:val="single"/>
        </w:rPr>
      </w:pPr>
      <w:r w:rsidRPr="00DE25CF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25CF" w:rsidRPr="00DE25CF" w14:paraId="5ABD3FEC" w14:textId="77777777" w:rsidTr="00D84E7A">
        <w:tc>
          <w:tcPr>
            <w:tcW w:w="4785" w:type="dxa"/>
            <w:shd w:val="clear" w:color="auto" w:fill="auto"/>
          </w:tcPr>
          <w:p w14:paraId="63355C27" w14:textId="77777777" w:rsidR="00DE25CF" w:rsidRPr="00DE25CF" w:rsidRDefault="00DE25CF" w:rsidP="00D84E7A">
            <w:pPr>
              <w:rPr>
                <w:bCs/>
                <w:szCs w:val="28"/>
              </w:rPr>
            </w:pPr>
          </w:p>
          <w:p w14:paraId="111D346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РАССМОТРЕНО</w:t>
            </w:r>
          </w:p>
          <w:p w14:paraId="28707D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на заседании предметно-цикловой</w:t>
            </w:r>
          </w:p>
          <w:p w14:paraId="7E9443C0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комиссии </w:t>
            </w:r>
            <w:r w:rsidRPr="00DE25CF">
              <w:rPr>
                <w:szCs w:val="28"/>
                <w:lang w:val="sah-RU"/>
              </w:rPr>
              <w:t>металлообработки</w:t>
            </w:r>
            <w:r w:rsidRPr="00DE25CF">
              <w:rPr>
                <w:szCs w:val="28"/>
              </w:rPr>
              <w:t xml:space="preserve">  </w:t>
            </w:r>
          </w:p>
          <w:p w14:paraId="18F80E45" w14:textId="29E2028F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Протокол № ___ от ________ </w:t>
            </w:r>
            <w:r w:rsidR="008710A9">
              <w:rPr>
                <w:szCs w:val="28"/>
              </w:rPr>
              <w:t>2023</w:t>
            </w:r>
            <w:r w:rsidRPr="00DE25CF">
              <w:rPr>
                <w:szCs w:val="28"/>
              </w:rPr>
              <w:t xml:space="preserve"> г.</w:t>
            </w:r>
          </w:p>
          <w:p w14:paraId="7F4827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Председатель ПЦК </w:t>
            </w:r>
          </w:p>
          <w:p w14:paraId="0E2939C2" w14:textId="77777777" w:rsidR="00DE25CF" w:rsidRPr="00DE25CF" w:rsidRDefault="00DE25CF" w:rsidP="00D84E7A">
            <w:pPr>
              <w:rPr>
                <w:bCs/>
                <w:strike/>
                <w:szCs w:val="28"/>
                <w:lang w:val="sah-RU"/>
              </w:rPr>
            </w:pPr>
            <w:r w:rsidRPr="00DE25CF">
              <w:rPr>
                <w:szCs w:val="28"/>
              </w:rPr>
              <w:t>_______________/_______________/</w:t>
            </w:r>
          </w:p>
          <w:p w14:paraId="5E996EAA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F374986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70C6462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4173E11D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ОДОБРЕНО И РЕКОМЕНДОВАНО</w:t>
            </w:r>
          </w:p>
          <w:p w14:paraId="158FE363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DE25CF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4C131C3D" w14:textId="33376A57" w:rsidR="00DE25CF" w:rsidRPr="00DE25CF" w:rsidRDefault="008710A9" w:rsidP="00D84E7A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DE25CF" w:rsidRPr="00DE25CF">
              <w:rPr>
                <w:szCs w:val="28"/>
              </w:rPr>
              <w:t xml:space="preserve"> г.</w:t>
            </w:r>
          </w:p>
          <w:p w14:paraId="142F30BF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Председатель МС</w:t>
            </w:r>
          </w:p>
          <w:p w14:paraId="716DC808" w14:textId="77777777" w:rsidR="00DE25CF" w:rsidRPr="00DE25CF" w:rsidRDefault="00DE25CF" w:rsidP="00D84E7A">
            <w:pPr>
              <w:rPr>
                <w:bCs/>
                <w:szCs w:val="28"/>
              </w:rPr>
            </w:pPr>
            <w:r w:rsidRPr="00DE25CF">
              <w:rPr>
                <w:szCs w:val="28"/>
              </w:rPr>
              <w:t>__________________Филиппов М.И.</w:t>
            </w:r>
          </w:p>
          <w:p w14:paraId="1B9FC109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294A2FC8" w14:textId="77777777" w:rsidR="004D3F39" w:rsidRPr="00DE25CF" w:rsidRDefault="004D3F39">
      <w:pPr>
        <w:rPr>
          <w:szCs w:val="28"/>
        </w:rPr>
      </w:pPr>
    </w:p>
    <w:p w14:paraId="1E17C67A" w14:textId="736AB8DF" w:rsidR="00DE25CF" w:rsidRDefault="00DE25CF">
      <w:pPr>
        <w:rPr>
          <w:szCs w:val="28"/>
        </w:rPr>
      </w:pPr>
    </w:p>
    <w:p w14:paraId="60433F8A" w14:textId="77777777" w:rsidR="00F17274" w:rsidRPr="00DE25CF" w:rsidRDefault="00F17274">
      <w:pPr>
        <w:rPr>
          <w:szCs w:val="28"/>
        </w:rPr>
      </w:pPr>
    </w:p>
    <w:p w14:paraId="79E841DA" w14:textId="77777777" w:rsidR="00DE25CF" w:rsidRPr="00DE25CF" w:rsidRDefault="00DE25CF" w:rsidP="00DE25CF">
      <w:pPr>
        <w:jc w:val="center"/>
        <w:rPr>
          <w:b/>
          <w:i/>
          <w:szCs w:val="28"/>
        </w:rPr>
      </w:pPr>
      <w:r w:rsidRPr="00DE25CF">
        <w:rPr>
          <w:b/>
          <w:i/>
          <w:szCs w:val="28"/>
        </w:rPr>
        <w:lastRenderedPageBreak/>
        <w:t>СОДЕРЖАНИЕ</w:t>
      </w:r>
    </w:p>
    <w:p w14:paraId="5E333B22" w14:textId="77777777" w:rsidR="00DE25CF" w:rsidRPr="00DE25CF" w:rsidRDefault="00DE25CF" w:rsidP="00DE25CF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E25CF" w:rsidRPr="00DE25CF" w14:paraId="6B7CEBE1" w14:textId="77777777" w:rsidTr="00D84E7A">
        <w:trPr>
          <w:trHeight w:val="394"/>
        </w:trPr>
        <w:tc>
          <w:tcPr>
            <w:tcW w:w="9007" w:type="dxa"/>
          </w:tcPr>
          <w:p w14:paraId="6E7079C4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6BFC3C0D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4698B5A2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FA1A646" w14:textId="77777777" w:rsidTr="00D84E7A">
        <w:trPr>
          <w:trHeight w:val="720"/>
        </w:trPr>
        <w:tc>
          <w:tcPr>
            <w:tcW w:w="9007" w:type="dxa"/>
          </w:tcPr>
          <w:p w14:paraId="32720363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F8AF20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11634761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8B6052B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69F10D8C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3589A9A" w14:textId="77777777" w:rsidTr="00D84E7A">
        <w:trPr>
          <w:trHeight w:val="692"/>
        </w:trPr>
        <w:tc>
          <w:tcPr>
            <w:tcW w:w="9007" w:type="dxa"/>
          </w:tcPr>
          <w:p w14:paraId="5774B347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330EA18E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</w:tbl>
    <w:p w14:paraId="092FF3DE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0FAB5109" w14:textId="77777777" w:rsidR="00DE25CF" w:rsidRPr="00DE25CF" w:rsidRDefault="00DE25CF" w:rsidP="00DE25CF">
      <w:pPr>
        <w:spacing w:after="0"/>
        <w:jc w:val="center"/>
        <w:rPr>
          <w:b/>
          <w:szCs w:val="28"/>
        </w:rPr>
      </w:pPr>
      <w:r w:rsidRPr="00DE25CF">
        <w:rPr>
          <w:b/>
          <w:szCs w:val="28"/>
        </w:rPr>
        <w:lastRenderedPageBreak/>
        <w:t>1. ОБЩАЯ ХАРАКТЕРИСТИКА РАБОЧЕЙ ПРОГРАММЫ</w:t>
      </w:r>
    </w:p>
    <w:p w14:paraId="3A508163" w14:textId="77777777" w:rsidR="00DE25CF" w:rsidRPr="00DE25CF" w:rsidRDefault="00DE25CF" w:rsidP="00DE25CF">
      <w:pPr>
        <w:spacing w:after="0"/>
        <w:jc w:val="center"/>
        <w:rPr>
          <w:b/>
          <w:i/>
          <w:szCs w:val="28"/>
        </w:rPr>
      </w:pPr>
      <w:r w:rsidRPr="00DE25CF">
        <w:rPr>
          <w:b/>
          <w:szCs w:val="28"/>
        </w:rPr>
        <w:t>ПРОФЕССИОНАЛЬНОГО МОДУЛЯ</w:t>
      </w:r>
    </w:p>
    <w:p w14:paraId="3D8098DE" w14:textId="77777777" w:rsidR="00DE25CF" w:rsidRDefault="00DE25CF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97557B1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</w:p>
    <w:p w14:paraId="75B1C903" w14:textId="77777777" w:rsidR="00DE25CF" w:rsidRPr="00DE25CF" w:rsidRDefault="00DE25CF" w:rsidP="00DE25CF">
      <w:pPr>
        <w:suppressAutoHyphens/>
        <w:rPr>
          <w:b/>
          <w:i/>
          <w:szCs w:val="28"/>
        </w:rPr>
      </w:pPr>
      <w:r w:rsidRPr="00DE25CF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0795C45" w14:textId="77777777" w:rsidR="00DE25CF" w:rsidRPr="00DE25CF" w:rsidRDefault="00DE25CF" w:rsidP="00DE25CF">
      <w:pPr>
        <w:suppressAutoHyphens/>
        <w:ind w:firstLine="709"/>
        <w:jc w:val="both"/>
        <w:rPr>
          <w:szCs w:val="28"/>
        </w:rPr>
      </w:pPr>
      <w:r w:rsidRPr="00DE25CF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DE25CF">
        <w:rPr>
          <w:rStyle w:val="211pt"/>
          <w:rFonts w:eastAsia="Arial Unicode MS"/>
          <w:sz w:val="28"/>
          <w:szCs w:val="28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</w:r>
      <w:r w:rsidRPr="00DE25CF">
        <w:rPr>
          <w:szCs w:val="28"/>
        </w:rPr>
        <w:t xml:space="preserve"> и соответствующие ему общие компетенции и профессиональные компетенции:</w:t>
      </w:r>
    </w:p>
    <w:p w14:paraId="0AD5975D" w14:textId="77777777" w:rsidR="00DE25CF" w:rsidRPr="00DE25CF" w:rsidRDefault="00DE25CF" w:rsidP="00DE25CF">
      <w:pPr>
        <w:spacing w:after="0"/>
        <w:jc w:val="both"/>
        <w:rPr>
          <w:b/>
          <w:szCs w:val="28"/>
        </w:rPr>
      </w:pPr>
      <w:r w:rsidRPr="00DE25CF">
        <w:rPr>
          <w:b/>
          <w:szCs w:val="28"/>
        </w:rPr>
        <w:t>1.1.1. Перечень общих компетенций</w:t>
      </w:r>
    </w:p>
    <w:p w14:paraId="3F1C8B86" w14:textId="77777777" w:rsidR="00DE25CF" w:rsidRPr="00DE25CF" w:rsidRDefault="00DE25CF" w:rsidP="00DE25CF">
      <w:pPr>
        <w:pStyle w:val="2"/>
        <w:spacing w:before="0" w:after="0" w:line="276" w:lineRule="auto"/>
        <w:jc w:val="both"/>
        <w:rPr>
          <w:rStyle w:val="ac"/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E25CF" w:rsidRPr="00DE25CF" w14:paraId="515C7ECC" w14:textId="77777777" w:rsidTr="00D84E7A">
        <w:tc>
          <w:tcPr>
            <w:tcW w:w="1229" w:type="dxa"/>
          </w:tcPr>
          <w:p w14:paraId="45216B1F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Код</w:t>
            </w:r>
          </w:p>
        </w:tc>
        <w:tc>
          <w:tcPr>
            <w:tcW w:w="8342" w:type="dxa"/>
          </w:tcPr>
          <w:p w14:paraId="2E175D21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Наименование общих компетенций</w:t>
            </w:r>
          </w:p>
        </w:tc>
      </w:tr>
      <w:tr w:rsidR="00DE25CF" w:rsidRPr="00DE25CF" w14:paraId="1259A821" w14:textId="77777777" w:rsidTr="00D84E7A">
        <w:trPr>
          <w:trHeight w:val="327"/>
        </w:trPr>
        <w:tc>
          <w:tcPr>
            <w:tcW w:w="1229" w:type="dxa"/>
          </w:tcPr>
          <w:p w14:paraId="647940B5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1.</w:t>
            </w:r>
          </w:p>
        </w:tc>
        <w:tc>
          <w:tcPr>
            <w:tcW w:w="8342" w:type="dxa"/>
          </w:tcPr>
          <w:p w14:paraId="1AB44F79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E25CF" w:rsidRPr="00DE25CF" w14:paraId="3F19238A" w14:textId="77777777" w:rsidTr="00D84E7A">
        <w:trPr>
          <w:trHeight w:val="327"/>
        </w:trPr>
        <w:tc>
          <w:tcPr>
            <w:tcW w:w="1229" w:type="dxa"/>
          </w:tcPr>
          <w:p w14:paraId="1493C54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2.</w:t>
            </w:r>
          </w:p>
        </w:tc>
        <w:tc>
          <w:tcPr>
            <w:tcW w:w="8342" w:type="dxa"/>
          </w:tcPr>
          <w:p w14:paraId="040496C8" w14:textId="77777777" w:rsidR="00DE25CF" w:rsidRPr="00DE25CF" w:rsidRDefault="00DE25CF" w:rsidP="00D8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</w:tbl>
    <w:p w14:paraId="42753767" w14:textId="77777777" w:rsidR="00DE25CF" w:rsidRDefault="00DE25CF" w:rsidP="00DE25CF">
      <w:pPr>
        <w:rPr>
          <w:rStyle w:val="ac"/>
          <w:b/>
          <w:i w:val="0"/>
          <w:szCs w:val="28"/>
        </w:rPr>
      </w:pPr>
    </w:p>
    <w:p w14:paraId="25DB5531" w14:textId="77777777" w:rsidR="00DE25CF" w:rsidRPr="00DE25CF" w:rsidRDefault="00DE25CF" w:rsidP="00DE25CF">
      <w:pPr>
        <w:rPr>
          <w:i/>
          <w:szCs w:val="28"/>
        </w:rPr>
      </w:pPr>
      <w:r w:rsidRPr="00DE25CF">
        <w:rPr>
          <w:rStyle w:val="ac"/>
          <w:b/>
          <w:i w:val="0"/>
          <w:szCs w:val="28"/>
        </w:rPr>
        <w:t>1.1.2. Перечень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67"/>
      </w:tblGrid>
      <w:tr w:rsidR="00DE25CF" w:rsidRPr="00DE25CF" w14:paraId="248DEEB7" w14:textId="77777777" w:rsidTr="00D84E7A">
        <w:tc>
          <w:tcPr>
            <w:tcW w:w="1096" w:type="dxa"/>
          </w:tcPr>
          <w:p w14:paraId="6A600C6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01C959FD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E25CF" w:rsidRPr="00DE25CF" w14:paraId="3FC06DF8" w14:textId="77777777" w:rsidTr="00D84E7A">
        <w:tc>
          <w:tcPr>
            <w:tcW w:w="1096" w:type="dxa"/>
          </w:tcPr>
          <w:p w14:paraId="740BB7F9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ВД 5</w:t>
            </w:r>
          </w:p>
        </w:tc>
        <w:tc>
          <w:tcPr>
            <w:tcW w:w="8367" w:type="dxa"/>
          </w:tcPr>
          <w:p w14:paraId="009DC5F8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Fonts w:ascii="Times New Roman" w:hAnsi="Times New Roman"/>
                <w:b w:val="0"/>
                <w:i w:val="0"/>
              </w:rPr>
      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DE25CF" w:rsidRPr="00DE25CF" w14:paraId="4CFCBF0B" w14:textId="77777777" w:rsidTr="00D84E7A">
        <w:tc>
          <w:tcPr>
            <w:tcW w:w="1096" w:type="dxa"/>
          </w:tcPr>
          <w:p w14:paraId="5447A9BF" w14:textId="7EB8F254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D25348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5.1.</w:t>
            </w:r>
          </w:p>
        </w:tc>
        <w:tc>
          <w:tcPr>
            <w:tcW w:w="8367" w:type="dxa"/>
          </w:tcPr>
          <w:p w14:paraId="5C47E3D8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и обслуживание рабочего места для работы на токарных станках с числовым программным управлением.</w:t>
            </w:r>
          </w:p>
        </w:tc>
      </w:tr>
      <w:tr w:rsidR="00DE25CF" w:rsidRPr="00DE25CF" w14:paraId="26C92ABA" w14:textId="77777777" w:rsidTr="00D84E7A">
        <w:tc>
          <w:tcPr>
            <w:tcW w:w="1096" w:type="dxa"/>
          </w:tcPr>
          <w:p w14:paraId="1739E037" w14:textId="140DB2AF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D25348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5.2.</w:t>
            </w:r>
          </w:p>
        </w:tc>
        <w:tc>
          <w:tcPr>
            <w:tcW w:w="8367" w:type="dxa"/>
          </w:tcPr>
          <w:p w14:paraId="225B61F1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</w:tc>
      </w:tr>
      <w:tr w:rsidR="00DE25CF" w:rsidRPr="00DE25CF" w14:paraId="7E00F765" w14:textId="77777777" w:rsidTr="00D84E7A">
        <w:tc>
          <w:tcPr>
            <w:tcW w:w="1096" w:type="dxa"/>
          </w:tcPr>
          <w:p w14:paraId="0E78E2B0" w14:textId="4814F762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D25348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5.3.</w:t>
            </w:r>
          </w:p>
        </w:tc>
        <w:tc>
          <w:tcPr>
            <w:tcW w:w="8367" w:type="dxa"/>
          </w:tcPr>
          <w:p w14:paraId="4E9D277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 xml:space="preserve">Адаптировать разработанные управляющие программы на основе </w:t>
            </w:r>
            <w:r w:rsidRPr="00DE25CF">
              <w:rPr>
                <w:szCs w:val="28"/>
              </w:rPr>
              <w:lastRenderedPageBreak/>
              <w:t>анализа входных данных, технологической и конструкторской документации в соответствии с полученным заданием.</w:t>
            </w:r>
          </w:p>
        </w:tc>
      </w:tr>
      <w:tr w:rsidR="00DE25CF" w:rsidRPr="00DE25CF" w14:paraId="528F51D4" w14:textId="77777777" w:rsidTr="00D84E7A">
        <w:tc>
          <w:tcPr>
            <w:tcW w:w="1096" w:type="dxa"/>
          </w:tcPr>
          <w:p w14:paraId="061FC9BE" w14:textId="3EE96D3E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lastRenderedPageBreak/>
              <w:t>ПК</w:t>
            </w:r>
            <w:r w:rsidR="00D25348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5.4.</w:t>
            </w:r>
          </w:p>
        </w:tc>
        <w:tc>
          <w:tcPr>
            <w:tcW w:w="8367" w:type="dxa"/>
          </w:tcPr>
          <w:p w14:paraId="0C8B2EC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5F43064F" w14:textId="77777777" w:rsidR="00DE25CF" w:rsidRPr="00DE25CF" w:rsidRDefault="00DE25CF" w:rsidP="00DE25CF">
      <w:pPr>
        <w:rPr>
          <w:szCs w:val="28"/>
        </w:rPr>
      </w:pPr>
    </w:p>
    <w:p w14:paraId="2955EBCD" w14:textId="77777777" w:rsidR="00DE25CF" w:rsidRPr="00DE25CF" w:rsidRDefault="00DE25CF" w:rsidP="00DE25CF">
      <w:pPr>
        <w:rPr>
          <w:b/>
          <w:bCs/>
          <w:szCs w:val="28"/>
        </w:rPr>
      </w:pPr>
      <w:r w:rsidRPr="00DE25CF">
        <w:rPr>
          <w:b/>
          <w:bCs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797"/>
      </w:tblGrid>
      <w:tr w:rsidR="00DE25CF" w:rsidRPr="00DE25CF" w14:paraId="2910BF10" w14:textId="77777777" w:rsidTr="00D84E7A">
        <w:tc>
          <w:tcPr>
            <w:tcW w:w="1809" w:type="dxa"/>
          </w:tcPr>
          <w:p w14:paraId="6043EEE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иметь практический опыт</w:t>
            </w:r>
          </w:p>
        </w:tc>
        <w:tc>
          <w:tcPr>
            <w:tcW w:w="7797" w:type="dxa"/>
          </w:tcPr>
          <w:p w14:paraId="29315FE0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color w:val="000000"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выполнении подготовительных работ и обслуживании рабочего места оператора токарного станка с числовым программным управлением;</w:t>
            </w:r>
          </w:p>
          <w:p w14:paraId="6637D82F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подготовке к использованию инструмента и оснастки для работы на токарных станках  с числовым программным управлением в соответствии с полученным заданием;</w:t>
            </w:r>
          </w:p>
          <w:p w14:paraId="076D6BAE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адаптации стандартных управляющих программ на основе анализа входных данных, технологической и конструкторской документации в соответствии с заданием;</w:t>
            </w:r>
          </w:p>
          <w:p w14:paraId="0BC89535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 xml:space="preserve">обработке деталей на токарных станках с числовым программным управлением с соблюдением требований к качеству в </w:t>
            </w:r>
            <w:r w:rsidRPr="00DE25CF">
              <w:rPr>
                <w:rStyle w:val="4Exact"/>
                <w:sz w:val="28"/>
                <w:szCs w:val="28"/>
              </w:rPr>
              <w:t>соответствии с заданием и технической документацией</w:t>
            </w:r>
          </w:p>
        </w:tc>
      </w:tr>
      <w:tr w:rsidR="00DE25CF" w:rsidRPr="00DE25CF" w14:paraId="0D943B70" w14:textId="77777777" w:rsidTr="00D84E7A">
        <w:tc>
          <w:tcPr>
            <w:tcW w:w="1809" w:type="dxa"/>
          </w:tcPr>
          <w:p w14:paraId="027E941F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уметь</w:t>
            </w:r>
          </w:p>
        </w:tc>
        <w:tc>
          <w:tcPr>
            <w:tcW w:w="7797" w:type="dxa"/>
          </w:tcPr>
          <w:p w14:paraId="4D050B6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55944E35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выполнять подналадку отдельных узлов и механизмов в процессе работы;</w:t>
            </w:r>
          </w:p>
          <w:p w14:paraId="35893087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DE25CF">
              <w:rPr>
                <w:rStyle w:val="211pt"/>
                <w:sz w:val="28"/>
                <w:szCs w:val="28"/>
              </w:rPr>
              <w:softHyphen/>
              <w:t>-измерительный инструмент;</w:t>
            </w:r>
          </w:p>
          <w:p w14:paraId="6B178CBF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устанавливать на станок инструменты, оснастку и приспособления;</w:t>
            </w:r>
          </w:p>
          <w:p w14:paraId="017F7633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составлять технологический процесс обработки деталей, изделий; отрабатывать управляющие программы на станке;</w:t>
            </w:r>
          </w:p>
          <w:p w14:paraId="11E62AE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корректировать управляющую программу на основе анализа входных данных, технологической и конструкторской документации;</w:t>
            </w:r>
          </w:p>
          <w:p w14:paraId="4609292D" w14:textId="77777777" w:rsidR="00DE25CF" w:rsidRPr="00DE25CF" w:rsidRDefault="00DE25CF" w:rsidP="00D84E7A">
            <w:pPr>
              <w:widowControl w:val="0"/>
              <w:tabs>
                <w:tab w:val="left" w:pos="547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 xml:space="preserve">задавать необходимые операции обработки для токарного </w:t>
            </w:r>
            <w:r w:rsidRPr="00DE25CF">
              <w:rPr>
                <w:szCs w:val="28"/>
              </w:rPr>
              <w:lastRenderedPageBreak/>
              <w:t>станка с ЧПУ;</w:t>
            </w:r>
          </w:p>
          <w:p w14:paraId="687D8457" w14:textId="77777777" w:rsidR="00DE25CF" w:rsidRPr="00DE25CF" w:rsidRDefault="00DE25CF" w:rsidP="00D84E7A">
            <w:pPr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корректировать параметры обработки в зависимости от результатов измерения;</w:t>
            </w:r>
          </w:p>
          <w:p w14:paraId="324AEFC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использовать измерительный инструмент для контроля соответствующих размеров;</w:t>
            </w:r>
          </w:p>
          <w:p w14:paraId="7FDE380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проводить проверку управляющих программ средствами</w:t>
            </w:r>
            <w:r w:rsidRPr="00DE25CF">
              <w:rPr>
                <w:rFonts w:cs="Times New Roman"/>
                <w:color w:val="000000"/>
                <w:sz w:val="28"/>
                <w:szCs w:val="28"/>
              </w:rPr>
              <w:t xml:space="preserve"> вычислительной техники;</w:t>
            </w:r>
          </w:p>
          <w:p w14:paraId="0B194DDA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Fonts w:cs="Times New Roman"/>
                <w:color w:val="000000"/>
                <w:sz w:val="28"/>
                <w:szCs w:val="28"/>
              </w:rPr>
              <w:t>выполнять технологические операции при изготовлении детали на токарных станках с числовым программным управлением;</w:t>
            </w:r>
          </w:p>
          <w:p w14:paraId="64CC52E0" w14:textId="77777777" w:rsidR="00DE25CF" w:rsidRPr="00DE25CF" w:rsidRDefault="00DE25CF" w:rsidP="00D84E7A">
            <w:pPr>
              <w:spacing w:after="0"/>
              <w:ind w:firstLine="318"/>
              <w:rPr>
                <w:bCs/>
                <w:szCs w:val="28"/>
              </w:rPr>
            </w:pPr>
            <w:r w:rsidRPr="00DE25CF">
              <w:rPr>
                <w:color w:val="000000"/>
                <w:szCs w:val="28"/>
              </w:rPr>
              <w:t>выполнять контрольные операции над работой механизмов и обеспечение бесперебойной работы оборудования станка с числовым программным управлением</w:t>
            </w:r>
          </w:p>
        </w:tc>
      </w:tr>
      <w:tr w:rsidR="00DE25CF" w:rsidRPr="00DE25CF" w14:paraId="2A97B77F" w14:textId="77777777" w:rsidTr="00D84E7A">
        <w:tc>
          <w:tcPr>
            <w:tcW w:w="1809" w:type="dxa"/>
          </w:tcPr>
          <w:p w14:paraId="0AB8E5EC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725944F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оператора токарного станка с числовым программным управлением, требования охраны труда, производственной санитарии, пожарной безопасности и электробезопасности;</w:t>
            </w:r>
          </w:p>
          <w:p w14:paraId="65B83E81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устройство, принципы работы и правила подналадки токарных станков с числовым программным управлением;</w:t>
            </w:r>
          </w:p>
          <w:p w14:paraId="6842B54D" w14:textId="77777777" w:rsidR="00DE25CF" w:rsidRPr="00DE25CF" w:rsidRDefault="00DE25CF" w:rsidP="00D84E7A">
            <w:pPr>
              <w:tabs>
                <w:tab w:val="left" w:pos="536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различные методы создания управляющих программ для станка с ЧПУ;</w:t>
            </w:r>
          </w:p>
          <w:p w14:paraId="62322E07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 xml:space="preserve">современные программные среды </w:t>
            </w:r>
            <w:r w:rsidRPr="00DE25CF">
              <w:rPr>
                <w:szCs w:val="28"/>
                <w:lang w:val="en-US"/>
              </w:rPr>
              <w:t>CAD</w:t>
            </w:r>
            <w:r w:rsidRPr="00DE25CF">
              <w:rPr>
                <w:szCs w:val="28"/>
              </w:rPr>
              <w:t>/</w:t>
            </w:r>
            <w:r w:rsidRPr="00DE25CF">
              <w:rPr>
                <w:szCs w:val="28"/>
                <w:lang w:val="en-US"/>
              </w:rPr>
              <w:t>CAM</w:t>
            </w:r>
            <w:r w:rsidRPr="00DE25CF">
              <w:rPr>
                <w:szCs w:val="28"/>
              </w:rPr>
              <w:t>;</w:t>
            </w:r>
          </w:p>
          <w:p w14:paraId="3A1CA154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правила чтения чертежей и технического задания;</w:t>
            </w:r>
          </w:p>
          <w:p w14:paraId="7765E4B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режимы резания;</w:t>
            </w:r>
          </w:p>
          <w:p w14:paraId="1B04FC9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наименование, назначение, устройство и правила применения приспособлений, режущего и измерительного инструмента;</w:t>
            </w:r>
          </w:p>
          <w:p w14:paraId="295B86F9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грузоподъемное оборудование, применяемое в металлообрабатывающих цехах;</w:t>
            </w:r>
          </w:p>
          <w:p w14:paraId="3755CEE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71F05D72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выбора управляющих программ для решения поставленной технологической задачи (операции);</w:t>
            </w:r>
          </w:p>
          <w:p w14:paraId="2D3DC837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основные направления автоматизации производственных процессов;</w:t>
            </w:r>
          </w:p>
          <w:p w14:paraId="3636ABB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 xml:space="preserve">системы программного управления станками; </w:t>
            </w:r>
          </w:p>
          <w:p w14:paraId="6A674F9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организацию работ при многостаночном обслуживании станков с программным управлением;</w:t>
            </w:r>
          </w:p>
          <w:p w14:paraId="18665810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</w:p>
          <w:p w14:paraId="294D145D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lastRenderedPageBreak/>
              <w:t>современные измерительные инструменты;</w:t>
            </w:r>
          </w:p>
          <w:p w14:paraId="0D12F041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bCs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14:paraId="19673A5D" w14:textId="77777777" w:rsidR="00DE25CF" w:rsidRPr="00DE25CF" w:rsidRDefault="00DE25CF" w:rsidP="00DE25CF">
      <w:pPr>
        <w:rPr>
          <w:b/>
          <w:szCs w:val="28"/>
        </w:rPr>
      </w:pPr>
    </w:p>
    <w:p w14:paraId="2836B03E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t>1.2. Количество часов, отводимое на освоение профессионального модуля</w:t>
      </w:r>
    </w:p>
    <w:p w14:paraId="551405AD" w14:textId="06BD35F8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Всего </w:t>
      </w:r>
      <w:r w:rsidR="00D25348">
        <w:rPr>
          <w:szCs w:val="28"/>
          <w:u w:val="single"/>
        </w:rPr>
        <w:t>106 часов</w:t>
      </w:r>
    </w:p>
    <w:p w14:paraId="7C2A9ECD" w14:textId="69C754BF" w:rsidR="00DE25CF" w:rsidRPr="00DE25CF" w:rsidRDefault="00DE25CF" w:rsidP="00DE25CF">
      <w:pPr>
        <w:rPr>
          <w:szCs w:val="28"/>
          <w:u w:val="single"/>
        </w:rPr>
      </w:pPr>
      <w:r w:rsidRPr="00DE25CF">
        <w:rPr>
          <w:szCs w:val="28"/>
        </w:rPr>
        <w:t xml:space="preserve">Из них   на освоение МДК- </w:t>
      </w:r>
      <w:r w:rsidR="00C12B49">
        <w:rPr>
          <w:szCs w:val="28"/>
          <w:u w:val="single"/>
        </w:rPr>
        <w:t>104</w:t>
      </w:r>
      <w:r w:rsidRPr="00DE25CF">
        <w:rPr>
          <w:szCs w:val="28"/>
          <w:u w:val="single"/>
        </w:rPr>
        <w:t xml:space="preserve">  часов</w:t>
      </w:r>
    </w:p>
    <w:p w14:paraId="0A1B2054" w14:textId="64D9DDEA" w:rsidR="00DE25CF" w:rsidRPr="00DE25CF" w:rsidRDefault="00C12B49" w:rsidP="00DE25CF">
      <w:pPr>
        <w:rPr>
          <w:szCs w:val="28"/>
        </w:rPr>
      </w:pPr>
      <w:r>
        <w:rPr>
          <w:szCs w:val="28"/>
        </w:rPr>
        <w:t>На практики:</w:t>
      </w:r>
    </w:p>
    <w:p w14:paraId="4DB3E1C0" w14:textId="4B7DA105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>учебную</w:t>
      </w:r>
      <w:r w:rsidR="008710A9">
        <w:rPr>
          <w:szCs w:val="28"/>
          <w:u w:val="single"/>
        </w:rPr>
        <w:t xml:space="preserve"> 36</w:t>
      </w:r>
      <w:r w:rsidR="00C12B49">
        <w:rPr>
          <w:szCs w:val="28"/>
          <w:u w:val="single"/>
        </w:rPr>
        <w:t xml:space="preserve"> часов;</w:t>
      </w:r>
    </w:p>
    <w:p w14:paraId="08E8552D" w14:textId="7735839F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производственную  </w:t>
      </w:r>
      <w:r w:rsidR="00C12B49">
        <w:rPr>
          <w:szCs w:val="28"/>
          <w:u w:val="single"/>
        </w:rPr>
        <w:t>36 часов.</w:t>
      </w:r>
    </w:p>
    <w:p w14:paraId="54184B54" w14:textId="38E1C509" w:rsidR="00DE25CF" w:rsidRPr="00DE25CF" w:rsidRDefault="00C12B49" w:rsidP="00DE25CF">
      <w:pPr>
        <w:rPr>
          <w:szCs w:val="28"/>
        </w:rPr>
      </w:pPr>
      <w:r>
        <w:rPr>
          <w:szCs w:val="28"/>
        </w:rPr>
        <w:t>Демонстрационный экзамен</w:t>
      </w:r>
      <w:r w:rsidR="00DE25CF" w:rsidRPr="00DE25CF">
        <w:rPr>
          <w:szCs w:val="28"/>
        </w:rPr>
        <w:t xml:space="preserve"> </w:t>
      </w:r>
      <w:r w:rsidR="00DE25CF" w:rsidRPr="00DE25CF">
        <w:rPr>
          <w:szCs w:val="28"/>
          <w:u w:val="single"/>
        </w:rPr>
        <w:t>6 часов</w:t>
      </w:r>
    </w:p>
    <w:p w14:paraId="430EC742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28FEFE7A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lastRenderedPageBreak/>
        <w:t>2. Структура и содержание профессионального модуля</w:t>
      </w:r>
    </w:p>
    <w:p w14:paraId="59755D72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t xml:space="preserve">2.1. Структура профессионального модуля </w:t>
      </w: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68EB110" w14:textId="77777777" w:rsidR="00DE25CF" w:rsidRPr="00DE25CF" w:rsidRDefault="00DE25CF" w:rsidP="00DE25CF">
      <w:pPr>
        <w:rPr>
          <w:b/>
          <w:szCs w:val="28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5030"/>
        <w:gridCol w:w="1703"/>
        <w:gridCol w:w="1243"/>
        <w:gridCol w:w="1249"/>
        <w:gridCol w:w="1082"/>
        <w:gridCol w:w="1403"/>
        <w:gridCol w:w="1549"/>
      </w:tblGrid>
      <w:tr w:rsidR="00DE25CF" w:rsidRPr="00DE25CF" w14:paraId="2374C7C4" w14:textId="77777777" w:rsidTr="00D84E7A">
        <w:trPr>
          <w:trHeight w:val="537"/>
        </w:trPr>
        <w:tc>
          <w:tcPr>
            <w:tcW w:w="540" w:type="pct"/>
            <w:vMerge w:val="restart"/>
            <w:vAlign w:val="center"/>
          </w:tcPr>
          <w:p w14:paraId="2B2B73B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92" w:type="pct"/>
            <w:vMerge w:val="restart"/>
            <w:vAlign w:val="center"/>
          </w:tcPr>
          <w:p w14:paraId="3D027F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573" w:type="pct"/>
            <w:vMerge w:val="restart"/>
            <w:vAlign w:val="center"/>
          </w:tcPr>
          <w:p w14:paraId="23DE89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674" w:type="pct"/>
            <w:gridSpan w:val="4"/>
            <w:vAlign w:val="center"/>
          </w:tcPr>
          <w:p w14:paraId="2B4A1F5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521" w:type="pct"/>
            <w:vMerge w:val="restart"/>
            <w:vAlign w:val="center"/>
          </w:tcPr>
          <w:p w14:paraId="55A12E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Самостоятельная работа</w:t>
            </w:r>
            <w:r w:rsidRPr="00DE25CF">
              <w:rPr>
                <w:rStyle w:val="a8"/>
                <w:i/>
                <w:szCs w:val="28"/>
              </w:rPr>
              <w:footnoteReference w:id="1"/>
            </w:r>
          </w:p>
        </w:tc>
      </w:tr>
      <w:tr w:rsidR="00DE25CF" w:rsidRPr="00DE25CF" w14:paraId="39D6974C" w14:textId="77777777" w:rsidTr="00D84E7A">
        <w:trPr>
          <w:trHeight w:val="409"/>
        </w:trPr>
        <w:tc>
          <w:tcPr>
            <w:tcW w:w="540" w:type="pct"/>
            <w:vMerge/>
          </w:tcPr>
          <w:p w14:paraId="5220811F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440650B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15336C6" w14:textId="77777777" w:rsidR="00DE25CF" w:rsidRPr="00DE25CF" w:rsidRDefault="00DE25CF" w:rsidP="00D84E7A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38" w:type="pct"/>
            <w:gridSpan w:val="2"/>
            <w:vAlign w:val="center"/>
          </w:tcPr>
          <w:p w14:paraId="30692FE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Обучение по МДК</w:t>
            </w:r>
          </w:p>
        </w:tc>
        <w:tc>
          <w:tcPr>
            <w:tcW w:w="836" w:type="pct"/>
            <w:gridSpan w:val="2"/>
            <w:vAlign w:val="center"/>
          </w:tcPr>
          <w:p w14:paraId="4E5FB94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Практики</w:t>
            </w:r>
          </w:p>
        </w:tc>
        <w:tc>
          <w:tcPr>
            <w:tcW w:w="521" w:type="pct"/>
            <w:vMerge/>
            <w:vAlign w:val="center"/>
          </w:tcPr>
          <w:p w14:paraId="495415D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28CE28B3" w14:textId="77777777" w:rsidTr="00D84E7A">
        <w:trPr>
          <w:trHeight w:val="2805"/>
        </w:trPr>
        <w:tc>
          <w:tcPr>
            <w:tcW w:w="540" w:type="pct"/>
            <w:vMerge/>
          </w:tcPr>
          <w:p w14:paraId="78770F4E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0A93153B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7A22F81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3405551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Всего</w:t>
            </w:r>
          </w:p>
          <w:p w14:paraId="4B9EE69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20" w:type="pct"/>
            <w:vAlign w:val="center"/>
          </w:tcPr>
          <w:p w14:paraId="2A0028E3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Лабораторных и практиче</w:t>
            </w:r>
          </w:p>
          <w:p w14:paraId="632D48A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ских занятий</w:t>
            </w:r>
          </w:p>
        </w:tc>
        <w:tc>
          <w:tcPr>
            <w:tcW w:w="364" w:type="pct"/>
            <w:vAlign w:val="center"/>
          </w:tcPr>
          <w:p w14:paraId="5B484338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Учебная</w:t>
            </w:r>
          </w:p>
          <w:p w14:paraId="7E47A96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72" w:type="pct"/>
            <w:vAlign w:val="center"/>
          </w:tcPr>
          <w:p w14:paraId="1E3B1AD5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Производственная</w:t>
            </w:r>
          </w:p>
          <w:p w14:paraId="5C8110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521" w:type="pct"/>
            <w:vMerge/>
            <w:vAlign w:val="center"/>
          </w:tcPr>
          <w:p w14:paraId="5E597443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7A5CB971" w14:textId="77777777" w:rsidTr="00D84E7A">
        <w:trPr>
          <w:trHeight w:val="437"/>
        </w:trPr>
        <w:tc>
          <w:tcPr>
            <w:tcW w:w="540" w:type="pct"/>
            <w:vAlign w:val="center"/>
          </w:tcPr>
          <w:p w14:paraId="07FC2642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1</w:t>
            </w:r>
          </w:p>
        </w:tc>
        <w:tc>
          <w:tcPr>
            <w:tcW w:w="1692" w:type="pct"/>
            <w:vAlign w:val="center"/>
          </w:tcPr>
          <w:p w14:paraId="6F547389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2</w:t>
            </w:r>
          </w:p>
        </w:tc>
        <w:tc>
          <w:tcPr>
            <w:tcW w:w="573" w:type="pct"/>
            <w:vAlign w:val="center"/>
          </w:tcPr>
          <w:p w14:paraId="15E14C81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3</w:t>
            </w:r>
          </w:p>
        </w:tc>
        <w:tc>
          <w:tcPr>
            <w:tcW w:w="418" w:type="pct"/>
            <w:vAlign w:val="center"/>
          </w:tcPr>
          <w:p w14:paraId="7F409C8B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4</w:t>
            </w:r>
          </w:p>
        </w:tc>
        <w:tc>
          <w:tcPr>
            <w:tcW w:w="420" w:type="pct"/>
            <w:vAlign w:val="center"/>
          </w:tcPr>
          <w:p w14:paraId="6CC27CBA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5</w:t>
            </w:r>
          </w:p>
        </w:tc>
        <w:tc>
          <w:tcPr>
            <w:tcW w:w="364" w:type="pct"/>
            <w:vAlign w:val="center"/>
          </w:tcPr>
          <w:p w14:paraId="7C37CBB3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6</w:t>
            </w:r>
          </w:p>
        </w:tc>
        <w:tc>
          <w:tcPr>
            <w:tcW w:w="472" w:type="pct"/>
            <w:vAlign w:val="center"/>
          </w:tcPr>
          <w:p w14:paraId="038E9408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7</w:t>
            </w:r>
          </w:p>
        </w:tc>
        <w:tc>
          <w:tcPr>
            <w:tcW w:w="521" w:type="pct"/>
            <w:vAlign w:val="center"/>
          </w:tcPr>
          <w:p w14:paraId="0FD1B014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8</w:t>
            </w:r>
          </w:p>
        </w:tc>
      </w:tr>
      <w:tr w:rsidR="00DE25CF" w:rsidRPr="00DE25CF" w14:paraId="2F031E29" w14:textId="77777777" w:rsidTr="00D84E7A">
        <w:trPr>
          <w:trHeight w:val="2873"/>
        </w:trPr>
        <w:tc>
          <w:tcPr>
            <w:tcW w:w="540" w:type="pct"/>
          </w:tcPr>
          <w:p w14:paraId="52431D82" w14:textId="77777777" w:rsidR="00DE25CF" w:rsidRPr="00DE25CF" w:rsidRDefault="00DE25CF" w:rsidP="00D84E7A">
            <w:pPr>
              <w:widowControl w:val="0"/>
              <w:spacing w:after="0"/>
              <w:rPr>
                <w:i/>
                <w:szCs w:val="28"/>
              </w:rPr>
            </w:pPr>
            <w:r w:rsidRPr="00DE25CF">
              <w:rPr>
                <w:szCs w:val="28"/>
              </w:rPr>
              <w:lastRenderedPageBreak/>
              <w:t>ПК5.1. – ПК5.4.,</w:t>
            </w:r>
          </w:p>
          <w:p w14:paraId="73CFEEFF" w14:textId="77777777" w:rsidR="00DE25CF" w:rsidRPr="00DE25CF" w:rsidRDefault="00DE25CF" w:rsidP="00D84E7A">
            <w:pPr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ОК 1. – ОК11.</w:t>
            </w:r>
          </w:p>
        </w:tc>
        <w:tc>
          <w:tcPr>
            <w:tcW w:w="1692" w:type="pct"/>
          </w:tcPr>
          <w:p w14:paraId="0B10A6A0" w14:textId="77777777" w:rsidR="00DE25CF" w:rsidRPr="00DE25CF" w:rsidRDefault="00DE25CF" w:rsidP="00D84E7A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DE25CF">
              <w:rPr>
                <w:b/>
                <w:szCs w:val="28"/>
              </w:rPr>
              <w:t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</w:t>
            </w:r>
          </w:p>
        </w:tc>
        <w:tc>
          <w:tcPr>
            <w:tcW w:w="573" w:type="pct"/>
            <w:vAlign w:val="center"/>
          </w:tcPr>
          <w:p w14:paraId="18D4F084" w14:textId="36992CEC" w:rsidR="00DE25CF" w:rsidRPr="00DE25CF" w:rsidRDefault="00D25348" w:rsidP="00D84E7A">
            <w:pPr>
              <w:widowControl w:val="0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106</w:t>
            </w:r>
          </w:p>
        </w:tc>
        <w:tc>
          <w:tcPr>
            <w:tcW w:w="418" w:type="pct"/>
            <w:vAlign w:val="center"/>
          </w:tcPr>
          <w:p w14:paraId="3C1BA7C2" w14:textId="66966EFE" w:rsidR="00DE25CF" w:rsidRPr="00DE25CF" w:rsidRDefault="00C12B49" w:rsidP="00D84E7A">
            <w:pPr>
              <w:widowControl w:val="0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  <w:tc>
          <w:tcPr>
            <w:tcW w:w="420" w:type="pct"/>
            <w:vAlign w:val="center"/>
          </w:tcPr>
          <w:p w14:paraId="21EDF9FF" w14:textId="77777777" w:rsidR="00D25348" w:rsidRDefault="00D25348" w:rsidP="00D84E7A">
            <w:pPr>
              <w:widowControl w:val="0"/>
              <w:spacing w:after="0"/>
              <w:jc w:val="center"/>
              <w:rPr>
                <w:szCs w:val="28"/>
              </w:rPr>
            </w:pPr>
          </w:p>
          <w:p w14:paraId="0BFF92F9" w14:textId="0D877DB3" w:rsidR="00DE25CF" w:rsidRPr="00DE25CF" w:rsidRDefault="00C12B49" w:rsidP="00D84E7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E25CF" w:rsidRPr="00DE25CF">
              <w:rPr>
                <w:szCs w:val="28"/>
              </w:rPr>
              <w:t>2</w:t>
            </w:r>
          </w:p>
          <w:p w14:paraId="66B61799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72B42ACF" w14:textId="29C21D3B" w:rsidR="00DE25CF" w:rsidRPr="00DE25CF" w:rsidRDefault="00C12B49" w:rsidP="00D84E7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472" w:type="pct"/>
            <w:vAlign w:val="center"/>
          </w:tcPr>
          <w:p w14:paraId="04DB4C6D" w14:textId="6FFBC189" w:rsidR="00DE25CF" w:rsidRPr="00DE25CF" w:rsidRDefault="00C12B49" w:rsidP="00D84E7A">
            <w:pPr>
              <w:spacing w:after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521" w:type="pct"/>
            <w:vAlign w:val="center"/>
          </w:tcPr>
          <w:p w14:paraId="6C0FA393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-</w:t>
            </w:r>
          </w:p>
        </w:tc>
      </w:tr>
      <w:tr w:rsidR="00DE25CF" w:rsidRPr="00DE25CF" w14:paraId="5A189863" w14:textId="77777777" w:rsidTr="00D84E7A">
        <w:trPr>
          <w:trHeight w:val="674"/>
        </w:trPr>
        <w:tc>
          <w:tcPr>
            <w:tcW w:w="540" w:type="pct"/>
          </w:tcPr>
          <w:p w14:paraId="25C9974B" w14:textId="5FAEAAF5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692" w:type="pct"/>
          </w:tcPr>
          <w:p w14:paraId="41BDE01A" w14:textId="79D8B225" w:rsidR="00DE25CF" w:rsidRPr="00DE25CF" w:rsidRDefault="00C12B49" w:rsidP="00D84E7A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Демонстрационный экзамен</w:t>
            </w:r>
          </w:p>
        </w:tc>
        <w:tc>
          <w:tcPr>
            <w:tcW w:w="2768" w:type="pct"/>
            <w:gridSpan w:val="6"/>
          </w:tcPr>
          <w:p w14:paraId="2C4B26B4" w14:textId="77777777" w:rsidR="00DE25CF" w:rsidRPr="00DE25CF" w:rsidRDefault="00DE25CF" w:rsidP="00D84E7A">
            <w:pPr>
              <w:spacing w:after="0"/>
              <w:rPr>
                <w:b/>
                <w:i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263C1910" w14:textId="77777777" w:rsidTr="00D84E7A">
        <w:trPr>
          <w:trHeight w:val="730"/>
        </w:trPr>
        <w:tc>
          <w:tcPr>
            <w:tcW w:w="540" w:type="pct"/>
          </w:tcPr>
          <w:p w14:paraId="7C9AF55D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  <w:tc>
          <w:tcPr>
            <w:tcW w:w="1692" w:type="pct"/>
          </w:tcPr>
          <w:p w14:paraId="5FC3E419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Всего:</w:t>
            </w:r>
          </w:p>
        </w:tc>
        <w:tc>
          <w:tcPr>
            <w:tcW w:w="573" w:type="pct"/>
          </w:tcPr>
          <w:p w14:paraId="791281E6" w14:textId="6973AEAD" w:rsidR="00DE25CF" w:rsidRPr="00DE25CF" w:rsidRDefault="00D25348" w:rsidP="00D84E7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106</w:t>
            </w:r>
          </w:p>
        </w:tc>
        <w:tc>
          <w:tcPr>
            <w:tcW w:w="418" w:type="pct"/>
          </w:tcPr>
          <w:p w14:paraId="560E4732" w14:textId="6ACFBCA0" w:rsidR="00DE25CF" w:rsidRPr="00DE25CF" w:rsidRDefault="00C12B49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  <w:tc>
          <w:tcPr>
            <w:tcW w:w="420" w:type="pct"/>
          </w:tcPr>
          <w:p w14:paraId="7CCE1FB4" w14:textId="14A7F3F3" w:rsidR="00DE25CF" w:rsidRPr="00DE25CF" w:rsidRDefault="00C12B49" w:rsidP="00D84E7A">
            <w:pPr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7</w:t>
            </w:r>
            <w:r w:rsidR="00DE25CF" w:rsidRPr="00DE25CF">
              <w:rPr>
                <w:szCs w:val="28"/>
              </w:rPr>
              <w:t>2</w:t>
            </w:r>
          </w:p>
        </w:tc>
        <w:tc>
          <w:tcPr>
            <w:tcW w:w="364" w:type="pct"/>
          </w:tcPr>
          <w:p w14:paraId="0AA334BB" w14:textId="38EBC521" w:rsidR="00DE25CF" w:rsidRPr="00DE25CF" w:rsidRDefault="00C12B49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472" w:type="pct"/>
          </w:tcPr>
          <w:p w14:paraId="322A929F" w14:textId="65A28849" w:rsidR="00DE25CF" w:rsidRPr="00DE25CF" w:rsidRDefault="00C12B49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521" w:type="pct"/>
          </w:tcPr>
          <w:p w14:paraId="2647A971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-</w:t>
            </w:r>
          </w:p>
        </w:tc>
      </w:tr>
    </w:tbl>
    <w:p w14:paraId="6A9A3973" w14:textId="77777777" w:rsidR="00DE25CF" w:rsidRPr="00DE25CF" w:rsidRDefault="00DE25CF" w:rsidP="00DE25CF">
      <w:pPr>
        <w:suppressAutoHyphens/>
        <w:jc w:val="both"/>
        <w:rPr>
          <w:i/>
          <w:szCs w:val="28"/>
        </w:rPr>
      </w:pPr>
    </w:p>
    <w:p w14:paraId="399AEB49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t xml:space="preserve">2.2. Тематический план и содержание профессионального модуля (ПМ) </w:t>
      </w: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9279"/>
        <w:gridCol w:w="2136"/>
      </w:tblGrid>
      <w:tr w:rsidR="00DE25CF" w:rsidRPr="00DE25CF" w14:paraId="0203847E" w14:textId="77777777" w:rsidTr="00D84E7A">
        <w:trPr>
          <w:trHeight w:val="1204"/>
        </w:trPr>
        <w:tc>
          <w:tcPr>
            <w:tcW w:w="1128" w:type="pct"/>
          </w:tcPr>
          <w:p w14:paraId="074128B0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2" w:type="pct"/>
            <w:vAlign w:val="center"/>
          </w:tcPr>
          <w:p w14:paraId="69C2A1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AB13917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DE25CF">
              <w:rPr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740" w:type="pct"/>
            <w:vAlign w:val="center"/>
          </w:tcPr>
          <w:p w14:paraId="2BE81893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Объем часов</w:t>
            </w:r>
          </w:p>
        </w:tc>
      </w:tr>
      <w:tr w:rsidR="00DE25CF" w:rsidRPr="00DE25CF" w14:paraId="2615CB67" w14:textId="77777777" w:rsidTr="00D84E7A">
        <w:tc>
          <w:tcPr>
            <w:tcW w:w="1128" w:type="pct"/>
          </w:tcPr>
          <w:p w14:paraId="5BFE7504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</w:t>
            </w:r>
          </w:p>
        </w:tc>
        <w:tc>
          <w:tcPr>
            <w:tcW w:w="3132" w:type="pct"/>
          </w:tcPr>
          <w:p w14:paraId="4BDC10D7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2</w:t>
            </w:r>
          </w:p>
        </w:tc>
        <w:tc>
          <w:tcPr>
            <w:tcW w:w="740" w:type="pct"/>
            <w:vAlign w:val="center"/>
          </w:tcPr>
          <w:p w14:paraId="547EF8A6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3</w:t>
            </w:r>
          </w:p>
        </w:tc>
      </w:tr>
      <w:tr w:rsidR="00DE25CF" w:rsidRPr="00DE25CF" w14:paraId="68720C12" w14:textId="77777777" w:rsidTr="00D84E7A">
        <w:tc>
          <w:tcPr>
            <w:tcW w:w="4260" w:type="pct"/>
            <w:gridSpan w:val="2"/>
          </w:tcPr>
          <w:p w14:paraId="2D28F2C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</w:t>
            </w:r>
          </w:p>
        </w:tc>
        <w:tc>
          <w:tcPr>
            <w:tcW w:w="740" w:type="pct"/>
            <w:vAlign w:val="center"/>
          </w:tcPr>
          <w:p w14:paraId="16F5A2C5" w14:textId="296B33F5" w:rsidR="00DE25CF" w:rsidRPr="00DE25CF" w:rsidRDefault="00D25348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106</w:t>
            </w:r>
          </w:p>
        </w:tc>
      </w:tr>
      <w:tr w:rsidR="00DE25CF" w:rsidRPr="00DE25CF" w14:paraId="02A00FF6" w14:textId="77777777" w:rsidTr="00D84E7A">
        <w:tc>
          <w:tcPr>
            <w:tcW w:w="4260" w:type="pct"/>
            <w:gridSpan w:val="2"/>
          </w:tcPr>
          <w:p w14:paraId="7A460AB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lastRenderedPageBreak/>
              <w:t>МДК 05.01. Технология обработки на станках с ЧПУ</w:t>
            </w:r>
          </w:p>
        </w:tc>
        <w:tc>
          <w:tcPr>
            <w:tcW w:w="740" w:type="pct"/>
            <w:vAlign w:val="center"/>
          </w:tcPr>
          <w:p w14:paraId="6C1527AD" w14:textId="1C3BD51C" w:rsidR="00DE25CF" w:rsidRPr="00DE25CF" w:rsidRDefault="00C12B49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</w:tr>
      <w:tr w:rsidR="00DE25CF" w:rsidRPr="00DE25CF" w14:paraId="3CFF5F06" w14:textId="77777777" w:rsidTr="00D84E7A">
        <w:tc>
          <w:tcPr>
            <w:tcW w:w="1128" w:type="pct"/>
            <w:vMerge w:val="restart"/>
          </w:tcPr>
          <w:p w14:paraId="51910A70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1.1. </w:t>
            </w:r>
            <w:r w:rsidRPr="00DE25CF">
              <w:rPr>
                <w:b/>
                <w:szCs w:val="28"/>
              </w:rPr>
              <w:t>Основные направления автоматизации производственных процессов.</w:t>
            </w:r>
          </w:p>
          <w:p w14:paraId="444A3BC3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EE386D9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29B918F6" w14:textId="1541F352" w:rsidR="00DE25CF" w:rsidRPr="00DE25CF" w:rsidRDefault="002210D4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DE25CF" w:rsidRPr="00DE25CF" w14:paraId="1406B444" w14:textId="77777777" w:rsidTr="00D84E7A">
        <w:tc>
          <w:tcPr>
            <w:tcW w:w="1128" w:type="pct"/>
            <w:vMerge/>
          </w:tcPr>
          <w:p w14:paraId="2BED31D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59EA61B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</w:t>
            </w:r>
            <w:r w:rsidRPr="00DE25CF">
              <w:rPr>
                <w:color w:val="000000"/>
                <w:szCs w:val="28"/>
              </w:rPr>
              <w:t xml:space="preserve"> Особенности технологической подготовки производства при применении токарных станков с ЧПУ</w:t>
            </w:r>
          </w:p>
        </w:tc>
        <w:tc>
          <w:tcPr>
            <w:tcW w:w="740" w:type="pct"/>
            <w:vMerge/>
            <w:vAlign w:val="center"/>
          </w:tcPr>
          <w:p w14:paraId="725723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9DBD8A0" w14:textId="77777777" w:rsidTr="00D84E7A">
        <w:tc>
          <w:tcPr>
            <w:tcW w:w="1128" w:type="pct"/>
            <w:vMerge/>
          </w:tcPr>
          <w:p w14:paraId="603E615A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429B2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Автоматизация технологических процессов</w:t>
            </w:r>
          </w:p>
        </w:tc>
        <w:tc>
          <w:tcPr>
            <w:tcW w:w="740" w:type="pct"/>
            <w:vMerge/>
            <w:vAlign w:val="center"/>
          </w:tcPr>
          <w:p w14:paraId="5EC22A4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60B754C" w14:textId="77777777" w:rsidTr="00D84E7A">
        <w:trPr>
          <w:trHeight w:val="461"/>
        </w:trPr>
        <w:tc>
          <w:tcPr>
            <w:tcW w:w="1128" w:type="pct"/>
            <w:vMerge w:val="restart"/>
          </w:tcPr>
          <w:p w14:paraId="62126A3C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1.2. </w:t>
            </w:r>
            <w:r w:rsidRPr="00DE25CF">
              <w:rPr>
                <w:b/>
                <w:szCs w:val="28"/>
              </w:rPr>
              <w:t>Устройство и принцип работы токарных станков с программным управлением.</w:t>
            </w:r>
          </w:p>
          <w:p w14:paraId="7782602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FAFA8A2" w14:textId="77777777" w:rsidR="00DE25CF" w:rsidRPr="00DE25CF" w:rsidRDefault="00DE25CF" w:rsidP="00D84E7A">
            <w:pPr>
              <w:suppressAutoHyphens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70E5416A" w14:textId="6480BD88" w:rsidR="00DE25CF" w:rsidRPr="00DE25CF" w:rsidRDefault="00D25348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F21F11">
              <w:rPr>
                <w:b/>
                <w:szCs w:val="28"/>
              </w:rPr>
              <w:t>2</w:t>
            </w:r>
          </w:p>
        </w:tc>
      </w:tr>
      <w:tr w:rsidR="00DE25CF" w:rsidRPr="00DE25CF" w14:paraId="1884DBFF" w14:textId="77777777" w:rsidTr="00D84E7A">
        <w:tc>
          <w:tcPr>
            <w:tcW w:w="1128" w:type="pct"/>
            <w:vMerge/>
          </w:tcPr>
          <w:p w14:paraId="209FACC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28B3B1F9" w14:textId="77777777" w:rsidR="00DE25CF" w:rsidRPr="00DE25CF" w:rsidRDefault="00DE25CF" w:rsidP="00DE25CF">
            <w:pPr>
              <w:numPr>
                <w:ilvl w:val="0"/>
                <w:numId w:val="1"/>
              </w:numPr>
              <w:suppressAutoHyphens/>
              <w:spacing w:after="0"/>
              <w:ind w:left="33"/>
              <w:rPr>
                <w:b/>
                <w:szCs w:val="28"/>
              </w:rPr>
            </w:pPr>
            <w:r w:rsidRPr="00DE25CF">
              <w:rPr>
                <w:szCs w:val="28"/>
              </w:rPr>
              <w:t>1.Назначение, конструктивные особенности, кинематические схемы, правила наладки токарных станков с ЧПУ</w:t>
            </w:r>
          </w:p>
        </w:tc>
        <w:tc>
          <w:tcPr>
            <w:tcW w:w="740" w:type="pct"/>
            <w:vMerge/>
            <w:vAlign w:val="center"/>
          </w:tcPr>
          <w:p w14:paraId="10BF5DF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4DCDFFD" w14:textId="77777777" w:rsidTr="00D84E7A">
        <w:tc>
          <w:tcPr>
            <w:tcW w:w="1128" w:type="pct"/>
            <w:vMerge/>
          </w:tcPr>
          <w:p w14:paraId="3BF88481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8000B8D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Узлы и блоки токарного станка с программным управлением: назначение, устройство, размещение, конструкция, принцип работы, правила управления</w:t>
            </w:r>
          </w:p>
        </w:tc>
        <w:tc>
          <w:tcPr>
            <w:tcW w:w="740" w:type="pct"/>
            <w:vMerge/>
            <w:vAlign w:val="center"/>
          </w:tcPr>
          <w:p w14:paraId="44C7ED0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780BC19" w14:textId="77777777" w:rsidTr="00D84E7A">
        <w:tc>
          <w:tcPr>
            <w:tcW w:w="1128" w:type="pct"/>
            <w:vMerge/>
          </w:tcPr>
          <w:p w14:paraId="6889BA7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6C31AA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Условная сигнализация и назначение условных знаков на панели управления токарным станком с ЧПУ</w:t>
            </w:r>
          </w:p>
        </w:tc>
        <w:tc>
          <w:tcPr>
            <w:tcW w:w="740" w:type="pct"/>
            <w:vMerge/>
            <w:vAlign w:val="center"/>
          </w:tcPr>
          <w:p w14:paraId="05E183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B87F3C3" w14:textId="77777777" w:rsidTr="00D84E7A">
        <w:tc>
          <w:tcPr>
            <w:tcW w:w="1128" w:type="pct"/>
            <w:vMerge/>
          </w:tcPr>
          <w:p w14:paraId="60BCD8EE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7DB1819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Порядок работы станка в автоматическом режиме и в режиме ручного управления. Начало работы с различного основного кадра.</w:t>
            </w:r>
          </w:p>
        </w:tc>
        <w:tc>
          <w:tcPr>
            <w:tcW w:w="740" w:type="pct"/>
            <w:vMerge/>
            <w:vAlign w:val="center"/>
          </w:tcPr>
          <w:p w14:paraId="3B3857AA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A8E1EF5" w14:textId="77777777" w:rsidTr="00D84E7A">
        <w:tc>
          <w:tcPr>
            <w:tcW w:w="1128" w:type="pct"/>
            <w:vMerge/>
          </w:tcPr>
          <w:p w14:paraId="299F8C5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8D7628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Правила технического обслуживания и способы проверки, нормы точности станка в процессе эксплуатации</w:t>
            </w:r>
          </w:p>
        </w:tc>
        <w:tc>
          <w:tcPr>
            <w:tcW w:w="740" w:type="pct"/>
            <w:vMerge/>
            <w:vAlign w:val="center"/>
          </w:tcPr>
          <w:p w14:paraId="29EBEA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6289ADA" w14:textId="77777777" w:rsidTr="00D84E7A">
        <w:tc>
          <w:tcPr>
            <w:tcW w:w="1128" w:type="pct"/>
            <w:vMerge/>
          </w:tcPr>
          <w:p w14:paraId="19468D66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2AB473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6. </w:t>
            </w:r>
            <w:r w:rsidRPr="00DE25CF">
              <w:rPr>
                <w:rStyle w:val="211pt"/>
                <w:sz w:val="28"/>
                <w:szCs w:val="28"/>
              </w:rPr>
              <w:t>Содержание рабочего места оператора токарного станка с числовым программным управлением.  Требования охраны труда, производственной санитарии, пожарной безопасности и электробезопасности при работе на токарном станке с ЧПУ</w:t>
            </w:r>
          </w:p>
        </w:tc>
        <w:tc>
          <w:tcPr>
            <w:tcW w:w="740" w:type="pct"/>
            <w:vMerge/>
            <w:vAlign w:val="center"/>
          </w:tcPr>
          <w:p w14:paraId="3FD7D5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0D5C6D9" w14:textId="77777777" w:rsidTr="00D84E7A">
        <w:tc>
          <w:tcPr>
            <w:tcW w:w="1128" w:type="pct"/>
            <w:vMerge/>
          </w:tcPr>
          <w:p w14:paraId="6EC9771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1EB45D0" w14:textId="77ECCB66" w:rsidR="00DE25CF" w:rsidRPr="00DE25CF" w:rsidRDefault="00D25348" w:rsidP="00D25348">
            <w:pPr>
              <w:suppressAutoHyphens/>
              <w:spacing w:after="0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В том числе п</w:t>
            </w:r>
            <w:r w:rsidR="00DE25CF" w:rsidRPr="00DE25CF">
              <w:rPr>
                <w:b/>
                <w:bCs/>
                <w:szCs w:val="28"/>
              </w:rPr>
              <w:t>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79E211E7" w14:textId="57FE5B8E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46</w:t>
            </w:r>
          </w:p>
        </w:tc>
      </w:tr>
      <w:tr w:rsidR="00DE25CF" w:rsidRPr="00DE25CF" w14:paraId="1A07B246" w14:textId="77777777" w:rsidTr="00D84E7A">
        <w:tc>
          <w:tcPr>
            <w:tcW w:w="1128" w:type="pct"/>
            <w:vMerge/>
          </w:tcPr>
          <w:p w14:paraId="543A5D7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E20174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«Выполнение процесса обработки с пульта управления деталей по  квалитетам на токарном станке с ЧПУ».</w:t>
            </w:r>
          </w:p>
        </w:tc>
        <w:tc>
          <w:tcPr>
            <w:tcW w:w="740" w:type="pct"/>
            <w:vAlign w:val="center"/>
          </w:tcPr>
          <w:p w14:paraId="1029434E" w14:textId="21E604C2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E25CF" w:rsidRPr="00DE25CF" w14:paraId="4B2D9A72" w14:textId="77777777" w:rsidTr="00D84E7A">
        <w:tc>
          <w:tcPr>
            <w:tcW w:w="1128" w:type="pct"/>
            <w:vMerge/>
          </w:tcPr>
          <w:p w14:paraId="344EDDF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0A6A2A6" w14:textId="7821D020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</w:t>
            </w:r>
            <w:r w:rsidR="00F21F11">
              <w:rPr>
                <w:szCs w:val="28"/>
              </w:rPr>
              <w:t>ое занятие «Выполнение установки</w:t>
            </w:r>
            <w:r w:rsidRPr="00DE25CF">
              <w:rPr>
                <w:szCs w:val="28"/>
              </w:rPr>
              <w:t xml:space="preserve">  и съема  деталей после обработки на токарном станке с ЧПУ»</w:t>
            </w:r>
          </w:p>
        </w:tc>
        <w:tc>
          <w:tcPr>
            <w:tcW w:w="740" w:type="pct"/>
            <w:vAlign w:val="center"/>
          </w:tcPr>
          <w:p w14:paraId="23BAAA8D" w14:textId="4F424C2D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E25CF" w:rsidRPr="00DE25CF" w14:paraId="1B786C70" w14:textId="77777777" w:rsidTr="00D84E7A">
        <w:tc>
          <w:tcPr>
            <w:tcW w:w="1128" w:type="pct"/>
            <w:vMerge/>
          </w:tcPr>
          <w:p w14:paraId="2F8ADC3C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D2FB4F2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«Контроль выхода инструмента в исходную точку и его корректировка на токарном станке с ЧПУ»</w:t>
            </w:r>
          </w:p>
        </w:tc>
        <w:tc>
          <w:tcPr>
            <w:tcW w:w="740" w:type="pct"/>
            <w:vAlign w:val="center"/>
          </w:tcPr>
          <w:p w14:paraId="2A3DAF3C" w14:textId="0217D46E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E25CF" w:rsidRPr="00DE25CF" w14:paraId="0D820381" w14:textId="77777777" w:rsidTr="00D84E7A">
        <w:tc>
          <w:tcPr>
            <w:tcW w:w="1128" w:type="pct"/>
            <w:vMerge/>
          </w:tcPr>
          <w:p w14:paraId="75E4BDC8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3518B3A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«Установка инструмента в инструментальные блоки на токарном станке с ЧПУ»</w:t>
            </w:r>
          </w:p>
        </w:tc>
        <w:tc>
          <w:tcPr>
            <w:tcW w:w="740" w:type="pct"/>
            <w:vAlign w:val="center"/>
          </w:tcPr>
          <w:p w14:paraId="4A572DBA" w14:textId="48013F6D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DE25CF" w:rsidRPr="00DE25CF" w14:paraId="2F862AFE" w14:textId="77777777" w:rsidTr="00D84E7A">
        <w:tc>
          <w:tcPr>
            <w:tcW w:w="1128" w:type="pct"/>
            <w:vMerge/>
          </w:tcPr>
          <w:p w14:paraId="4FCD118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27361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Практическое занятие «Замена блока с инструментом на токарном станке с ЧПУ»</w:t>
            </w:r>
          </w:p>
        </w:tc>
        <w:tc>
          <w:tcPr>
            <w:tcW w:w="740" w:type="pct"/>
            <w:vAlign w:val="center"/>
          </w:tcPr>
          <w:p w14:paraId="4052474D" w14:textId="6509C134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DE25CF" w:rsidRPr="00DE25CF" w14:paraId="59AB4EB1" w14:textId="77777777" w:rsidTr="00D84E7A">
        <w:tc>
          <w:tcPr>
            <w:tcW w:w="1128" w:type="pct"/>
            <w:vMerge/>
          </w:tcPr>
          <w:p w14:paraId="492C19D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3BE7C5C3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szCs w:val="28"/>
              </w:rPr>
              <w:t>6. Практическое занятие «Устранение  мелких неполадок  в работе инструмента на токарном станке с ЧПУ»</w:t>
            </w:r>
          </w:p>
        </w:tc>
        <w:tc>
          <w:tcPr>
            <w:tcW w:w="740" w:type="pct"/>
            <w:vAlign w:val="center"/>
          </w:tcPr>
          <w:p w14:paraId="459AAB52" w14:textId="0D31AB7C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DE25CF" w:rsidRPr="00DE25CF" w14:paraId="24BBED8D" w14:textId="77777777" w:rsidTr="00D84E7A">
        <w:tc>
          <w:tcPr>
            <w:tcW w:w="1128" w:type="pct"/>
            <w:vMerge/>
          </w:tcPr>
          <w:p w14:paraId="1BF6B75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2E452A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7. Практическое занятие «Устранение  мелких неполадок  в работе  приспособлений на токарном станке с ЧПУ»</w:t>
            </w:r>
          </w:p>
        </w:tc>
        <w:tc>
          <w:tcPr>
            <w:tcW w:w="740" w:type="pct"/>
            <w:vAlign w:val="center"/>
          </w:tcPr>
          <w:p w14:paraId="6C44C163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62340DD4" w14:textId="77777777" w:rsidTr="00D84E7A">
        <w:trPr>
          <w:trHeight w:val="513"/>
        </w:trPr>
        <w:tc>
          <w:tcPr>
            <w:tcW w:w="1128" w:type="pct"/>
            <w:vMerge w:val="restart"/>
          </w:tcPr>
          <w:p w14:paraId="5894F3FE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1.3.</w:t>
            </w:r>
            <w:r w:rsidRPr="00DE25CF">
              <w:rPr>
                <w:b/>
                <w:color w:val="000000"/>
                <w:szCs w:val="28"/>
              </w:rPr>
              <w:t xml:space="preserve"> Особенности  </w:t>
            </w:r>
          </w:p>
          <w:p w14:paraId="656132D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color w:val="000000"/>
                <w:szCs w:val="28"/>
              </w:rPr>
              <w:t>проектирования технологических процессов для токарных станков с  ЧПУ</w:t>
            </w:r>
          </w:p>
        </w:tc>
        <w:tc>
          <w:tcPr>
            <w:tcW w:w="3132" w:type="pct"/>
          </w:tcPr>
          <w:p w14:paraId="5CE8143B" w14:textId="77777777" w:rsidR="00DE25CF" w:rsidRPr="00DE25CF" w:rsidRDefault="00DE25CF" w:rsidP="00D84E7A">
            <w:pPr>
              <w:widowControl w:val="0"/>
              <w:spacing w:after="0"/>
              <w:rPr>
                <w:i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14:paraId="4E5D0921" w14:textId="5EDDFD54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</w:tr>
      <w:tr w:rsidR="00DE25CF" w:rsidRPr="00DE25CF" w14:paraId="1AF9C806" w14:textId="77777777" w:rsidTr="00D84E7A">
        <w:trPr>
          <w:trHeight w:val="511"/>
        </w:trPr>
        <w:tc>
          <w:tcPr>
            <w:tcW w:w="1128" w:type="pct"/>
            <w:vMerge/>
          </w:tcPr>
          <w:p w14:paraId="02036BDD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84DBBB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>1. Особенности выбора деталей, изготавливаемых на токарных станках с ЧПУ. Требования к заготовкам. Требования к технологичности конструкции деталей, обрабатываемых на токарных станках с ЧПУ</w:t>
            </w:r>
          </w:p>
        </w:tc>
        <w:tc>
          <w:tcPr>
            <w:tcW w:w="740" w:type="pct"/>
            <w:vMerge/>
            <w:vAlign w:val="center"/>
          </w:tcPr>
          <w:p w14:paraId="3926A7A2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90E981F" w14:textId="77777777" w:rsidTr="00D84E7A">
        <w:trPr>
          <w:trHeight w:val="511"/>
        </w:trPr>
        <w:tc>
          <w:tcPr>
            <w:tcW w:w="1128" w:type="pct"/>
            <w:vMerge/>
          </w:tcPr>
          <w:p w14:paraId="7B7B3D4E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1EBE33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 xml:space="preserve">Выбор </w:t>
            </w:r>
            <w:r w:rsidRPr="00DE25CF">
              <w:rPr>
                <w:szCs w:val="28"/>
              </w:rPr>
              <w:t>станочных приспособлений, режущих и вспомогательных инструментов для токарной операции с ЧПУ</w:t>
            </w:r>
          </w:p>
        </w:tc>
        <w:tc>
          <w:tcPr>
            <w:tcW w:w="740" w:type="pct"/>
            <w:vMerge/>
            <w:vAlign w:val="center"/>
          </w:tcPr>
          <w:p w14:paraId="11782420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EC23AA6" w14:textId="77777777" w:rsidTr="00D84E7A">
        <w:trPr>
          <w:trHeight w:val="511"/>
        </w:trPr>
        <w:tc>
          <w:tcPr>
            <w:tcW w:w="1128" w:type="pct"/>
            <w:vMerge/>
          </w:tcPr>
          <w:p w14:paraId="4FEEB574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13B3F4F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Определение числа установок, числа и последовательности переходов и рабочих ходов, расчет и выбор режимов обработки по справочникам.</w:t>
            </w:r>
          </w:p>
        </w:tc>
        <w:tc>
          <w:tcPr>
            <w:tcW w:w="740" w:type="pct"/>
            <w:vMerge/>
            <w:vAlign w:val="center"/>
          </w:tcPr>
          <w:p w14:paraId="79C968B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D45FCA3" w14:textId="77777777" w:rsidTr="00D84E7A">
        <w:trPr>
          <w:trHeight w:val="172"/>
        </w:trPr>
        <w:tc>
          <w:tcPr>
            <w:tcW w:w="1128" w:type="pct"/>
            <w:vMerge/>
          </w:tcPr>
          <w:p w14:paraId="3C50BEF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0BA8FE1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Технологический процесс обработки деталей на токарном станке с ЧПУ.</w:t>
            </w:r>
          </w:p>
        </w:tc>
        <w:tc>
          <w:tcPr>
            <w:tcW w:w="740" w:type="pct"/>
            <w:vMerge/>
            <w:vAlign w:val="center"/>
          </w:tcPr>
          <w:p w14:paraId="102E5A2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11AEC11F" w14:textId="77777777" w:rsidTr="00D84E7A">
        <w:trPr>
          <w:trHeight w:val="168"/>
        </w:trPr>
        <w:tc>
          <w:tcPr>
            <w:tcW w:w="1128" w:type="pct"/>
            <w:vMerge/>
          </w:tcPr>
          <w:p w14:paraId="60F9D676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BA55BE9" w14:textId="5D4B6322" w:rsidR="00DE25CF" w:rsidRPr="00DE25CF" w:rsidRDefault="00F21F11" w:rsidP="00F21F11">
            <w:pPr>
              <w:widowControl w:val="0"/>
              <w:spacing w:after="0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В том числе п</w:t>
            </w:r>
            <w:r w:rsidR="00DE25CF" w:rsidRPr="00DE25CF">
              <w:rPr>
                <w:b/>
                <w:bCs/>
                <w:szCs w:val="28"/>
              </w:rPr>
              <w:t>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41C3DAD4" w14:textId="2272ACAB" w:rsidR="00DE25CF" w:rsidRPr="00DE25CF" w:rsidRDefault="00F40E7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</w:tr>
      <w:tr w:rsidR="00DE25CF" w:rsidRPr="00DE25CF" w14:paraId="070722F3" w14:textId="77777777" w:rsidTr="00D84E7A">
        <w:trPr>
          <w:trHeight w:val="168"/>
        </w:trPr>
        <w:tc>
          <w:tcPr>
            <w:tcW w:w="1128" w:type="pct"/>
            <w:vMerge/>
          </w:tcPr>
          <w:p w14:paraId="78338E6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CEA5AC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«Расчет режимов резания для токарной операции с ЧПУ»</w:t>
            </w:r>
          </w:p>
        </w:tc>
        <w:tc>
          <w:tcPr>
            <w:tcW w:w="740" w:type="pct"/>
            <w:vAlign w:val="center"/>
          </w:tcPr>
          <w:p w14:paraId="75A99D5E" w14:textId="31CB7B87" w:rsidR="00DE25CF" w:rsidRPr="00DE25CF" w:rsidRDefault="00F40E7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bookmarkStart w:id="0" w:name="_GoBack"/>
            <w:bookmarkEnd w:id="0"/>
          </w:p>
        </w:tc>
      </w:tr>
      <w:tr w:rsidR="00DE25CF" w:rsidRPr="00DE25CF" w14:paraId="0476CF2B" w14:textId="77777777" w:rsidTr="00D84E7A">
        <w:trPr>
          <w:trHeight w:val="168"/>
        </w:trPr>
        <w:tc>
          <w:tcPr>
            <w:tcW w:w="1128" w:type="pct"/>
            <w:vMerge/>
          </w:tcPr>
          <w:p w14:paraId="37D48B3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FEE572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Практическое занятие «Чтение программы по распечатке»</w:t>
            </w:r>
          </w:p>
        </w:tc>
        <w:tc>
          <w:tcPr>
            <w:tcW w:w="740" w:type="pct"/>
            <w:vAlign w:val="center"/>
          </w:tcPr>
          <w:p w14:paraId="25929BFC" w14:textId="5523E56D" w:rsidR="00DE25CF" w:rsidRPr="00DE25CF" w:rsidRDefault="00F40E7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DE25CF" w:rsidRPr="00DE25CF" w14:paraId="0B5F06C4" w14:textId="77777777" w:rsidTr="00D84E7A">
        <w:trPr>
          <w:trHeight w:val="695"/>
        </w:trPr>
        <w:tc>
          <w:tcPr>
            <w:tcW w:w="1128" w:type="pct"/>
            <w:vMerge/>
          </w:tcPr>
          <w:p w14:paraId="5CF6561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150EC3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«Корректировка режимов резания по результатам работы станка»</w:t>
            </w:r>
          </w:p>
        </w:tc>
        <w:tc>
          <w:tcPr>
            <w:tcW w:w="740" w:type="pct"/>
            <w:vAlign w:val="center"/>
          </w:tcPr>
          <w:p w14:paraId="488402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F6F9046" w14:textId="77777777" w:rsidTr="00D84E7A">
        <w:trPr>
          <w:trHeight w:val="695"/>
        </w:trPr>
        <w:tc>
          <w:tcPr>
            <w:tcW w:w="1128" w:type="pct"/>
            <w:vMerge/>
          </w:tcPr>
          <w:p w14:paraId="579352E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9DFA575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«Составление технологического процесса обработки деталей на токарных станках с ЧПУ»</w:t>
            </w:r>
          </w:p>
        </w:tc>
        <w:tc>
          <w:tcPr>
            <w:tcW w:w="740" w:type="pct"/>
            <w:vAlign w:val="center"/>
          </w:tcPr>
          <w:p w14:paraId="23DB4EE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6EDB51FE" w14:textId="77777777" w:rsidTr="00D84E7A">
        <w:trPr>
          <w:trHeight w:val="433"/>
        </w:trPr>
        <w:tc>
          <w:tcPr>
            <w:tcW w:w="1128" w:type="pct"/>
            <w:vMerge w:val="restart"/>
          </w:tcPr>
          <w:p w14:paraId="65FE8D6B" w14:textId="7C5570AB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1.4.</w:t>
            </w:r>
            <w:r w:rsidR="00D25348">
              <w:rPr>
                <w:b/>
                <w:bCs/>
                <w:szCs w:val="28"/>
              </w:rPr>
              <w:t xml:space="preserve"> </w:t>
            </w:r>
            <w:r w:rsidRPr="00DE25CF">
              <w:rPr>
                <w:b/>
                <w:szCs w:val="28"/>
              </w:rPr>
              <w:t>Грузоподъемное оборудование, применяемое в металлообрабатывающих цехах.</w:t>
            </w:r>
          </w:p>
        </w:tc>
        <w:tc>
          <w:tcPr>
            <w:tcW w:w="3132" w:type="pct"/>
          </w:tcPr>
          <w:p w14:paraId="7184205A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74DA1EC5" w14:textId="2EDA12E9" w:rsidR="00DE25CF" w:rsidRPr="00DE25CF" w:rsidRDefault="002210D4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DE25CF" w:rsidRPr="00DE25CF" w14:paraId="4667C0A2" w14:textId="77777777" w:rsidTr="00D84E7A">
        <w:trPr>
          <w:trHeight w:val="840"/>
        </w:trPr>
        <w:tc>
          <w:tcPr>
            <w:tcW w:w="1128" w:type="pct"/>
            <w:vMerge/>
          </w:tcPr>
          <w:p w14:paraId="6EE562C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10C311B" w14:textId="77777777" w:rsidR="00DE25CF" w:rsidRPr="00DE25CF" w:rsidRDefault="00DE25CF" w:rsidP="00D84E7A">
            <w:pPr>
              <w:widowControl w:val="0"/>
              <w:spacing w:after="0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Грузоподъемные и транспортные устройства: классификация, назначение, применение, устройство, принцип действия, грузоподъемность.</w:t>
            </w:r>
          </w:p>
        </w:tc>
        <w:tc>
          <w:tcPr>
            <w:tcW w:w="740" w:type="pct"/>
            <w:vMerge/>
            <w:vAlign w:val="center"/>
          </w:tcPr>
          <w:p w14:paraId="7BC4C287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717D06B" w14:textId="77777777" w:rsidTr="00D84E7A">
        <w:trPr>
          <w:trHeight w:val="278"/>
        </w:trPr>
        <w:tc>
          <w:tcPr>
            <w:tcW w:w="1128" w:type="pct"/>
            <w:vMerge w:val="restart"/>
          </w:tcPr>
          <w:p w14:paraId="1555EFFB" w14:textId="241FF256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1.5</w:t>
            </w:r>
            <w:r w:rsidR="00D25348">
              <w:rPr>
                <w:b/>
                <w:bCs/>
                <w:szCs w:val="28"/>
              </w:rPr>
              <w:t xml:space="preserve">. </w:t>
            </w:r>
            <w:r w:rsidRPr="00DE25CF">
              <w:rPr>
                <w:b/>
                <w:szCs w:val="28"/>
              </w:rPr>
              <w:t>Контроль качества обработанных поверхностей</w:t>
            </w:r>
          </w:p>
        </w:tc>
        <w:tc>
          <w:tcPr>
            <w:tcW w:w="3132" w:type="pct"/>
          </w:tcPr>
          <w:p w14:paraId="1CE41D9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14:paraId="7650068A" w14:textId="2CCCBA16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DE25CF" w:rsidRPr="00DE25CF" w14:paraId="0A967122" w14:textId="77777777" w:rsidTr="00D84E7A">
        <w:trPr>
          <w:trHeight w:val="278"/>
        </w:trPr>
        <w:tc>
          <w:tcPr>
            <w:tcW w:w="1128" w:type="pct"/>
            <w:vMerge/>
          </w:tcPr>
          <w:p w14:paraId="67A3957A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AA45DC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Порядок применения контрольно-измерительных приборов и инструментов</w:t>
            </w:r>
          </w:p>
        </w:tc>
        <w:tc>
          <w:tcPr>
            <w:tcW w:w="740" w:type="pct"/>
            <w:vMerge/>
            <w:vAlign w:val="center"/>
          </w:tcPr>
          <w:p w14:paraId="6446C8E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33CECCF" w14:textId="77777777" w:rsidTr="00D84E7A">
        <w:trPr>
          <w:trHeight w:val="278"/>
        </w:trPr>
        <w:tc>
          <w:tcPr>
            <w:tcW w:w="1128" w:type="pct"/>
            <w:vMerge/>
          </w:tcPr>
          <w:p w14:paraId="487EDAB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598EB7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>С</w:t>
            </w:r>
            <w:r w:rsidRPr="00DE25CF">
              <w:rPr>
                <w:szCs w:val="28"/>
              </w:rPr>
              <w:t>пособы установки и выверки деталей</w:t>
            </w:r>
          </w:p>
        </w:tc>
        <w:tc>
          <w:tcPr>
            <w:tcW w:w="740" w:type="pct"/>
            <w:vMerge/>
            <w:vAlign w:val="center"/>
          </w:tcPr>
          <w:p w14:paraId="168DA69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3C945E0" w14:textId="77777777" w:rsidTr="00D84E7A">
        <w:trPr>
          <w:trHeight w:val="278"/>
        </w:trPr>
        <w:tc>
          <w:tcPr>
            <w:tcW w:w="1128" w:type="pct"/>
            <w:vMerge/>
          </w:tcPr>
          <w:p w14:paraId="6355A800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81AE9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Принципы калибровки сложных профилей</w:t>
            </w:r>
          </w:p>
        </w:tc>
        <w:tc>
          <w:tcPr>
            <w:tcW w:w="740" w:type="pct"/>
            <w:vMerge/>
            <w:vAlign w:val="center"/>
          </w:tcPr>
          <w:p w14:paraId="6B8D38C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6B22720" w14:textId="77777777" w:rsidTr="00D84E7A">
        <w:trPr>
          <w:trHeight w:val="422"/>
        </w:trPr>
        <w:tc>
          <w:tcPr>
            <w:tcW w:w="1128" w:type="pct"/>
            <w:vMerge/>
          </w:tcPr>
          <w:p w14:paraId="7B8A72C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61EBF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0CA590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316A3A9C" w14:textId="77777777" w:rsidTr="00D84E7A">
        <w:trPr>
          <w:trHeight w:val="422"/>
        </w:trPr>
        <w:tc>
          <w:tcPr>
            <w:tcW w:w="1128" w:type="pct"/>
            <w:vMerge/>
          </w:tcPr>
          <w:p w14:paraId="3B93D81B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31D669B6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 Практическое занятие «</w:t>
            </w:r>
            <w:r w:rsidRPr="00DE25CF">
              <w:rPr>
                <w:color w:val="000000"/>
                <w:szCs w:val="28"/>
              </w:rPr>
              <w:t>Контроль соответствия качества деталей требованиям технической документации»</w:t>
            </w:r>
          </w:p>
        </w:tc>
        <w:tc>
          <w:tcPr>
            <w:tcW w:w="740" w:type="pct"/>
            <w:vAlign w:val="center"/>
          </w:tcPr>
          <w:p w14:paraId="09A246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42BAA39F" w14:textId="77777777" w:rsidTr="00D84E7A">
        <w:trPr>
          <w:trHeight w:val="638"/>
        </w:trPr>
        <w:tc>
          <w:tcPr>
            <w:tcW w:w="4260" w:type="pct"/>
            <w:gridSpan w:val="2"/>
          </w:tcPr>
          <w:p w14:paraId="5357307D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Самостоятельная учебная работа </w:t>
            </w:r>
            <w:r w:rsidRPr="00DE25CF">
              <w:rPr>
                <w:bCs/>
                <w:szCs w:val="28"/>
              </w:rPr>
              <w:t>о</w:t>
            </w:r>
            <w:r w:rsidRPr="00DE25CF">
              <w:rPr>
                <w:szCs w:val="28"/>
              </w:rPr>
              <w:t>пределяется учебным заведением</w:t>
            </w:r>
          </w:p>
        </w:tc>
        <w:tc>
          <w:tcPr>
            <w:tcW w:w="740" w:type="pct"/>
            <w:vAlign w:val="center"/>
          </w:tcPr>
          <w:p w14:paraId="52EBFFA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*</w:t>
            </w:r>
          </w:p>
        </w:tc>
      </w:tr>
      <w:tr w:rsidR="00DE25CF" w:rsidRPr="00DE25CF" w14:paraId="29673B25" w14:textId="77777777" w:rsidTr="00D84E7A">
        <w:tc>
          <w:tcPr>
            <w:tcW w:w="4260" w:type="pct"/>
            <w:gridSpan w:val="2"/>
          </w:tcPr>
          <w:p w14:paraId="0D23E65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Учебная практика </w:t>
            </w:r>
          </w:p>
          <w:p w14:paraId="3547D6A5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Виды работ.</w:t>
            </w:r>
          </w:p>
          <w:p w14:paraId="20023F47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деталей на токарных станках с программным управлением;</w:t>
            </w:r>
          </w:p>
          <w:p w14:paraId="11423746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токарного  станка с ЧПУ на различные скорость и подачу;</w:t>
            </w:r>
          </w:p>
          <w:p w14:paraId="344F3FEA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 xml:space="preserve">Запуск ПО </w:t>
            </w:r>
            <w:r w:rsidRPr="00DE25CF">
              <w:rPr>
                <w:bCs/>
                <w:szCs w:val="28"/>
                <w:lang w:val="en-US"/>
              </w:rPr>
              <w:t>NCCAD</w:t>
            </w:r>
            <w:r w:rsidRPr="00DE25CF">
              <w:rPr>
                <w:bCs/>
                <w:szCs w:val="28"/>
              </w:rPr>
              <w:t>;</w:t>
            </w:r>
          </w:p>
          <w:p w14:paraId="5F53B26C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Работа с  раскрывающимися меню;</w:t>
            </w:r>
          </w:p>
          <w:p w14:paraId="28F0BED7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 токарного станка с ЧПУ для обработки деталей типа «Вал»;</w:t>
            </w:r>
          </w:p>
          <w:p w14:paraId="36D5FD45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Ввод программы для обработки детали на токарном станке с ЧПУ;</w:t>
            </w:r>
          </w:p>
          <w:p w14:paraId="4A621EA0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/>
                <w:szCs w:val="28"/>
              </w:rPr>
            </w:pPr>
            <w:r w:rsidRPr="00DE25CF">
              <w:rPr>
                <w:bCs/>
                <w:szCs w:val="28"/>
              </w:rPr>
              <w:lastRenderedPageBreak/>
              <w:t>Подналадка и корректировка инструмента на токарном станке с ЧПУ.</w:t>
            </w:r>
          </w:p>
        </w:tc>
        <w:tc>
          <w:tcPr>
            <w:tcW w:w="740" w:type="pct"/>
            <w:vAlign w:val="center"/>
          </w:tcPr>
          <w:p w14:paraId="313DC2CF" w14:textId="6C724241" w:rsidR="00DE25CF" w:rsidRPr="00DE25CF" w:rsidRDefault="002210D4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36</w:t>
            </w:r>
          </w:p>
        </w:tc>
      </w:tr>
      <w:tr w:rsidR="00DE25CF" w:rsidRPr="00DE25CF" w14:paraId="774B009D" w14:textId="77777777" w:rsidTr="00D84E7A">
        <w:tc>
          <w:tcPr>
            <w:tcW w:w="4260" w:type="pct"/>
            <w:gridSpan w:val="2"/>
          </w:tcPr>
          <w:p w14:paraId="7854B9E7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14:paraId="656CCD59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Виды работ.</w:t>
            </w:r>
          </w:p>
          <w:p w14:paraId="1A0EC80B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Ведение процессов обработки типа валов и втулок на токарных станках с ЧПУ</w:t>
            </w:r>
            <w:r>
              <w:rPr>
                <w:bCs/>
                <w:szCs w:val="28"/>
              </w:rPr>
              <w:t xml:space="preserve"> </w:t>
            </w:r>
            <w:r w:rsidRPr="00DE25CF">
              <w:rPr>
                <w:bCs/>
                <w:szCs w:val="28"/>
              </w:rPr>
              <w:t>с пульта  по 8-11 квалитетам точности с большим числом переходов и применением трех и более режущих инструментов;</w:t>
            </w:r>
          </w:p>
          <w:p w14:paraId="441D19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выхода инструмента в исходную точку и корректировка параметров выхода;</w:t>
            </w:r>
          </w:p>
          <w:p w14:paraId="2B6347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обработки поверхности деталей контрольно-измерительными инструментами. Устранение мелких неполадок в работе инструмента и приспособлений;</w:t>
            </w:r>
          </w:p>
          <w:p w14:paraId="1AB5FD00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винтов, втулок цилиндрических, гаек, упоров, фланцев, колец, ручек на токарных станках с ЧПУ;</w:t>
            </w:r>
          </w:p>
          <w:p w14:paraId="52B7BBA5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Сверление, цекование, зенкование, нарезание резьбы в сквозных и глухих отверстиях на токарных станках с ЧПУ;</w:t>
            </w:r>
          </w:p>
          <w:p w14:paraId="6DA69031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Подналадка отдельных узлов и механизмов в процессе работы на токарном станке с ЧПУ;</w:t>
            </w:r>
          </w:p>
          <w:p w14:paraId="29F68D2E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токарных станков с ЧПУ;</w:t>
            </w:r>
          </w:p>
          <w:p w14:paraId="7292EE68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Проверки качества обработки поверхности деталей.</w:t>
            </w:r>
          </w:p>
          <w:p w14:paraId="09D0FDAD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31A08CEC" w14:textId="3EF10BFB" w:rsidR="00DE25CF" w:rsidRPr="00DE25CF" w:rsidRDefault="00F21F11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</w:tr>
      <w:tr w:rsidR="00DE25CF" w:rsidRPr="00DE25CF" w14:paraId="15B0120B" w14:textId="77777777" w:rsidTr="00D84E7A">
        <w:tc>
          <w:tcPr>
            <w:tcW w:w="4260" w:type="pct"/>
            <w:gridSpan w:val="2"/>
          </w:tcPr>
          <w:p w14:paraId="136380CC" w14:textId="4F7E2CF9" w:rsidR="00DE25CF" w:rsidRPr="00DE25CF" w:rsidRDefault="00F21F11" w:rsidP="00D84E7A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Демонстрационный экзамен</w:t>
            </w:r>
          </w:p>
        </w:tc>
        <w:tc>
          <w:tcPr>
            <w:tcW w:w="740" w:type="pct"/>
            <w:vAlign w:val="center"/>
          </w:tcPr>
          <w:p w14:paraId="6B50CC07" w14:textId="77777777" w:rsidR="00DE25CF" w:rsidRPr="00DE25CF" w:rsidRDefault="00DE25CF" w:rsidP="00D84E7A">
            <w:pPr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048D51E5" w14:textId="77777777" w:rsidTr="00D84E7A">
        <w:tc>
          <w:tcPr>
            <w:tcW w:w="4260" w:type="pct"/>
            <w:gridSpan w:val="2"/>
          </w:tcPr>
          <w:p w14:paraId="1EB1003F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commentRangeStart w:id="1"/>
            <w:r w:rsidRPr="00DE25CF">
              <w:rPr>
                <w:b/>
                <w:bCs/>
                <w:szCs w:val="28"/>
              </w:rPr>
              <w:t>Всего</w:t>
            </w:r>
            <w:commentRangeEnd w:id="1"/>
            <w:r w:rsidRPr="00DE25CF">
              <w:rPr>
                <w:rStyle w:val="af"/>
                <w:sz w:val="28"/>
                <w:szCs w:val="28"/>
              </w:rPr>
              <w:commentReference w:id="1"/>
            </w:r>
          </w:p>
        </w:tc>
        <w:tc>
          <w:tcPr>
            <w:tcW w:w="740" w:type="pct"/>
            <w:vAlign w:val="center"/>
          </w:tcPr>
          <w:p w14:paraId="076338F9" w14:textId="6229ACEF" w:rsidR="00DE25CF" w:rsidRPr="00DE25CF" w:rsidRDefault="00F21F11" w:rsidP="00D84E7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106</w:t>
            </w:r>
          </w:p>
        </w:tc>
      </w:tr>
    </w:tbl>
    <w:p w14:paraId="3C8B82D4" w14:textId="77777777" w:rsidR="00DE25CF" w:rsidRPr="00DE25CF" w:rsidRDefault="00DE25CF" w:rsidP="00DE25CF">
      <w:pPr>
        <w:rPr>
          <w:i/>
          <w:szCs w:val="28"/>
        </w:rPr>
        <w:sectPr w:rsidR="00DE25CF" w:rsidRPr="00DE25C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F26C12D" w14:textId="77777777" w:rsidR="00DE25CF" w:rsidRPr="00DE25CF" w:rsidRDefault="00DE25CF" w:rsidP="00DE25CF">
      <w:pPr>
        <w:ind w:left="1353"/>
        <w:rPr>
          <w:b/>
          <w:bCs/>
          <w:szCs w:val="28"/>
        </w:rPr>
      </w:pPr>
      <w:r w:rsidRPr="00DE25CF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1CCDC41A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CE8CA60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Style w:val="212pt2"/>
          <w:rFonts w:cs="Times New Roman"/>
          <w:bCs/>
          <w:sz w:val="28"/>
          <w:szCs w:val="28"/>
        </w:rPr>
        <w:t>Кабинеты:</w:t>
      </w:r>
    </w:p>
    <w:p w14:paraId="29A88FCE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«Технической графики и технических измерений» </w:t>
      </w:r>
    </w:p>
    <w:p w14:paraId="42A19DE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рабочее место преподавателя;</w:t>
      </w:r>
    </w:p>
    <w:p w14:paraId="4D32F551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рабочие места обучающихся;</w:t>
      </w:r>
    </w:p>
    <w:p w14:paraId="36F9F4D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компьютеры с программным обеспечением для управления станками токарной группы.</w:t>
      </w:r>
    </w:p>
    <w:p w14:paraId="2E3218AC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 «Технологии металлообработки»</w:t>
      </w:r>
    </w:p>
    <w:p w14:paraId="52E9460A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/>
          <w:szCs w:val="28"/>
        </w:rPr>
        <w:t xml:space="preserve">Лаборатория «Программного управления станками» </w:t>
      </w:r>
      <w:r w:rsidRPr="00DE25CF">
        <w:rPr>
          <w:bCs/>
          <w:szCs w:val="28"/>
        </w:rPr>
        <w:t>оснащенная в соответствии с п. 6.2.1. Примерной программы по профессии.</w:t>
      </w:r>
    </w:p>
    <w:p w14:paraId="5A30D961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Мастерская</w:t>
      </w:r>
      <w:r w:rsidRPr="00DE25CF">
        <w:rPr>
          <w:b/>
          <w:bCs/>
          <w:szCs w:val="28"/>
        </w:rPr>
        <w:t xml:space="preserve"> механообработки</w:t>
      </w:r>
      <w:r w:rsidRPr="00DE25CF">
        <w:rPr>
          <w:bCs/>
          <w:szCs w:val="28"/>
        </w:rPr>
        <w:t>, оснащенная в соответствии с п. 6.2.2. Примерной программы по профессии.</w:t>
      </w:r>
    </w:p>
    <w:p w14:paraId="1F103FB9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D695BBF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</w:p>
    <w:p w14:paraId="5DF1896C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3.2. Информационное обеспечение реализации программы</w:t>
      </w:r>
    </w:p>
    <w:p w14:paraId="1631E8AD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szCs w:val="28"/>
        </w:rPr>
      </w:pPr>
      <w:r w:rsidRPr="00DE25CF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DE25CF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13B7F2AB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3.2.1. Печатные издания</w:t>
      </w:r>
    </w:p>
    <w:p w14:paraId="12E537FB" w14:textId="77777777" w:rsidR="00DE25CF" w:rsidRPr="00DE25CF" w:rsidRDefault="00DE25CF" w:rsidP="00DE25CF">
      <w:pPr>
        <w:spacing w:after="0"/>
        <w:ind w:firstLine="851"/>
        <w:contextualSpacing/>
        <w:rPr>
          <w:szCs w:val="28"/>
        </w:rPr>
      </w:pPr>
      <w:r w:rsidRPr="00DE25CF">
        <w:rPr>
          <w:szCs w:val="28"/>
        </w:rPr>
        <w:t>1.Босинзон М.А. Программное управление металлорежущими станками  ОИЦ «Академия», 2017.</w:t>
      </w:r>
    </w:p>
    <w:p w14:paraId="7EA151F3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szCs w:val="28"/>
        </w:rPr>
        <w:t>2.Босинзон М.А. Современные системы ЧПУ и их эксплуатация ОИЦ «Академия», 2014.</w:t>
      </w:r>
    </w:p>
    <w:p w14:paraId="0DD1D935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3.2.2. Электронные издания (электронные ресурсы)</w:t>
      </w:r>
    </w:p>
    <w:p w14:paraId="46867888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spacing w:line="276" w:lineRule="auto"/>
        <w:ind w:left="0" w:firstLine="851"/>
        <w:jc w:val="both"/>
        <w:rPr>
          <w:rStyle w:val="a9"/>
          <w:color w:val="auto"/>
          <w:sz w:val="28"/>
          <w:szCs w:val="28"/>
        </w:rPr>
      </w:pPr>
      <w:r w:rsidRPr="00DE25CF">
        <w:rPr>
          <w:bCs/>
          <w:sz w:val="28"/>
          <w:szCs w:val="28"/>
        </w:rPr>
        <w:t xml:space="preserve"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 </w:t>
      </w:r>
      <w:r w:rsidRPr="00DE25CF">
        <w:rPr>
          <w:sz w:val="28"/>
          <w:szCs w:val="28"/>
        </w:rPr>
        <w:t xml:space="preserve">списка 50 наиболее востребованных на рынке труда, новых и перспективных профессий, требующих среднего профессионального образования </w:t>
      </w:r>
      <w:r w:rsidRPr="00DE25CF">
        <w:rPr>
          <w:color w:val="auto"/>
          <w:sz w:val="28"/>
          <w:szCs w:val="28"/>
        </w:rPr>
        <w:t xml:space="preserve">Журнал «Вестник машиностроения» </w:t>
      </w:r>
      <w:hyperlink r:id="rId11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miramerbeach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vestnik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mashinostroeniea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zhumal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html</w:t>
        </w:r>
      </w:hyperlink>
      <w:r w:rsidRPr="00DE25CF">
        <w:rPr>
          <w:rStyle w:val="a9"/>
          <w:color w:val="auto"/>
          <w:sz w:val="28"/>
          <w:szCs w:val="28"/>
        </w:rPr>
        <w:t>;</w:t>
      </w:r>
    </w:p>
    <w:p w14:paraId="2FCACEAD" w14:textId="77777777" w:rsidR="00DE25CF" w:rsidRPr="00DE25CF" w:rsidRDefault="00DE25CF" w:rsidP="00DE25CF">
      <w:pPr>
        <w:pStyle w:val="Default"/>
        <w:widowControl w:val="0"/>
        <w:rPr>
          <w:color w:val="auto"/>
          <w:sz w:val="28"/>
          <w:szCs w:val="28"/>
        </w:rPr>
      </w:pPr>
    </w:p>
    <w:p w14:paraId="12679173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ind w:left="0" w:firstLine="0"/>
        <w:rPr>
          <w:color w:val="auto"/>
          <w:sz w:val="28"/>
          <w:szCs w:val="28"/>
        </w:rPr>
      </w:pPr>
      <w:r w:rsidRPr="00DE25CF">
        <w:rPr>
          <w:color w:val="auto"/>
          <w:sz w:val="28"/>
          <w:szCs w:val="28"/>
        </w:rPr>
        <w:t>Электронная библиотека</w:t>
      </w:r>
      <w:hyperlink r:id="rId12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all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librare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</w:t>
        </w:r>
        <w:r w:rsidRPr="00DE25CF">
          <w:rPr>
            <w:rStyle w:val="a9"/>
            <w:color w:val="auto"/>
            <w:sz w:val="28"/>
            <w:szCs w:val="28"/>
          </w:rPr>
          <w:t>/</w:t>
        </w:r>
      </w:hyperlink>
    </w:p>
    <w:p w14:paraId="2A43B103" w14:textId="77777777" w:rsidR="00DE25CF" w:rsidRPr="00DE25CF" w:rsidRDefault="00DE25CF" w:rsidP="00DE25CF">
      <w:pPr>
        <w:widowControl w:val="0"/>
        <w:numPr>
          <w:ilvl w:val="0"/>
          <w:numId w:val="2"/>
        </w:numPr>
        <w:spacing w:after="0" w:line="240" w:lineRule="auto"/>
        <w:ind w:left="0" w:firstLine="0"/>
        <w:rPr>
          <w:caps/>
          <w:szCs w:val="28"/>
        </w:rPr>
      </w:pPr>
      <w:r w:rsidRPr="00DE25CF">
        <w:rPr>
          <w:szCs w:val="28"/>
        </w:rPr>
        <w:t xml:space="preserve">САПР в интернете  </w:t>
      </w:r>
      <w:hyperlink r:id="rId13" w:history="1">
        <w:r w:rsidRPr="00DE25CF">
          <w:rPr>
            <w:rStyle w:val="a9"/>
            <w:szCs w:val="28"/>
          </w:rPr>
          <w:t>http://emanual.ru/download/www.emanual.ru_2517.html</w:t>
        </w:r>
      </w:hyperlink>
    </w:p>
    <w:p w14:paraId="01EA7777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краткий учебный курс по модулю </w:t>
      </w:r>
      <w:r w:rsidRPr="00DE25CF">
        <w:rPr>
          <w:rFonts w:ascii="Times New Roman" w:hAnsi="Times New Roman"/>
          <w:sz w:val="28"/>
          <w:szCs w:val="28"/>
        </w:rPr>
        <w:lastRenderedPageBreak/>
        <w:t>ademcam</w:t>
      </w:r>
      <w:hyperlink r:id="rId14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http://www.youtube.com/watch?v=95lpfnocjyw</w:t>
        </w:r>
      </w:hyperlink>
    </w:p>
    <w:p w14:paraId="1AF5CCA0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adem – программное обеспечение для промышленности и образования </w:t>
      </w:r>
      <w:hyperlink r:id="rId15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http://rucadcam.ru/publ/adem/adem/12-1-0-19</w:t>
        </w:r>
      </w:hyperlink>
    </w:p>
    <w:p w14:paraId="62B7D909" w14:textId="77777777" w:rsidR="00DE25CF" w:rsidRPr="00DE25CF" w:rsidRDefault="00DE25CF" w:rsidP="00DE25CF">
      <w:pPr>
        <w:widowControl w:val="0"/>
        <w:spacing w:after="0" w:line="240" w:lineRule="auto"/>
        <w:rPr>
          <w:rStyle w:val="a9"/>
          <w:szCs w:val="28"/>
        </w:rPr>
      </w:pPr>
      <w:r w:rsidRPr="00DE25CF">
        <w:rPr>
          <w:szCs w:val="28"/>
        </w:rPr>
        <w:t xml:space="preserve">Сайт компании </w:t>
      </w:r>
      <w:r w:rsidRPr="00DE25CF">
        <w:rPr>
          <w:szCs w:val="28"/>
          <w:lang w:val="en-US"/>
        </w:rPr>
        <w:t>ADEM</w:t>
      </w:r>
      <w:hyperlink r:id="rId16" w:history="1">
        <w:r w:rsidRPr="00DE25CF">
          <w:rPr>
            <w:rStyle w:val="a9"/>
            <w:szCs w:val="28"/>
          </w:rPr>
          <w:t>http://www.</w:t>
        </w:r>
        <w:r w:rsidRPr="00DE25CF">
          <w:rPr>
            <w:rStyle w:val="a9"/>
            <w:szCs w:val="28"/>
            <w:lang w:val="en-US"/>
          </w:rPr>
          <w:t>adem</w:t>
        </w:r>
        <w:r w:rsidRPr="00DE25CF">
          <w:rPr>
            <w:rStyle w:val="a9"/>
            <w:szCs w:val="28"/>
          </w:rPr>
          <w:t>.ru</w:t>
        </w:r>
      </w:hyperlink>
    </w:p>
    <w:p w14:paraId="420E26FB" w14:textId="77777777" w:rsidR="00DE25CF" w:rsidRPr="00DE25CF" w:rsidRDefault="00DE25CF" w:rsidP="00DE25CF">
      <w:pPr>
        <w:widowControl w:val="0"/>
        <w:spacing w:after="0" w:line="240" w:lineRule="auto"/>
        <w:rPr>
          <w:szCs w:val="28"/>
        </w:rPr>
        <w:sectPr w:rsidR="00DE25CF" w:rsidRPr="00DE25CF" w:rsidSect="00733AEF">
          <w:footerReference w:type="even" r:id="rId17"/>
          <w:footerReference w:type="default" r:id="rId1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3FA3690" w14:textId="77777777" w:rsidR="00462516" w:rsidRPr="00462516" w:rsidRDefault="00462516" w:rsidP="00462516">
      <w:pPr>
        <w:rPr>
          <w:b/>
          <w:i/>
          <w:szCs w:val="28"/>
        </w:rPr>
      </w:pPr>
      <w:r w:rsidRPr="00462516">
        <w:rPr>
          <w:b/>
          <w:i/>
          <w:szCs w:val="28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945"/>
        <w:gridCol w:w="3544"/>
      </w:tblGrid>
      <w:tr w:rsidR="00462516" w:rsidRPr="00462516" w14:paraId="75E9B461" w14:textId="77777777" w:rsidTr="00D84E7A">
        <w:trPr>
          <w:trHeight w:val="923"/>
        </w:trPr>
        <w:tc>
          <w:tcPr>
            <w:tcW w:w="4111" w:type="dxa"/>
          </w:tcPr>
          <w:p w14:paraId="210C01D0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6945" w:type="dxa"/>
          </w:tcPr>
          <w:p w14:paraId="64AE57AF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Критерии оценки</w:t>
            </w:r>
          </w:p>
        </w:tc>
        <w:tc>
          <w:tcPr>
            <w:tcW w:w="3544" w:type="dxa"/>
          </w:tcPr>
          <w:p w14:paraId="0F66CD96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Методы оценки</w:t>
            </w:r>
          </w:p>
        </w:tc>
      </w:tr>
      <w:tr w:rsidR="00462516" w:rsidRPr="00462516" w14:paraId="23454A16" w14:textId="77777777" w:rsidTr="00D84E7A">
        <w:trPr>
          <w:trHeight w:val="698"/>
        </w:trPr>
        <w:tc>
          <w:tcPr>
            <w:tcW w:w="4111" w:type="dxa"/>
          </w:tcPr>
          <w:p w14:paraId="21B9D29E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5.1. Осуществлять подготовку и обслуживание рабочего места для работы на токарных станках с числовым программным управлением.</w:t>
            </w:r>
          </w:p>
          <w:p w14:paraId="70D1C818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5.2.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  <w:p w14:paraId="3AF6329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Cs/>
                <w:szCs w:val="28"/>
              </w:rPr>
            </w:pPr>
            <w:r w:rsidRPr="00462516">
              <w:rPr>
                <w:iCs/>
                <w:szCs w:val="28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  <w:p w14:paraId="1200681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iCs/>
                <w:szCs w:val="28"/>
              </w:rPr>
              <w:lastRenderedPageBreak/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6945" w:type="dxa"/>
          </w:tcPr>
          <w:p w14:paraId="34A6C10E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lastRenderedPageBreak/>
              <w:t>Соответствие настройки станка на обработку детали технологической карте;</w:t>
            </w:r>
          </w:p>
          <w:p w14:paraId="7C49097A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подналадки отдельных узлов и механизмов в процессе обработки детали отклонениям в работе оборудования;</w:t>
            </w:r>
          </w:p>
          <w:p w14:paraId="18FD93E5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установки приспособлений, корректировки управляющей программы,  привязки инструмента технологической карте;</w:t>
            </w:r>
          </w:p>
          <w:p w14:paraId="531F745C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Работа в различных режимах: в ручном, покадровом и автоматическом соответствует образовательному результату;</w:t>
            </w:r>
          </w:p>
          <w:p w14:paraId="78BFC1CA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t>Соответствие технического обслуживания механической части машин, узлов и механизмов, распределительных устройств технологическому процессу</w:t>
            </w:r>
          </w:p>
        </w:tc>
        <w:tc>
          <w:tcPr>
            <w:tcW w:w="3544" w:type="dxa"/>
          </w:tcPr>
          <w:p w14:paraId="6F7A5073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426D458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7511790D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3A5DD13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C3047F5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 xml:space="preserve">Зачет по производственной практике. </w:t>
            </w:r>
          </w:p>
        </w:tc>
      </w:tr>
      <w:tr w:rsidR="00462516" w:rsidRPr="00462516" w14:paraId="30D7A997" w14:textId="77777777" w:rsidTr="00D84E7A">
        <w:trPr>
          <w:trHeight w:val="1673"/>
        </w:trPr>
        <w:tc>
          <w:tcPr>
            <w:tcW w:w="4111" w:type="dxa"/>
          </w:tcPr>
          <w:p w14:paraId="3437FDCB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lastRenderedPageBreak/>
              <w:t>ПК 5.3. 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      </w:r>
          </w:p>
        </w:tc>
        <w:tc>
          <w:tcPr>
            <w:tcW w:w="6945" w:type="dxa"/>
          </w:tcPr>
          <w:p w14:paraId="63101961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rStyle w:val="211pt"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>Соответствие управляющей программы технологического процесса обработки деталей, изделий на токарных станках с программным управлением технологической и конструкторской документации;</w:t>
            </w:r>
          </w:p>
          <w:p w14:paraId="7BAA86C3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 xml:space="preserve">Соответствие корректировки управляющей программы на основе анализа входных данных технологической и конструкторской документации </w:t>
            </w:r>
          </w:p>
        </w:tc>
        <w:tc>
          <w:tcPr>
            <w:tcW w:w="3544" w:type="dxa"/>
          </w:tcPr>
          <w:p w14:paraId="5800CF9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3228AB4C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5D405B7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09021B22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  <w:tr w:rsidR="00462516" w:rsidRPr="00462516" w14:paraId="20DF780D" w14:textId="77777777" w:rsidTr="00D84E7A">
        <w:tc>
          <w:tcPr>
            <w:tcW w:w="4111" w:type="dxa"/>
          </w:tcPr>
          <w:p w14:paraId="5C91CF35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5.4. 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6945" w:type="dxa"/>
          </w:tcPr>
          <w:p w14:paraId="60C71DC9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Обработка деталей на токарных станках с программным управлением по 12-14 квалитетам с применением нормального режущего инструмента и универсальных приспособлений  с соблюдением последовательности обработки и режимов резания  в соответствии  с технологической картой или указаниями преподавателя или мастера производственного обучения;</w:t>
            </w:r>
          </w:p>
          <w:p w14:paraId="51CE99AF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t>Соответствие используемых контрольно-</w:t>
            </w:r>
            <w:r w:rsidRPr="00462516">
              <w:rPr>
                <w:szCs w:val="28"/>
              </w:rPr>
              <w:lastRenderedPageBreak/>
              <w:t>измерительных инструментов проверки качества обработки детали технологической карте</w:t>
            </w:r>
          </w:p>
        </w:tc>
        <w:tc>
          <w:tcPr>
            <w:tcW w:w="3544" w:type="dxa"/>
          </w:tcPr>
          <w:p w14:paraId="7DEABD7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lastRenderedPageBreak/>
              <w:t>Текущий контроль в форме:</w:t>
            </w:r>
          </w:p>
          <w:p w14:paraId="317377D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35C94574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057A3E86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DBD43D1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</w:tbl>
    <w:p w14:paraId="380D5D5F" w14:textId="77777777" w:rsidR="00462516" w:rsidRPr="002F0AC9" w:rsidRDefault="00462516" w:rsidP="00462516">
      <w:pPr>
        <w:jc w:val="both"/>
        <w:rPr>
          <w:sz w:val="24"/>
          <w:szCs w:val="24"/>
        </w:rPr>
      </w:pPr>
    </w:p>
    <w:p w14:paraId="73C3C666" w14:textId="77777777" w:rsidR="00DE25CF" w:rsidRPr="00DE25CF" w:rsidRDefault="00DE25CF" w:rsidP="00462516">
      <w:pPr>
        <w:rPr>
          <w:szCs w:val="28"/>
        </w:rPr>
      </w:pPr>
    </w:p>
    <w:sectPr w:rsidR="00DE25CF" w:rsidRPr="00DE25CF" w:rsidSect="0046251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7-04-11T02:13:00Z" w:initials="U">
    <w:p w14:paraId="54C302F6" w14:textId="77777777" w:rsidR="00DE25CF" w:rsidRDefault="00DE25CF" w:rsidP="00DE25CF">
      <w:pPr>
        <w:pStyle w:val="ae"/>
      </w:pPr>
      <w:r>
        <w:rPr>
          <w:rStyle w:val="af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302F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9D19" w14:textId="77777777" w:rsidR="001D7BC8" w:rsidRDefault="001D7BC8" w:rsidP="00DE25CF">
      <w:pPr>
        <w:spacing w:after="0" w:line="240" w:lineRule="auto"/>
      </w:pPr>
      <w:r>
        <w:separator/>
      </w:r>
    </w:p>
  </w:endnote>
  <w:endnote w:type="continuationSeparator" w:id="0">
    <w:p w14:paraId="0DCC3A52" w14:textId="77777777" w:rsidR="001D7BC8" w:rsidRDefault="001D7BC8" w:rsidP="00DE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76F4" w14:textId="77777777" w:rsidR="00DE25CF" w:rsidRDefault="00DE25CF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EB4CE6" w14:textId="77777777" w:rsidR="00DE25CF" w:rsidRDefault="00DE25CF" w:rsidP="00733A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BFF" w14:textId="18AF6BA9" w:rsidR="00DE25CF" w:rsidRDefault="00DE25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40E71">
      <w:rPr>
        <w:noProof/>
      </w:rPr>
      <w:t>14</w:t>
    </w:r>
    <w:r>
      <w:fldChar w:fldCharType="end"/>
    </w:r>
  </w:p>
  <w:p w14:paraId="4A5D39F7" w14:textId="77777777" w:rsidR="00DE25CF" w:rsidRDefault="00DE25CF" w:rsidP="00733A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03CA1" w14:textId="77777777" w:rsidR="001D7BC8" w:rsidRDefault="001D7BC8" w:rsidP="00DE25CF">
      <w:pPr>
        <w:spacing w:after="0" w:line="240" w:lineRule="auto"/>
      </w:pPr>
      <w:r>
        <w:separator/>
      </w:r>
    </w:p>
  </w:footnote>
  <w:footnote w:type="continuationSeparator" w:id="0">
    <w:p w14:paraId="62D8B291" w14:textId="77777777" w:rsidR="001D7BC8" w:rsidRDefault="001D7BC8" w:rsidP="00DE25CF">
      <w:pPr>
        <w:spacing w:after="0" w:line="240" w:lineRule="auto"/>
      </w:pPr>
      <w:r>
        <w:continuationSeparator/>
      </w:r>
    </w:p>
  </w:footnote>
  <w:footnote w:id="1">
    <w:p w14:paraId="3E605572" w14:textId="77777777" w:rsidR="00DE25CF" w:rsidRPr="002F0AC9" w:rsidRDefault="00DE25CF" w:rsidP="00DE25CF">
      <w:pPr>
        <w:pStyle w:val="a6"/>
        <w:jc w:val="both"/>
        <w:rPr>
          <w:lang w:val="ru-RU"/>
        </w:rPr>
      </w:pPr>
      <w:r w:rsidRPr="0092463F">
        <w:rPr>
          <w:rStyle w:val="a8"/>
          <w:i/>
        </w:rPr>
        <w:footnoteRef/>
      </w:r>
      <w:r w:rsidRPr="0092463F">
        <w:rPr>
          <w:rStyle w:val="ac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c"/>
          <w:i w:val="0"/>
          <w:iCs/>
          <w:lang w:val="ru-RU"/>
        </w:rPr>
        <w:t>в</w:t>
      </w:r>
      <w:r w:rsidRPr="0092463F">
        <w:rPr>
          <w:rStyle w:val="ac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c"/>
          <w:i w:val="0"/>
          <w:iCs/>
          <w:lang w:val="ru-RU"/>
        </w:rPr>
        <w:t>междисциплинарных курсов</w:t>
      </w:r>
      <w:r w:rsidRPr="0092463F">
        <w:rPr>
          <w:rStyle w:val="ac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A8"/>
    <w:multiLevelType w:val="hybridMultilevel"/>
    <w:tmpl w:val="C1A2F7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046813"/>
    <w:multiLevelType w:val="multilevel"/>
    <w:tmpl w:val="91AA8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7"/>
    <w:rsid w:val="001D7BC8"/>
    <w:rsid w:val="002210D4"/>
    <w:rsid w:val="00462516"/>
    <w:rsid w:val="004D3F39"/>
    <w:rsid w:val="00564E56"/>
    <w:rsid w:val="00681BA6"/>
    <w:rsid w:val="008710A9"/>
    <w:rsid w:val="00AD24F5"/>
    <w:rsid w:val="00B05075"/>
    <w:rsid w:val="00C12B49"/>
    <w:rsid w:val="00D25348"/>
    <w:rsid w:val="00D53667"/>
    <w:rsid w:val="00DE25CF"/>
    <w:rsid w:val="00E855D8"/>
    <w:rsid w:val="00F17274"/>
    <w:rsid w:val="00F21F11"/>
    <w:rsid w:val="00F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88AB"/>
  <w15:docId w15:val="{77616A56-6380-4CC1-BB4B-59A2E522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CF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25C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E25C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E25CF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E25CF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10">
    <w:name w:val="Заголовок 1 Знак"/>
    <w:basedOn w:val="a0"/>
    <w:link w:val="1"/>
    <w:uiPriority w:val="9"/>
    <w:rsid w:val="00DE25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25C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DE25CF"/>
    <w:pPr>
      <w:tabs>
        <w:tab w:val="center" w:pos="4677"/>
        <w:tab w:val="right" w:pos="9355"/>
      </w:tabs>
      <w:spacing w:before="120" w:after="12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E25CF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DE25CF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E25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E25CF"/>
    <w:rPr>
      <w:vertAlign w:val="superscript"/>
    </w:rPr>
  </w:style>
  <w:style w:type="character" w:styleId="a9">
    <w:name w:val="Hyperlink"/>
    <w:uiPriority w:val="99"/>
    <w:rsid w:val="00DE25CF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DE25CF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E25CF"/>
    <w:rPr>
      <w:i/>
    </w:rPr>
  </w:style>
  <w:style w:type="paragraph" w:customStyle="1" w:styleId="ConsPlusNormal">
    <w:name w:val="ConsPlusNormal"/>
    <w:uiPriority w:val="99"/>
    <w:qFormat/>
    <w:rsid w:val="00DE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примечания Знак"/>
    <w:link w:val="ae"/>
    <w:uiPriority w:val="99"/>
    <w:locked/>
    <w:rsid w:val="00DE25CF"/>
    <w:rPr>
      <w:rFonts w:ascii="Times New Roman" w:hAnsi="Times New Roman"/>
      <w:sz w:val="20"/>
    </w:rPr>
  </w:style>
  <w:style w:type="paragraph" w:styleId="ae">
    <w:name w:val="annotation text"/>
    <w:basedOn w:val="a"/>
    <w:link w:val="ad"/>
    <w:uiPriority w:val="99"/>
    <w:unhideWhenUsed/>
    <w:qFormat/>
    <w:rsid w:val="00DE25CF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1">
    <w:name w:val="Текст примечания Знак1"/>
    <w:basedOn w:val="a0"/>
    <w:uiPriority w:val="99"/>
    <w:semiHidden/>
    <w:rsid w:val="00DE25C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qFormat/>
    <w:rsid w:val="00DE2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annotation reference"/>
    <w:uiPriority w:val="99"/>
    <w:unhideWhenUsed/>
    <w:rsid w:val="00DE25CF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E25C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4Exact">
    <w:name w:val="Основной текст (4) Exact"/>
    <w:rsid w:val="00DE25CF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212pt2">
    <w:name w:val="Основной текст (2) + 12 pt2"/>
    <w:aliases w:val="Полужирный1"/>
    <w:rsid w:val="00DE25CF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7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10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manual.ru/download/www.emanual.ru_2517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-librare.com/mashinostroeni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de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amerbeach/com/vestnik-mashinostroeniea-zhumal/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cadcam.ru/publ/adem/adem/12-1-0-19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youtube.com/watch?v=95lpfnocj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73C2-0488-4B11-8C89-ADDC64D7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2021-05-19T00:53:00Z</dcterms:created>
  <dcterms:modified xsi:type="dcterms:W3CDTF">2023-10-08T13:18:00Z</dcterms:modified>
</cp:coreProperties>
</file>