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140F2" w14:textId="77777777" w:rsidR="00C27C1D" w:rsidRDefault="00C27C1D" w:rsidP="008060F8">
      <w:pPr>
        <w:pStyle w:val="3"/>
        <w:spacing w:before="76"/>
        <w:ind w:right="567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C27C1D" w:rsidRPr="00003E94" w14:paraId="26903E34" w14:textId="77777777" w:rsidTr="004337B8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6F22" w14:textId="77777777" w:rsidR="00C27C1D" w:rsidRPr="00003E94" w:rsidRDefault="00C27C1D" w:rsidP="004337B8">
            <w:pPr>
              <w:rPr>
                <w:rFonts w:ascii="Times New Roman" w:hAnsi="Times New Roman"/>
                <w:sz w:val="28"/>
                <w:szCs w:val="28"/>
              </w:rPr>
            </w:pPr>
            <w:r w:rsidRPr="00003E94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2D53D6E" wp14:editId="49A25E5B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3568DB" w14:textId="77777777" w:rsidR="00C27C1D" w:rsidRPr="00003E94" w:rsidRDefault="00C27C1D" w:rsidP="004337B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047CFD" w14:textId="77777777" w:rsidR="00C27C1D" w:rsidRPr="00003E94" w:rsidRDefault="00C27C1D" w:rsidP="004337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3BD12D" w14:textId="77777777" w:rsidR="00C27C1D" w:rsidRPr="00003E94" w:rsidRDefault="00C27C1D" w:rsidP="004337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67F7" w14:textId="77777777" w:rsidR="00C27C1D" w:rsidRPr="00003E94" w:rsidRDefault="00C27C1D" w:rsidP="004337B8">
            <w:pPr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03E94">
              <w:rPr>
                <w:rFonts w:ascii="Times New Roman" w:hAnsi="Times New Roman"/>
                <w:spacing w:val="-1"/>
                <w:sz w:val="28"/>
                <w:szCs w:val="28"/>
              </w:rPr>
              <w:t>Министерство образования и науки</w:t>
            </w:r>
          </w:p>
          <w:p w14:paraId="73A5468B" w14:textId="77777777" w:rsidR="00C27C1D" w:rsidRPr="00003E94" w:rsidRDefault="00C27C1D" w:rsidP="004337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94">
              <w:rPr>
                <w:rFonts w:ascii="Times New Roman" w:hAnsi="Times New Roman"/>
                <w:spacing w:val="-1"/>
                <w:sz w:val="28"/>
                <w:szCs w:val="28"/>
              </w:rPr>
              <w:t>Республики Саха</w:t>
            </w:r>
            <w:r w:rsidRPr="00003E94">
              <w:rPr>
                <w:rFonts w:ascii="Times New Roman" w:hAnsi="Times New Roman"/>
                <w:sz w:val="28"/>
                <w:szCs w:val="28"/>
              </w:rPr>
              <w:t>(Якутия)</w:t>
            </w:r>
          </w:p>
        </w:tc>
      </w:tr>
      <w:tr w:rsidR="00C27C1D" w:rsidRPr="00003E94" w14:paraId="146A9DE7" w14:textId="77777777" w:rsidTr="004337B8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268A" w14:textId="77777777" w:rsidR="00C27C1D" w:rsidRPr="00003E94" w:rsidRDefault="00C27C1D" w:rsidP="004337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20DA" w14:textId="77777777" w:rsidR="00C27C1D" w:rsidRPr="00003E94" w:rsidRDefault="00C27C1D" w:rsidP="004337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94"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003E94">
              <w:rPr>
                <w:rFonts w:ascii="Times New Roman" w:hAnsi="Times New Roman"/>
                <w:spacing w:val="-1"/>
                <w:sz w:val="28"/>
                <w:szCs w:val="28"/>
              </w:rPr>
              <w:t>Республики Саха (Якутия)</w:t>
            </w:r>
          </w:p>
          <w:p w14:paraId="5106FED2" w14:textId="77777777" w:rsidR="00C27C1D" w:rsidRPr="00003E94" w:rsidRDefault="00C27C1D" w:rsidP="004337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94">
              <w:rPr>
                <w:rFonts w:ascii="Times New Roman" w:hAnsi="Times New Roman"/>
                <w:spacing w:val="-1"/>
                <w:sz w:val="28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593851B3" w14:textId="77777777" w:rsidR="00C27C1D" w:rsidRPr="00003E94" w:rsidRDefault="00C27C1D" w:rsidP="00C27C1D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C27C1D" w:rsidRPr="00003E94" w14:paraId="34C5B566" w14:textId="77777777" w:rsidTr="004337B8">
        <w:trPr>
          <w:trHeight w:val="1374"/>
          <w:jc w:val="center"/>
        </w:trPr>
        <w:tc>
          <w:tcPr>
            <w:tcW w:w="5185" w:type="dxa"/>
          </w:tcPr>
          <w:p w14:paraId="60A3355D" w14:textId="77777777" w:rsidR="00C27C1D" w:rsidRPr="00003E94" w:rsidRDefault="00C27C1D" w:rsidP="004337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14:paraId="70431BDB" w14:textId="77777777" w:rsidR="00C27C1D" w:rsidRPr="00003E94" w:rsidRDefault="00C27C1D" w:rsidP="004337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5A37F1" w14:textId="77777777" w:rsidR="00C27C1D" w:rsidRDefault="00C27C1D" w:rsidP="004337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90900D" w14:textId="60E7BD68" w:rsidR="00C27C1D" w:rsidRPr="00003E94" w:rsidRDefault="00C27C1D" w:rsidP="004337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E94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14:paraId="19F3275B" w14:textId="77777777" w:rsidR="00C27C1D" w:rsidRPr="00003E94" w:rsidRDefault="00C27C1D" w:rsidP="004337B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E94">
              <w:rPr>
                <w:rFonts w:ascii="Times New Roman" w:hAnsi="Times New Roman"/>
                <w:b/>
                <w:sz w:val="28"/>
                <w:szCs w:val="28"/>
              </w:rPr>
              <w:t>Заместитель директора по УР</w:t>
            </w:r>
          </w:p>
          <w:p w14:paraId="20397F5D" w14:textId="77777777" w:rsidR="00C27C1D" w:rsidRPr="00003E94" w:rsidRDefault="00C27C1D" w:rsidP="004337B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E94">
              <w:rPr>
                <w:rFonts w:ascii="Times New Roman" w:hAnsi="Times New Roman"/>
                <w:b/>
                <w:sz w:val="28"/>
                <w:szCs w:val="28"/>
              </w:rPr>
              <w:t>_________________ С.В. Иванова</w:t>
            </w:r>
          </w:p>
          <w:p w14:paraId="58D7DA31" w14:textId="77777777" w:rsidR="00C27C1D" w:rsidRPr="00003E94" w:rsidRDefault="00C27C1D" w:rsidP="004337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«_____» __________ 2022</w:t>
            </w:r>
            <w:r w:rsidRPr="00003E94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  <w:p w14:paraId="6BDA679C" w14:textId="77777777" w:rsidR="00C27C1D" w:rsidRPr="00003E94" w:rsidRDefault="00C27C1D" w:rsidP="004337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FC9A408" w14:textId="77777777" w:rsidR="00C27C1D" w:rsidRPr="00003E94" w:rsidRDefault="00C27C1D" w:rsidP="00C27C1D">
      <w:pPr>
        <w:tabs>
          <w:tab w:val="left" w:pos="2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547A56" w14:textId="77777777" w:rsidR="00C27C1D" w:rsidRDefault="00C27C1D" w:rsidP="00C27C1D">
      <w:pPr>
        <w:spacing w:line="549" w:lineRule="auto"/>
        <w:ind w:left="2673" w:right="2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1E820" w14:textId="7E1DB277" w:rsidR="00C27C1D" w:rsidRPr="00C27C1D" w:rsidRDefault="00C27C1D" w:rsidP="00C27C1D">
      <w:pPr>
        <w:spacing w:line="549" w:lineRule="auto"/>
        <w:ind w:left="2673" w:right="2420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C27C1D">
        <w:rPr>
          <w:rFonts w:ascii="Times New Roman" w:hAnsi="Times New Roman" w:cs="Times New Roman"/>
          <w:b/>
          <w:sz w:val="28"/>
          <w:szCs w:val="28"/>
        </w:rPr>
        <w:t>ОЦЕНОЧНЫЕ</w:t>
      </w:r>
      <w:r w:rsidRPr="00C27C1D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C27C1D"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C27C1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</w:p>
    <w:p w14:paraId="7BE8A476" w14:textId="2F3A72C6" w:rsidR="00C27C1D" w:rsidRPr="00C27C1D" w:rsidRDefault="00C27C1D" w:rsidP="00C27C1D">
      <w:pPr>
        <w:spacing w:line="549" w:lineRule="auto"/>
        <w:ind w:left="2673" w:right="2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C1D">
        <w:rPr>
          <w:rFonts w:ascii="Times New Roman" w:hAnsi="Times New Roman" w:cs="Times New Roman"/>
          <w:b/>
          <w:sz w:val="28"/>
          <w:szCs w:val="28"/>
        </w:rPr>
        <w:t>ДЛЯ</w:t>
      </w:r>
      <w:r w:rsidRPr="00C27C1D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C27C1D">
        <w:rPr>
          <w:rFonts w:ascii="Times New Roman" w:hAnsi="Times New Roman" w:cs="Times New Roman"/>
          <w:b/>
          <w:sz w:val="28"/>
          <w:szCs w:val="28"/>
        </w:rPr>
        <w:t>ГИА ПО ПРОФЕССИИ</w:t>
      </w:r>
    </w:p>
    <w:p w14:paraId="26FA38E2" w14:textId="77777777" w:rsidR="00C27C1D" w:rsidRPr="00C27C1D" w:rsidRDefault="00C27C1D" w:rsidP="00C27C1D">
      <w:pPr>
        <w:pStyle w:val="3"/>
        <w:ind w:left="1800"/>
        <w:rPr>
          <w:sz w:val="28"/>
          <w:szCs w:val="28"/>
        </w:rPr>
      </w:pPr>
      <w:r w:rsidRPr="00C27C1D">
        <w:rPr>
          <w:sz w:val="28"/>
          <w:szCs w:val="28"/>
        </w:rPr>
        <w:t>15.01.33</w:t>
      </w:r>
      <w:r w:rsidRPr="00C27C1D">
        <w:rPr>
          <w:spacing w:val="-5"/>
          <w:sz w:val="28"/>
          <w:szCs w:val="28"/>
        </w:rPr>
        <w:t xml:space="preserve"> </w:t>
      </w:r>
      <w:r w:rsidRPr="00C27C1D">
        <w:rPr>
          <w:sz w:val="28"/>
          <w:szCs w:val="28"/>
        </w:rPr>
        <w:t>Токарь</w:t>
      </w:r>
      <w:r w:rsidRPr="00C27C1D">
        <w:rPr>
          <w:spacing w:val="-2"/>
          <w:sz w:val="28"/>
          <w:szCs w:val="28"/>
        </w:rPr>
        <w:t xml:space="preserve"> </w:t>
      </w:r>
      <w:r w:rsidRPr="00C27C1D">
        <w:rPr>
          <w:sz w:val="28"/>
          <w:szCs w:val="28"/>
        </w:rPr>
        <w:t>на</w:t>
      </w:r>
      <w:r w:rsidRPr="00C27C1D">
        <w:rPr>
          <w:spacing w:val="-2"/>
          <w:sz w:val="28"/>
          <w:szCs w:val="28"/>
        </w:rPr>
        <w:t xml:space="preserve"> </w:t>
      </w:r>
      <w:r w:rsidRPr="00C27C1D">
        <w:rPr>
          <w:sz w:val="28"/>
          <w:szCs w:val="28"/>
        </w:rPr>
        <w:t>станках</w:t>
      </w:r>
      <w:r w:rsidRPr="00C27C1D">
        <w:rPr>
          <w:spacing w:val="-2"/>
          <w:sz w:val="28"/>
          <w:szCs w:val="28"/>
        </w:rPr>
        <w:t xml:space="preserve"> </w:t>
      </w:r>
      <w:r w:rsidRPr="00C27C1D">
        <w:rPr>
          <w:sz w:val="28"/>
          <w:szCs w:val="28"/>
        </w:rPr>
        <w:t>с</w:t>
      </w:r>
      <w:r w:rsidRPr="00C27C1D">
        <w:rPr>
          <w:spacing w:val="-2"/>
          <w:sz w:val="28"/>
          <w:szCs w:val="28"/>
        </w:rPr>
        <w:t xml:space="preserve"> </w:t>
      </w:r>
      <w:r w:rsidRPr="00C27C1D">
        <w:rPr>
          <w:sz w:val="28"/>
          <w:szCs w:val="28"/>
        </w:rPr>
        <w:t>числовым</w:t>
      </w:r>
      <w:r w:rsidRPr="00C27C1D">
        <w:rPr>
          <w:spacing w:val="-3"/>
          <w:sz w:val="28"/>
          <w:szCs w:val="28"/>
        </w:rPr>
        <w:t xml:space="preserve"> </w:t>
      </w:r>
      <w:r w:rsidRPr="00C27C1D">
        <w:rPr>
          <w:sz w:val="28"/>
          <w:szCs w:val="28"/>
        </w:rPr>
        <w:t>программным</w:t>
      </w:r>
      <w:r w:rsidRPr="00C27C1D">
        <w:rPr>
          <w:spacing w:val="-3"/>
          <w:sz w:val="28"/>
          <w:szCs w:val="28"/>
        </w:rPr>
        <w:t xml:space="preserve"> </w:t>
      </w:r>
      <w:r w:rsidRPr="00C27C1D">
        <w:rPr>
          <w:spacing w:val="-2"/>
          <w:sz w:val="28"/>
          <w:szCs w:val="28"/>
        </w:rPr>
        <w:t>управлением</w:t>
      </w:r>
    </w:p>
    <w:p w14:paraId="6DA67F36" w14:textId="77777777" w:rsidR="00C27C1D" w:rsidRPr="00C27C1D" w:rsidRDefault="00C27C1D" w:rsidP="00C27C1D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7FB9931" w14:textId="77777777" w:rsidR="00C27C1D" w:rsidRDefault="00C27C1D" w:rsidP="00C27C1D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6B24C00D" w14:textId="77777777" w:rsidR="00C27C1D" w:rsidRDefault="00C27C1D" w:rsidP="00C27C1D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BC16AE9" w14:textId="77777777" w:rsidR="00C27C1D" w:rsidRPr="00003E94" w:rsidRDefault="00C27C1D" w:rsidP="00C27C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14:paraId="362F3537" w14:textId="77777777" w:rsidR="00C27C1D" w:rsidRPr="00003E94" w:rsidRDefault="00C27C1D" w:rsidP="00C27C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14:paraId="4C194287" w14:textId="47E61FDD" w:rsidR="00C27C1D" w:rsidRDefault="00C27C1D" w:rsidP="00C27C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62614D54" w14:textId="77777777" w:rsidR="00C27C1D" w:rsidRPr="00003E94" w:rsidRDefault="00C27C1D" w:rsidP="00C27C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01A1867" w14:textId="77777777" w:rsidR="00C27C1D" w:rsidRPr="00003E94" w:rsidRDefault="00C27C1D" w:rsidP="00C27C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426D55A" w14:textId="18709FEA" w:rsidR="00C27C1D" w:rsidRDefault="00C27C1D" w:rsidP="00C27C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3B3A109" w14:textId="77777777" w:rsidR="00C27C1D" w:rsidRPr="00003E94" w:rsidRDefault="00C27C1D" w:rsidP="00C27C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60D39E6F" w14:textId="5E059D4E" w:rsidR="00C27C1D" w:rsidRPr="00003E94" w:rsidRDefault="00C27C1D" w:rsidP="00C27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2023</w:t>
      </w:r>
      <w:r w:rsidRPr="00003E94">
        <w:rPr>
          <w:rFonts w:ascii="Times New Roman" w:hAnsi="Times New Roman"/>
          <w:bCs/>
          <w:sz w:val="28"/>
          <w:szCs w:val="28"/>
        </w:rPr>
        <w:t xml:space="preserve"> г.</w:t>
      </w:r>
    </w:p>
    <w:p w14:paraId="3171EE24" w14:textId="5E1F85F3" w:rsidR="00C27C1D" w:rsidRPr="00003E94" w:rsidRDefault="00C27C1D" w:rsidP="00C27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003E94">
        <w:rPr>
          <w:rFonts w:ascii="Times New Roman" w:hAnsi="Times New Roman"/>
          <w:bCs/>
          <w:sz w:val="28"/>
          <w:szCs w:val="28"/>
        </w:rPr>
        <w:lastRenderedPageBreak/>
        <w:tab/>
      </w:r>
    </w:p>
    <w:p w14:paraId="7AC9984B" w14:textId="77777777" w:rsidR="00C27C1D" w:rsidRPr="00003E94" w:rsidRDefault="00C27C1D" w:rsidP="00C27C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003E94">
        <w:rPr>
          <w:rFonts w:ascii="Times New Roman" w:hAnsi="Times New Roman"/>
          <w:b/>
          <w:sz w:val="28"/>
          <w:szCs w:val="28"/>
        </w:rPr>
        <w:tab/>
        <w:t>Организация-разработчик:</w:t>
      </w:r>
      <w:r w:rsidRPr="00003E94">
        <w:rPr>
          <w:rFonts w:ascii="Times New Roman" w:hAnsi="Times New Roman"/>
          <w:sz w:val="28"/>
          <w:szCs w:val="28"/>
        </w:rPr>
        <w:t xml:space="preserve">  ГАПОУ РС</w:t>
      </w:r>
      <w:r w:rsidRPr="00003E94">
        <w:rPr>
          <w:rFonts w:ascii="Times New Roman" w:hAnsi="Times New Roman"/>
          <w:sz w:val="28"/>
          <w:szCs w:val="28"/>
          <w:lang w:val="sah-RU"/>
        </w:rPr>
        <w:t xml:space="preserve"> </w:t>
      </w:r>
      <w:r w:rsidRPr="00003E94">
        <w:rPr>
          <w:rFonts w:ascii="Times New Roman" w:hAnsi="Times New Roman"/>
          <w:sz w:val="28"/>
          <w:szCs w:val="28"/>
        </w:rPr>
        <w:t>(Я) «Якутский промышленный техникум имени Т.Г. Десяткина»</w:t>
      </w:r>
      <w:r>
        <w:rPr>
          <w:rFonts w:ascii="Times New Roman" w:hAnsi="Times New Roman"/>
          <w:sz w:val="28"/>
          <w:szCs w:val="28"/>
        </w:rPr>
        <w:t>.</w:t>
      </w:r>
    </w:p>
    <w:p w14:paraId="22E45E73" w14:textId="77777777" w:rsidR="00C27C1D" w:rsidRPr="00003E94" w:rsidRDefault="00C27C1D" w:rsidP="00C27C1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003E94">
        <w:rPr>
          <w:rFonts w:ascii="Times New Roman" w:hAnsi="Times New Roman"/>
          <w:b/>
          <w:sz w:val="28"/>
          <w:szCs w:val="28"/>
        </w:rPr>
        <w:t xml:space="preserve">Разработчик: </w:t>
      </w:r>
      <w:r w:rsidRPr="00003E94">
        <w:rPr>
          <w:rFonts w:ascii="Times New Roman" w:hAnsi="Times New Roman"/>
          <w:sz w:val="28"/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</w:t>
      </w:r>
      <w:r>
        <w:rPr>
          <w:rFonts w:ascii="Times New Roman" w:hAnsi="Times New Roman"/>
          <w:sz w:val="28"/>
          <w:szCs w:val="28"/>
        </w:rPr>
        <w:t>.</w:t>
      </w:r>
    </w:p>
    <w:p w14:paraId="2E081627" w14:textId="77777777" w:rsidR="00C27C1D" w:rsidRPr="00003E94" w:rsidRDefault="00C27C1D" w:rsidP="00C27C1D">
      <w:pPr>
        <w:jc w:val="both"/>
        <w:rPr>
          <w:rFonts w:ascii="Times New Roman" w:hAnsi="Times New Roman"/>
          <w:sz w:val="28"/>
          <w:szCs w:val="28"/>
        </w:rPr>
      </w:pPr>
      <w:r w:rsidRPr="00003E94">
        <w:rPr>
          <w:rFonts w:ascii="Times New Roman" w:hAnsi="Times New Roman"/>
          <w:b/>
          <w:sz w:val="28"/>
          <w:szCs w:val="28"/>
        </w:rPr>
        <w:t xml:space="preserve">Экспертная организация:   </w:t>
      </w:r>
      <w:r w:rsidRPr="00003E94"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003E94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746AEBD" w14:textId="77777777" w:rsidR="00C27C1D" w:rsidRPr="00003E94" w:rsidRDefault="00C27C1D" w:rsidP="00C27C1D">
      <w:pPr>
        <w:jc w:val="both"/>
        <w:rPr>
          <w:rFonts w:ascii="Times New Roman" w:hAnsi="Times New Roman"/>
          <w:sz w:val="28"/>
          <w:szCs w:val="28"/>
        </w:rPr>
      </w:pPr>
      <w:r w:rsidRPr="00003E94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DAA3099" w14:textId="77777777" w:rsidR="00C27C1D" w:rsidRPr="00003E94" w:rsidRDefault="00C27C1D" w:rsidP="00C27C1D">
      <w:pPr>
        <w:jc w:val="both"/>
        <w:rPr>
          <w:rFonts w:ascii="Times New Roman" w:hAnsi="Times New Roman"/>
          <w:sz w:val="28"/>
          <w:szCs w:val="28"/>
        </w:rPr>
      </w:pPr>
      <w:r w:rsidRPr="00003E94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4517304E" w14:textId="77777777" w:rsidR="00C27C1D" w:rsidRPr="00003E94" w:rsidRDefault="00C27C1D" w:rsidP="00C27C1D">
      <w:pPr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003E9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7C1D" w:rsidRPr="00003E94" w14:paraId="4C62BC0E" w14:textId="77777777" w:rsidTr="004337B8">
        <w:tc>
          <w:tcPr>
            <w:tcW w:w="4785" w:type="dxa"/>
            <w:shd w:val="clear" w:color="auto" w:fill="auto"/>
          </w:tcPr>
          <w:p w14:paraId="25A4E832" w14:textId="77777777" w:rsidR="00C27C1D" w:rsidRPr="00003E94" w:rsidRDefault="00C27C1D" w:rsidP="004337B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26C810F" w14:textId="77777777" w:rsidR="00C27C1D" w:rsidRPr="00003E94" w:rsidRDefault="00C27C1D" w:rsidP="004337B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E94">
              <w:rPr>
                <w:rFonts w:ascii="Times New Roman" w:hAnsi="Times New Roman"/>
                <w:b/>
                <w:bCs/>
                <w:sz w:val="28"/>
                <w:szCs w:val="28"/>
              </w:rPr>
              <w:t>РАССМОТРЕНО</w:t>
            </w:r>
          </w:p>
          <w:p w14:paraId="579FED72" w14:textId="77777777" w:rsidR="00C27C1D" w:rsidRPr="00003E94" w:rsidRDefault="00C27C1D" w:rsidP="004337B8">
            <w:pPr>
              <w:tabs>
                <w:tab w:val="left" w:pos="-284"/>
              </w:tabs>
              <w:rPr>
                <w:rFonts w:ascii="Times New Roman" w:hAnsi="Times New Roman"/>
                <w:sz w:val="28"/>
                <w:szCs w:val="28"/>
              </w:rPr>
            </w:pPr>
            <w:r w:rsidRPr="00003E94">
              <w:rPr>
                <w:rFonts w:ascii="Times New Roman" w:hAnsi="Times New Roman"/>
                <w:sz w:val="28"/>
                <w:szCs w:val="28"/>
              </w:rPr>
              <w:t>на заседании предметно-цикловой</w:t>
            </w:r>
          </w:p>
          <w:p w14:paraId="2D6515D1" w14:textId="77777777" w:rsidR="00C27C1D" w:rsidRPr="00003E94" w:rsidRDefault="00C27C1D" w:rsidP="004337B8">
            <w:pPr>
              <w:tabs>
                <w:tab w:val="left" w:pos="-284"/>
              </w:tabs>
              <w:rPr>
                <w:rFonts w:ascii="Times New Roman" w:hAnsi="Times New Roman"/>
                <w:sz w:val="28"/>
                <w:szCs w:val="28"/>
              </w:rPr>
            </w:pPr>
            <w:r w:rsidRPr="00003E94">
              <w:rPr>
                <w:rFonts w:ascii="Times New Roman" w:hAnsi="Times New Roman"/>
                <w:sz w:val="28"/>
                <w:szCs w:val="28"/>
              </w:rPr>
              <w:t xml:space="preserve">комиссии </w:t>
            </w:r>
            <w:r w:rsidRPr="00003E94">
              <w:rPr>
                <w:rFonts w:ascii="Times New Roman" w:hAnsi="Times New Roman"/>
                <w:sz w:val="28"/>
                <w:szCs w:val="28"/>
                <w:lang w:val="sah-RU"/>
              </w:rPr>
              <w:t>металлообработки</w:t>
            </w:r>
            <w:r w:rsidRPr="00003E9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A02BFE1" w14:textId="3327AFC3" w:rsidR="00C27C1D" w:rsidRPr="00003E94" w:rsidRDefault="00C27C1D" w:rsidP="004337B8">
            <w:pPr>
              <w:tabs>
                <w:tab w:val="left" w:pos="-28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 от ________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03E9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7687E31E" w14:textId="77777777" w:rsidR="00C27C1D" w:rsidRPr="00003E94" w:rsidRDefault="00C27C1D" w:rsidP="004337B8">
            <w:pPr>
              <w:tabs>
                <w:tab w:val="left" w:pos="-284"/>
              </w:tabs>
              <w:rPr>
                <w:rFonts w:ascii="Times New Roman" w:hAnsi="Times New Roman"/>
                <w:sz w:val="28"/>
                <w:szCs w:val="28"/>
              </w:rPr>
            </w:pPr>
            <w:r w:rsidRPr="00003E94">
              <w:rPr>
                <w:rFonts w:ascii="Times New Roman" w:hAnsi="Times New Roman"/>
                <w:sz w:val="28"/>
                <w:szCs w:val="28"/>
              </w:rPr>
              <w:t xml:space="preserve">Председатель ПЦК </w:t>
            </w:r>
          </w:p>
          <w:p w14:paraId="5620E192" w14:textId="77777777" w:rsidR="00C27C1D" w:rsidRPr="00003E94" w:rsidRDefault="00C27C1D" w:rsidP="004337B8">
            <w:pPr>
              <w:rPr>
                <w:rFonts w:ascii="Times New Roman" w:hAnsi="Times New Roman"/>
                <w:bCs/>
                <w:strike/>
                <w:sz w:val="28"/>
                <w:szCs w:val="28"/>
                <w:lang w:val="sah-RU"/>
              </w:rPr>
            </w:pPr>
            <w:r w:rsidRPr="00003E94">
              <w:rPr>
                <w:rFonts w:ascii="Times New Roman" w:hAnsi="Times New Roman"/>
                <w:sz w:val="28"/>
                <w:szCs w:val="28"/>
              </w:rPr>
              <w:t>_______________/_______________/</w:t>
            </w:r>
          </w:p>
          <w:p w14:paraId="467A78A1" w14:textId="77777777" w:rsidR="00C27C1D" w:rsidRPr="00003E94" w:rsidRDefault="00C27C1D" w:rsidP="004337B8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14:paraId="6372831D" w14:textId="77777777" w:rsidR="00C27C1D" w:rsidRPr="00003E94" w:rsidRDefault="00C27C1D" w:rsidP="004337B8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3B1CEC71" w14:textId="77777777" w:rsidR="00C27C1D" w:rsidRPr="00003E94" w:rsidRDefault="00C27C1D" w:rsidP="004337B8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14:paraId="5FA77D05" w14:textId="77777777" w:rsidR="00C27C1D" w:rsidRPr="00003E94" w:rsidRDefault="00C27C1D" w:rsidP="004337B8">
            <w:pPr>
              <w:tabs>
                <w:tab w:val="left" w:pos="0"/>
              </w:tabs>
              <w:suppressAutoHyphens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  <w:r w:rsidRPr="00003E94">
              <w:rPr>
                <w:rFonts w:ascii="Times New Roman" w:hAnsi="Times New Roman"/>
                <w:b/>
                <w:sz w:val="28"/>
                <w:szCs w:val="28"/>
              </w:rPr>
              <w:t>ОДОБРЕНО И РЕКОМЕНДОВАНО</w:t>
            </w:r>
          </w:p>
          <w:p w14:paraId="37741E14" w14:textId="77777777" w:rsidR="00C27C1D" w:rsidRPr="00003E94" w:rsidRDefault="00C27C1D" w:rsidP="004337B8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03E94">
              <w:rPr>
                <w:rFonts w:ascii="Times New Roman" w:hAnsi="Times New Roman"/>
                <w:sz w:val="28"/>
                <w:szCs w:val="28"/>
              </w:rPr>
              <w:t>Методическим советом ГАПОУ РС(Я) «ЯПТ имени Т.Г. Десяткина»</w:t>
            </w:r>
          </w:p>
          <w:p w14:paraId="7CB2C95E" w14:textId="145AE55C" w:rsidR="00C27C1D" w:rsidRPr="00003E94" w:rsidRDefault="00C27C1D" w:rsidP="004337B8">
            <w:pPr>
              <w:tabs>
                <w:tab w:val="left" w:pos="-28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 от ________ 2023</w:t>
            </w:r>
            <w:r w:rsidRPr="00003E9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71E40EC3" w14:textId="77777777" w:rsidR="00C27C1D" w:rsidRPr="00003E94" w:rsidRDefault="00C27C1D" w:rsidP="004337B8">
            <w:pPr>
              <w:tabs>
                <w:tab w:val="left" w:pos="-284"/>
              </w:tabs>
              <w:rPr>
                <w:rFonts w:ascii="Times New Roman" w:hAnsi="Times New Roman"/>
                <w:sz w:val="28"/>
                <w:szCs w:val="28"/>
              </w:rPr>
            </w:pPr>
            <w:r w:rsidRPr="00003E94">
              <w:rPr>
                <w:rFonts w:ascii="Times New Roman" w:hAnsi="Times New Roman"/>
                <w:sz w:val="28"/>
                <w:szCs w:val="28"/>
              </w:rPr>
              <w:t>Председатель МС</w:t>
            </w:r>
          </w:p>
          <w:p w14:paraId="5517332B" w14:textId="77777777" w:rsidR="00C27C1D" w:rsidRPr="00003E94" w:rsidRDefault="00C27C1D" w:rsidP="004337B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03E94">
              <w:rPr>
                <w:rFonts w:ascii="Times New Roman" w:hAnsi="Times New Roman"/>
                <w:sz w:val="28"/>
                <w:szCs w:val="28"/>
              </w:rPr>
              <w:t>__________________Филиппов М.И.</w:t>
            </w:r>
          </w:p>
          <w:p w14:paraId="7612DAD9" w14:textId="77777777" w:rsidR="00C27C1D" w:rsidRPr="00003E94" w:rsidRDefault="00C27C1D" w:rsidP="004337B8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F38B437" w14:textId="7C51EA2A" w:rsidR="00C27C1D" w:rsidRDefault="00C27C1D" w:rsidP="008060F8">
      <w:pPr>
        <w:pStyle w:val="3"/>
        <w:spacing w:before="76"/>
        <w:ind w:right="567"/>
        <w:jc w:val="right"/>
      </w:pPr>
    </w:p>
    <w:p w14:paraId="0A26C061" w14:textId="77777777" w:rsidR="00C27C1D" w:rsidRDefault="00C27C1D" w:rsidP="008060F8">
      <w:pPr>
        <w:pStyle w:val="3"/>
        <w:spacing w:before="76"/>
        <w:ind w:right="567"/>
        <w:jc w:val="right"/>
      </w:pPr>
    </w:p>
    <w:p w14:paraId="7403A80A" w14:textId="77777777" w:rsidR="00C27C1D" w:rsidRDefault="00C27C1D" w:rsidP="008060F8">
      <w:pPr>
        <w:pStyle w:val="3"/>
        <w:spacing w:before="76"/>
        <w:ind w:right="567"/>
        <w:jc w:val="right"/>
      </w:pPr>
    </w:p>
    <w:p w14:paraId="71860176" w14:textId="77777777" w:rsidR="00C27C1D" w:rsidRDefault="00C27C1D" w:rsidP="008060F8">
      <w:pPr>
        <w:pStyle w:val="3"/>
        <w:spacing w:before="76"/>
        <w:ind w:right="567"/>
        <w:jc w:val="right"/>
      </w:pPr>
    </w:p>
    <w:p w14:paraId="0DD3DE92" w14:textId="77777777" w:rsidR="00C27C1D" w:rsidRDefault="00C27C1D" w:rsidP="008060F8">
      <w:pPr>
        <w:pStyle w:val="3"/>
        <w:spacing w:before="76"/>
        <w:ind w:right="567"/>
        <w:jc w:val="right"/>
      </w:pPr>
    </w:p>
    <w:p w14:paraId="4B458FA5" w14:textId="77777777" w:rsidR="00C27C1D" w:rsidRDefault="00C27C1D" w:rsidP="008060F8">
      <w:pPr>
        <w:pStyle w:val="3"/>
        <w:spacing w:before="76"/>
        <w:ind w:right="567"/>
        <w:jc w:val="right"/>
      </w:pPr>
    </w:p>
    <w:p w14:paraId="0F54232B" w14:textId="77777777" w:rsidR="00C27C1D" w:rsidRDefault="00C27C1D" w:rsidP="008060F8">
      <w:pPr>
        <w:pStyle w:val="3"/>
        <w:spacing w:before="76"/>
        <w:ind w:right="567"/>
        <w:jc w:val="right"/>
      </w:pPr>
    </w:p>
    <w:p w14:paraId="62E780BB" w14:textId="77777777" w:rsidR="00C27C1D" w:rsidRDefault="00C27C1D" w:rsidP="008060F8">
      <w:pPr>
        <w:pStyle w:val="3"/>
        <w:spacing w:before="76"/>
        <w:ind w:right="567"/>
        <w:jc w:val="right"/>
      </w:pPr>
    </w:p>
    <w:p w14:paraId="09C2B314" w14:textId="77777777" w:rsidR="00C27C1D" w:rsidRDefault="00C27C1D" w:rsidP="008060F8">
      <w:pPr>
        <w:pStyle w:val="3"/>
        <w:spacing w:before="76"/>
        <w:ind w:right="567"/>
        <w:jc w:val="right"/>
      </w:pPr>
    </w:p>
    <w:p w14:paraId="73B2520B" w14:textId="77777777" w:rsidR="00C27C1D" w:rsidRDefault="00C27C1D" w:rsidP="008060F8">
      <w:pPr>
        <w:pStyle w:val="3"/>
        <w:spacing w:before="76"/>
        <w:ind w:right="567"/>
        <w:jc w:val="right"/>
      </w:pPr>
    </w:p>
    <w:p w14:paraId="10170C9E" w14:textId="77777777" w:rsidR="00C27C1D" w:rsidRDefault="00C27C1D" w:rsidP="008060F8">
      <w:pPr>
        <w:pStyle w:val="3"/>
        <w:spacing w:before="76"/>
        <w:ind w:right="567"/>
        <w:jc w:val="right"/>
      </w:pPr>
    </w:p>
    <w:p w14:paraId="7F865309" w14:textId="77777777" w:rsidR="00C27C1D" w:rsidRDefault="00C27C1D" w:rsidP="008060F8">
      <w:pPr>
        <w:pStyle w:val="3"/>
        <w:spacing w:before="76"/>
        <w:ind w:right="567"/>
        <w:jc w:val="right"/>
      </w:pPr>
    </w:p>
    <w:p w14:paraId="6629A29C" w14:textId="77777777" w:rsidR="00C27C1D" w:rsidRDefault="00C27C1D" w:rsidP="008060F8">
      <w:pPr>
        <w:pStyle w:val="3"/>
        <w:spacing w:before="76"/>
        <w:ind w:right="567"/>
        <w:jc w:val="right"/>
      </w:pPr>
    </w:p>
    <w:p w14:paraId="646080AF" w14:textId="77777777" w:rsidR="00C27C1D" w:rsidRDefault="00C27C1D" w:rsidP="008060F8">
      <w:pPr>
        <w:pStyle w:val="3"/>
        <w:spacing w:before="76"/>
        <w:ind w:right="567"/>
        <w:jc w:val="right"/>
      </w:pPr>
    </w:p>
    <w:p w14:paraId="2FD93AE3" w14:textId="77777777" w:rsidR="008060F8" w:rsidRDefault="008060F8" w:rsidP="008060F8">
      <w:pPr>
        <w:jc w:val="center"/>
        <w:sectPr w:rsidR="008060F8">
          <w:footerReference w:type="default" r:id="rId8"/>
          <w:pgSz w:w="11910" w:h="16840"/>
          <w:pgMar w:top="1040" w:right="280" w:bottom="280" w:left="880" w:header="0" w:footer="0" w:gutter="0"/>
          <w:cols w:space="720"/>
        </w:sectPr>
      </w:pPr>
    </w:p>
    <w:p w14:paraId="3BB4EDE8" w14:textId="77777777" w:rsidR="008060F8" w:rsidRDefault="008060F8" w:rsidP="008060F8">
      <w:pPr>
        <w:spacing w:before="66"/>
        <w:ind w:left="2673" w:right="2424"/>
        <w:jc w:val="center"/>
        <w:rPr>
          <w:b/>
          <w:i/>
        </w:rPr>
      </w:pPr>
      <w:r>
        <w:rPr>
          <w:b/>
          <w:i/>
          <w:spacing w:val="-2"/>
        </w:rPr>
        <w:lastRenderedPageBreak/>
        <w:t>СОДЕРЖАНИЕ</w:t>
      </w:r>
    </w:p>
    <w:p w14:paraId="2717B626" w14:textId="77777777" w:rsidR="008060F8" w:rsidRDefault="008060F8" w:rsidP="008060F8">
      <w:pPr>
        <w:pStyle w:val="a3"/>
        <w:spacing w:before="17"/>
        <w:rPr>
          <w:b/>
          <w:i/>
          <w:sz w:val="20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7585"/>
        <w:gridCol w:w="904"/>
      </w:tblGrid>
      <w:tr w:rsidR="008060F8" w14:paraId="5860F492" w14:textId="77777777" w:rsidTr="00A34559">
        <w:trPr>
          <w:trHeight w:val="437"/>
        </w:trPr>
        <w:tc>
          <w:tcPr>
            <w:tcW w:w="7585" w:type="dxa"/>
          </w:tcPr>
          <w:p w14:paraId="53B3939D" w14:textId="77777777" w:rsidR="008060F8" w:rsidRPr="008060F8" w:rsidRDefault="008060F8" w:rsidP="00A34559">
            <w:pPr>
              <w:pStyle w:val="TableParagraph"/>
              <w:spacing w:line="267" w:lineRule="exact"/>
              <w:ind w:left="50"/>
              <w:rPr>
                <w:b/>
                <w:sz w:val="24"/>
                <w:lang w:val="ru-RU"/>
              </w:rPr>
            </w:pPr>
            <w:r w:rsidRPr="008060F8">
              <w:rPr>
                <w:b/>
                <w:sz w:val="24"/>
                <w:lang w:val="ru-RU"/>
              </w:rPr>
              <w:t>1.ПАСПОРТ</w:t>
            </w:r>
            <w:r w:rsidRPr="008060F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ОЦЕНОЧНЫХ</w:t>
            </w:r>
            <w:r w:rsidRPr="008060F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СРЕДСТВ</w:t>
            </w:r>
            <w:r w:rsidRPr="008060F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ДЛЯ</w:t>
            </w:r>
            <w:r w:rsidRPr="008060F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060F8">
              <w:rPr>
                <w:b/>
                <w:spacing w:val="-5"/>
                <w:sz w:val="24"/>
                <w:lang w:val="ru-RU"/>
              </w:rPr>
              <w:t>ГИА</w:t>
            </w:r>
          </w:p>
        </w:tc>
        <w:tc>
          <w:tcPr>
            <w:tcW w:w="904" w:type="dxa"/>
          </w:tcPr>
          <w:p w14:paraId="2B32D6A3" w14:textId="77777777" w:rsidR="008060F8" w:rsidRDefault="008060F8" w:rsidP="00A34559">
            <w:pPr>
              <w:pStyle w:val="TableParagraph"/>
              <w:spacing w:line="243" w:lineRule="exact"/>
              <w:ind w:right="48"/>
              <w:jc w:val="right"/>
              <w:rPr>
                <w:b/>
              </w:rPr>
            </w:pPr>
            <w:r>
              <w:rPr>
                <w:b/>
                <w:spacing w:val="-5"/>
              </w:rPr>
              <w:t>185</w:t>
            </w:r>
          </w:p>
        </w:tc>
      </w:tr>
      <w:tr w:rsidR="008060F8" w14:paraId="58FA5844" w14:textId="77777777" w:rsidTr="00A34559">
        <w:trPr>
          <w:trHeight w:val="608"/>
        </w:trPr>
        <w:tc>
          <w:tcPr>
            <w:tcW w:w="7585" w:type="dxa"/>
          </w:tcPr>
          <w:p w14:paraId="1A935836" w14:textId="77777777" w:rsidR="008060F8" w:rsidRPr="008060F8" w:rsidRDefault="008060F8" w:rsidP="00A34559">
            <w:pPr>
              <w:pStyle w:val="TableParagraph"/>
              <w:spacing w:before="162"/>
              <w:ind w:left="50"/>
              <w:rPr>
                <w:b/>
                <w:sz w:val="24"/>
                <w:lang w:val="ru-RU"/>
              </w:rPr>
            </w:pPr>
            <w:r w:rsidRPr="008060F8">
              <w:rPr>
                <w:b/>
                <w:sz w:val="24"/>
                <w:lang w:val="ru-RU"/>
              </w:rPr>
              <w:t>2.СТРУКТУРА</w:t>
            </w:r>
            <w:r w:rsidRPr="008060F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ПРОЦЕДУР</w:t>
            </w:r>
            <w:r w:rsidRPr="008060F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ГИА</w:t>
            </w:r>
            <w:r w:rsidRPr="008060F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И</w:t>
            </w:r>
            <w:r w:rsidRPr="008060F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ПОРЯДОК</w:t>
            </w:r>
            <w:r w:rsidRPr="008060F8">
              <w:rPr>
                <w:b/>
                <w:spacing w:val="-2"/>
                <w:sz w:val="24"/>
                <w:lang w:val="ru-RU"/>
              </w:rPr>
              <w:t xml:space="preserve"> ПРОВЕДЕНИЯ</w:t>
            </w:r>
          </w:p>
        </w:tc>
        <w:tc>
          <w:tcPr>
            <w:tcW w:w="904" w:type="dxa"/>
          </w:tcPr>
          <w:p w14:paraId="21ABDAEC" w14:textId="77777777" w:rsidR="008060F8" w:rsidRDefault="008060F8" w:rsidP="00A34559">
            <w:pPr>
              <w:pStyle w:val="TableParagraph"/>
              <w:spacing w:before="161"/>
              <w:ind w:right="48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</w:tr>
      <w:tr w:rsidR="008060F8" w14:paraId="23D8C4A2" w14:textId="77777777" w:rsidTr="00A34559">
        <w:trPr>
          <w:trHeight w:val="755"/>
        </w:trPr>
        <w:tc>
          <w:tcPr>
            <w:tcW w:w="7585" w:type="dxa"/>
          </w:tcPr>
          <w:p w14:paraId="1718FBF4" w14:textId="77777777" w:rsidR="008060F8" w:rsidRPr="008060F8" w:rsidRDefault="008060F8" w:rsidP="00A34559">
            <w:pPr>
              <w:pStyle w:val="TableParagraph"/>
              <w:tabs>
                <w:tab w:val="left" w:pos="1751"/>
                <w:tab w:val="left" w:pos="3215"/>
                <w:tab w:val="left" w:pos="4024"/>
              </w:tabs>
              <w:spacing w:before="95" w:line="320" w:lineRule="atLeast"/>
              <w:ind w:left="232" w:right="521" w:hanging="183"/>
              <w:rPr>
                <w:b/>
                <w:sz w:val="24"/>
                <w:lang w:val="ru-RU"/>
              </w:rPr>
            </w:pPr>
            <w:r w:rsidRPr="008060F8">
              <w:rPr>
                <w:b/>
                <w:spacing w:val="-2"/>
                <w:sz w:val="24"/>
                <w:lang w:val="ru-RU"/>
              </w:rPr>
              <w:t>3.ТИПОВОЕ</w:t>
            </w:r>
            <w:r w:rsidRPr="008060F8">
              <w:rPr>
                <w:b/>
                <w:sz w:val="24"/>
                <w:lang w:val="ru-RU"/>
              </w:rPr>
              <w:tab/>
            </w:r>
            <w:r w:rsidRPr="008060F8">
              <w:rPr>
                <w:b/>
                <w:spacing w:val="-2"/>
                <w:sz w:val="24"/>
                <w:lang w:val="ru-RU"/>
              </w:rPr>
              <w:t>ЗАДАНИЕ</w:t>
            </w:r>
            <w:r w:rsidRPr="008060F8">
              <w:rPr>
                <w:b/>
                <w:sz w:val="24"/>
                <w:lang w:val="ru-RU"/>
              </w:rPr>
              <w:tab/>
            </w:r>
            <w:r w:rsidRPr="008060F8">
              <w:rPr>
                <w:b/>
                <w:spacing w:val="-4"/>
                <w:sz w:val="24"/>
                <w:lang w:val="ru-RU"/>
              </w:rPr>
              <w:t>ДЛЯ</w:t>
            </w:r>
            <w:r w:rsidRPr="008060F8">
              <w:rPr>
                <w:b/>
                <w:sz w:val="24"/>
                <w:lang w:val="ru-RU"/>
              </w:rPr>
              <w:tab/>
            </w:r>
            <w:r w:rsidRPr="008060F8">
              <w:rPr>
                <w:b/>
                <w:spacing w:val="-2"/>
                <w:sz w:val="24"/>
                <w:lang w:val="ru-RU"/>
              </w:rPr>
              <w:t>ДЕМОНСТРАЦИОННОГО ЭКЗАМЕНА</w:t>
            </w:r>
          </w:p>
        </w:tc>
        <w:tc>
          <w:tcPr>
            <w:tcW w:w="904" w:type="dxa"/>
          </w:tcPr>
          <w:p w14:paraId="34866B8D" w14:textId="77777777" w:rsidR="008060F8" w:rsidRDefault="008060F8" w:rsidP="00A34559">
            <w:pPr>
              <w:pStyle w:val="TableParagraph"/>
              <w:spacing w:before="161"/>
              <w:ind w:right="48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</w:tr>
    </w:tbl>
    <w:p w14:paraId="4DFC4E79" w14:textId="77777777" w:rsidR="008060F8" w:rsidRDefault="008060F8" w:rsidP="008060F8">
      <w:pPr>
        <w:jc w:val="right"/>
        <w:sectPr w:rsidR="008060F8">
          <w:footerReference w:type="default" r:id="rId9"/>
          <w:pgSz w:w="11910" w:h="16840"/>
          <w:pgMar w:top="1540" w:right="280" w:bottom="280" w:left="880" w:header="0" w:footer="0" w:gutter="0"/>
          <w:cols w:space="720"/>
        </w:sectPr>
      </w:pPr>
    </w:p>
    <w:p w14:paraId="635B46B4" w14:textId="77777777" w:rsidR="008060F8" w:rsidRDefault="008060F8" w:rsidP="008060F8">
      <w:pPr>
        <w:pStyle w:val="2"/>
        <w:numPr>
          <w:ilvl w:val="0"/>
          <w:numId w:val="6"/>
        </w:numPr>
        <w:tabs>
          <w:tab w:val="left" w:pos="3202"/>
        </w:tabs>
        <w:spacing w:before="73"/>
        <w:jc w:val="left"/>
      </w:pPr>
      <w:r>
        <w:lastRenderedPageBreak/>
        <w:t>ПАСПОРТ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rPr>
          <w:spacing w:val="-5"/>
        </w:rPr>
        <w:t>ГИА</w:t>
      </w:r>
    </w:p>
    <w:p w14:paraId="3FB463EC" w14:textId="77777777" w:rsidR="008060F8" w:rsidRDefault="008060F8" w:rsidP="008060F8">
      <w:pPr>
        <w:pStyle w:val="3"/>
        <w:numPr>
          <w:ilvl w:val="1"/>
          <w:numId w:val="6"/>
        </w:numPr>
        <w:tabs>
          <w:tab w:val="left" w:pos="2237"/>
        </w:tabs>
        <w:spacing w:before="42"/>
        <w:ind w:left="2237" w:hanging="706"/>
      </w:pPr>
      <w:r>
        <w:t>Особенности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14:paraId="066A2A3B" w14:textId="15AF833F" w:rsidR="008060F8" w:rsidRDefault="00C27C1D" w:rsidP="008060F8">
      <w:pPr>
        <w:pStyle w:val="a3"/>
        <w:ind w:left="395" w:firstLine="284"/>
      </w:pPr>
      <w:r>
        <w:t>О</w:t>
      </w:r>
      <w:r w:rsidR="008060F8">
        <w:t>ценочные средства разработаны для профессии 15.01.33 Токарь на станках с</w:t>
      </w:r>
      <w:r w:rsidR="008060F8">
        <w:rPr>
          <w:spacing w:val="40"/>
        </w:rPr>
        <w:t xml:space="preserve"> </w:t>
      </w:r>
      <w:r w:rsidR="008060F8">
        <w:t>числовым программным управлением.</w:t>
      </w:r>
    </w:p>
    <w:p w14:paraId="31E2D694" w14:textId="27875381" w:rsidR="008060F8" w:rsidRDefault="008060F8" w:rsidP="008060F8">
      <w:pPr>
        <w:pStyle w:val="a3"/>
        <w:ind w:left="395" w:firstLine="284"/>
      </w:pPr>
      <w:r>
        <w:t>В</w:t>
      </w:r>
      <w:r>
        <w:rPr>
          <w:spacing w:val="39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15.01.33</w:t>
      </w:r>
      <w:r>
        <w:rPr>
          <w:spacing w:val="39"/>
        </w:rPr>
        <w:t xml:space="preserve"> </w:t>
      </w:r>
      <w:r>
        <w:t>Токарь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станках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числовым</w:t>
      </w:r>
      <w:r>
        <w:rPr>
          <w:spacing w:val="40"/>
        </w:rPr>
        <w:t xml:space="preserve"> </w:t>
      </w:r>
      <w:r>
        <w:t>программным</w:t>
      </w:r>
      <w:r>
        <w:rPr>
          <w:spacing w:val="40"/>
        </w:rPr>
        <w:t xml:space="preserve"> </w:t>
      </w:r>
      <w:r>
        <w:t>управлением предусмотрено освоение следующих соч</w:t>
      </w:r>
      <w:r w:rsidR="00C27C1D">
        <w:t>етаний квалификаций</w:t>
      </w:r>
      <w:bookmarkStart w:id="0" w:name="_GoBack"/>
      <w:bookmarkEnd w:id="0"/>
      <w:r>
        <w:t>:</w:t>
      </w:r>
    </w:p>
    <w:p w14:paraId="664EA7A2" w14:textId="77777777" w:rsidR="008060F8" w:rsidRDefault="008060F8" w:rsidP="008060F8">
      <w:pPr>
        <w:pStyle w:val="a3"/>
        <w:ind w:left="680"/>
      </w:pPr>
      <w:r>
        <w:rPr>
          <w:spacing w:val="-2"/>
        </w:rPr>
        <w:t>Токарь-токарь-расточник</w:t>
      </w:r>
    </w:p>
    <w:p w14:paraId="7281D0B5" w14:textId="77777777" w:rsidR="008060F8" w:rsidRDefault="008060F8" w:rsidP="008060F8">
      <w:pPr>
        <w:pStyle w:val="a3"/>
        <w:spacing w:before="180"/>
        <w:rPr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828"/>
        <w:gridCol w:w="2836"/>
      </w:tblGrid>
      <w:tr w:rsidR="008060F8" w14:paraId="664178AF" w14:textId="77777777" w:rsidTr="00A34559">
        <w:trPr>
          <w:trHeight w:val="505"/>
        </w:trPr>
        <w:tc>
          <w:tcPr>
            <w:tcW w:w="3262" w:type="dxa"/>
            <w:vMerge w:val="restart"/>
          </w:tcPr>
          <w:p w14:paraId="7930AE4E" w14:textId="77777777" w:rsidR="008060F8" w:rsidRDefault="008060F8" w:rsidP="00A34559">
            <w:pPr>
              <w:pStyle w:val="TableParagraph"/>
              <w:spacing w:before="1"/>
              <w:ind w:left="107" w:right="64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основных видов деятельности</w:t>
            </w:r>
          </w:p>
        </w:tc>
        <w:tc>
          <w:tcPr>
            <w:tcW w:w="3828" w:type="dxa"/>
            <w:vMerge w:val="restart"/>
          </w:tcPr>
          <w:p w14:paraId="5B9BDE98" w14:textId="77777777" w:rsidR="008060F8" w:rsidRDefault="008060F8" w:rsidP="00A34559">
            <w:pPr>
              <w:pStyle w:val="TableParagraph"/>
              <w:spacing w:before="1"/>
              <w:ind w:left="106" w:right="25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профессиональных </w:t>
            </w:r>
            <w:r>
              <w:rPr>
                <w:b/>
                <w:spacing w:val="-2"/>
              </w:rPr>
              <w:t>модулей</w:t>
            </w:r>
          </w:p>
        </w:tc>
        <w:tc>
          <w:tcPr>
            <w:tcW w:w="2836" w:type="dxa"/>
          </w:tcPr>
          <w:p w14:paraId="05B75B98" w14:textId="77777777" w:rsidR="008060F8" w:rsidRDefault="008060F8" w:rsidP="00A34559">
            <w:pPr>
              <w:pStyle w:val="TableParagraph"/>
              <w:spacing w:line="252" w:lineRule="exact"/>
              <w:ind w:left="739" w:hanging="524"/>
            </w:pPr>
            <w:r>
              <w:rPr>
                <w:spacing w:val="-2"/>
              </w:rPr>
              <w:t>Квалификации/сочетания квалификаций</w:t>
            </w:r>
          </w:p>
        </w:tc>
      </w:tr>
      <w:tr w:rsidR="008060F8" w14:paraId="58E31E12" w14:textId="77777777" w:rsidTr="00A34559">
        <w:trPr>
          <w:trHeight w:val="254"/>
        </w:trPr>
        <w:tc>
          <w:tcPr>
            <w:tcW w:w="3262" w:type="dxa"/>
            <w:vMerge/>
            <w:tcBorders>
              <w:top w:val="nil"/>
            </w:tcBorders>
          </w:tcPr>
          <w:p w14:paraId="78BFC0B1" w14:textId="77777777" w:rsidR="008060F8" w:rsidRDefault="008060F8" w:rsidP="00A34559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6F502E73" w14:textId="77777777" w:rsidR="008060F8" w:rsidRDefault="008060F8" w:rsidP="00A3455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7212DE32" w14:textId="77777777" w:rsidR="008060F8" w:rsidRDefault="008060F8" w:rsidP="00A34559">
            <w:pPr>
              <w:pStyle w:val="TableParagraph"/>
              <w:spacing w:before="1" w:line="233" w:lineRule="exact"/>
              <w:ind w:left="6" w:right="1"/>
              <w:jc w:val="center"/>
            </w:pPr>
            <w:r>
              <w:rPr>
                <w:spacing w:val="-2"/>
              </w:rPr>
              <w:t>Токарь-токарь-расточник</w:t>
            </w:r>
          </w:p>
        </w:tc>
      </w:tr>
      <w:tr w:rsidR="008060F8" w14:paraId="19FB2B6F" w14:textId="77777777" w:rsidTr="00A34559">
        <w:trPr>
          <w:trHeight w:val="1931"/>
        </w:trPr>
        <w:tc>
          <w:tcPr>
            <w:tcW w:w="3262" w:type="dxa"/>
          </w:tcPr>
          <w:p w14:paraId="1C0586C3" w14:textId="77777777" w:rsidR="008060F8" w:rsidRPr="008060F8" w:rsidRDefault="008060F8" w:rsidP="00A34559">
            <w:pPr>
              <w:pStyle w:val="TableParagraph"/>
              <w:ind w:left="107" w:right="81"/>
              <w:rPr>
                <w:sz w:val="24"/>
                <w:lang w:val="ru-RU"/>
              </w:rPr>
            </w:pPr>
            <w:r w:rsidRPr="008060F8">
              <w:rPr>
                <w:sz w:val="24"/>
                <w:lang w:val="ru-RU"/>
              </w:rPr>
              <w:t>Изготовление изделий на токарных</w:t>
            </w:r>
            <w:r w:rsidRPr="008060F8">
              <w:rPr>
                <w:spacing w:val="-13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станках</w:t>
            </w:r>
            <w:r w:rsidRPr="008060F8">
              <w:rPr>
                <w:spacing w:val="-13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по</w:t>
            </w:r>
            <w:r w:rsidRPr="008060F8">
              <w:rPr>
                <w:spacing w:val="-13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стадиям технологического</w:t>
            </w:r>
            <w:r w:rsidRPr="008060F8">
              <w:rPr>
                <w:spacing w:val="-2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процесса</w:t>
            </w:r>
            <w:r w:rsidRPr="008060F8">
              <w:rPr>
                <w:spacing w:val="-2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в соответствии</w:t>
            </w:r>
            <w:r w:rsidRPr="008060F8">
              <w:rPr>
                <w:spacing w:val="-15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с</w:t>
            </w:r>
            <w:r w:rsidRPr="008060F8">
              <w:rPr>
                <w:spacing w:val="-15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требованиями охраны труда и экологической безопасности</w:t>
            </w:r>
          </w:p>
        </w:tc>
        <w:tc>
          <w:tcPr>
            <w:tcW w:w="3828" w:type="dxa"/>
          </w:tcPr>
          <w:p w14:paraId="1B0FA1BC" w14:textId="77777777" w:rsidR="008060F8" w:rsidRPr="008060F8" w:rsidRDefault="008060F8" w:rsidP="00A34559">
            <w:pPr>
              <w:pStyle w:val="TableParagraph"/>
              <w:ind w:left="106" w:right="154"/>
              <w:rPr>
                <w:sz w:val="24"/>
                <w:lang w:val="ru-RU"/>
              </w:rPr>
            </w:pPr>
            <w:r w:rsidRPr="008060F8">
              <w:rPr>
                <w:sz w:val="24"/>
                <w:lang w:val="ru-RU"/>
              </w:rPr>
              <w:t>ПМ.01</w:t>
            </w:r>
            <w:r w:rsidRPr="008060F8">
              <w:rPr>
                <w:spacing w:val="-13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Изготовление</w:t>
            </w:r>
            <w:r w:rsidRPr="008060F8">
              <w:rPr>
                <w:spacing w:val="-13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изделий</w:t>
            </w:r>
            <w:r w:rsidRPr="008060F8">
              <w:rPr>
                <w:spacing w:val="-13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на токарных станках по</w:t>
            </w:r>
          </w:p>
          <w:p w14:paraId="41BC7A4B" w14:textId="77777777" w:rsidR="008060F8" w:rsidRPr="008060F8" w:rsidRDefault="008060F8" w:rsidP="00A34559">
            <w:pPr>
              <w:pStyle w:val="TableParagraph"/>
              <w:ind w:left="106" w:right="154"/>
              <w:rPr>
                <w:sz w:val="24"/>
                <w:lang w:val="ru-RU"/>
              </w:rPr>
            </w:pPr>
            <w:r w:rsidRPr="008060F8">
              <w:rPr>
                <w:sz w:val="24"/>
                <w:lang w:val="ru-RU"/>
              </w:rPr>
              <w:t>стадиям технологического процесса в соответствии с требованиями</w:t>
            </w:r>
            <w:r w:rsidRPr="008060F8">
              <w:rPr>
                <w:spacing w:val="-13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охраны</w:t>
            </w:r>
            <w:r w:rsidRPr="008060F8">
              <w:rPr>
                <w:spacing w:val="-13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труда</w:t>
            </w:r>
            <w:r w:rsidRPr="008060F8">
              <w:rPr>
                <w:spacing w:val="-13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 xml:space="preserve">и </w:t>
            </w:r>
            <w:r w:rsidRPr="008060F8">
              <w:rPr>
                <w:spacing w:val="-2"/>
                <w:sz w:val="24"/>
                <w:lang w:val="ru-RU"/>
              </w:rPr>
              <w:t>экологической</w:t>
            </w:r>
          </w:p>
          <w:p w14:paraId="76AC76A5" w14:textId="77777777" w:rsidR="008060F8" w:rsidRDefault="008060F8" w:rsidP="00A3455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836" w:type="dxa"/>
          </w:tcPr>
          <w:p w14:paraId="51508B41" w14:textId="77777777" w:rsidR="008060F8" w:rsidRDefault="008060F8" w:rsidP="00A345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осваивается</w:t>
            </w:r>
          </w:p>
        </w:tc>
      </w:tr>
    </w:tbl>
    <w:p w14:paraId="53BE0D9A" w14:textId="77777777" w:rsidR="008060F8" w:rsidRDefault="008060F8" w:rsidP="008060F8">
      <w:pPr>
        <w:pStyle w:val="a3"/>
        <w:spacing w:before="216"/>
      </w:pPr>
    </w:p>
    <w:p w14:paraId="3D1CA357" w14:textId="77777777" w:rsidR="008060F8" w:rsidRDefault="008060F8" w:rsidP="008060F8">
      <w:pPr>
        <w:pStyle w:val="3"/>
        <w:tabs>
          <w:tab w:val="left" w:pos="2237"/>
        </w:tabs>
        <w:ind w:left="1248"/>
      </w:pPr>
      <w:r>
        <w:rPr>
          <w:spacing w:val="-4"/>
        </w:rPr>
        <w:t>1.1.</w:t>
      </w:r>
      <w:r>
        <w:tab/>
        <w:t>Применяемые</w:t>
      </w:r>
      <w:r>
        <w:rPr>
          <w:spacing w:val="-3"/>
        </w:rPr>
        <w:t xml:space="preserve"> </w:t>
      </w:r>
      <w:r>
        <w:rPr>
          <w:spacing w:val="-2"/>
        </w:rPr>
        <w:t>материалы</w:t>
      </w:r>
    </w:p>
    <w:p w14:paraId="0EB304A5" w14:textId="77777777" w:rsidR="008060F8" w:rsidRDefault="008060F8" w:rsidP="008060F8">
      <w:pPr>
        <w:pStyle w:val="a3"/>
        <w:spacing w:before="120"/>
        <w:ind w:left="821" w:firstLine="709"/>
      </w:pPr>
      <w:r>
        <w:t>Для</w:t>
      </w:r>
      <w:r>
        <w:rPr>
          <w:spacing w:val="80"/>
        </w:rPr>
        <w:t xml:space="preserve"> </w:t>
      </w:r>
      <w:r>
        <w:t>разработки</w:t>
      </w:r>
      <w:r>
        <w:rPr>
          <w:spacing w:val="80"/>
        </w:rPr>
        <w:t xml:space="preserve"> </w:t>
      </w:r>
      <w:r>
        <w:t>оценочных</w:t>
      </w:r>
      <w:r>
        <w:rPr>
          <w:spacing w:val="8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каждому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сочетаний</w:t>
      </w:r>
      <w:r>
        <w:rPr>
          <w:spacing w:val="80"/>
        </w:rPr>
        <w:t xml:space="preserve"> </w:t>
      </w:r>
      <w:r>
        <w:t>квалификаций рекомендуется применять следующие материалы:</w:t>
      </w:r>
    </w:p>
    <w:p w14:paraId="04C5DEB9" w14:textId="77777777" w:rsidR="008060F8" w:rsidRDefault="008060F8" w:rsidP="008060F8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962"/>
        <w:gridCol w:w="2374"/>
      </w:tblGrid>
      <w:tr w:rsidR="008060F8" w14:paraId="1FD51AC6" w14:textId="77777777" w:rsidTr="00A34559">
        <w:trPr>
          <w:trHeight w:val="827"/>
        </w:trPr>
        <w:tc>
          <w:tcPr>
            <w:tcW w:w="2696" w:type="dxa"/>
          </w:tcPr>
          <w:p w14:paraId="35FE1C33" w14:textId="77777777" w:rsidR="008060F8" w:rsidRDefault="008060F8" w:rsidP="00A34559">
            <w:pPr>
              <w:pStyle w:val="TableParagraph"/>
              <w:spacing w:line="270" w:lineRule="atLeast"/>
              <w:ind w:left="513" w:right="482" w:hanging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Квалификация (сочетание </w:t>
            </w:r>
            <w:r>
              <w:rPr>
                <w:b/>
                <w:spacing w:val="-4"/>
                <w:sz w:val="24"/>
              </w:rPr>
              <w:t>квалификаций)</w:t>
            </w:r>
          </w:p>
        </w:tc>
        <w:tc>
          <w:tcPr>
            <w:tcW w:w="4962" w:type="dxa"/>
          </w:tcPr>
          <w:p w14:paraId="708CA4D2" w14:textId="77777777" w:rsidR="008060F8" w:rsidRDefault="008060F8" w:rsidP="00A34559">
            <w:pPr>
              <w:pStyle w:val="TableParagraph"/>
              <w:ind w:left="8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Профессиональный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</w:t>
            </w:r>
          </w:p>
        </w:tc>
        <w:tc>
          <w:tcPr>
            <w:tcW w:w="2374" w:type="dxa"/>
          </w:tcPr>
          <w:p w14:paraId="5E9BF364" w14:textId="77777777" w:rsidR="008060F8" w:rsidRDefault="008060F8" w:rsidP="00A34559">
            <w:pPr>
              <w:pStyle w:val="TableParagraph"/>
              <w:ind w:left="396" w:firstLine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Компетенция Профессионал</w:t>
            </w:r>
          </w:p>
        </w:tc>
      </w:tr>
      <w:tr w:rsidR="008060F8" w14:paraId="08852CD0" w14:textId="77777777" w:rsidTr="00A34559">
        <w:trPr>
          <w:trHeight w:val="1334"/>
        </w:trPr>
        <w:tc>
          <w:tcPr>
            <w:tcW w:w="2696" w:type="dxa"/>
          </w:tcPr>
          <w:p w14:paraId="4D70D06E" w14:textId="77777777" w:rsidR="008060F8" w:rsidRDefault="008060F8" w:rsidP="00A345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токарь</w:t>
            </w:r>
          </w:p>
        </w:tc>
        <w:tc>
          <w:tcPr>
            <w:tcW w:w="4962" w:type="dxa"/>
          </w:tcPr>
          <w:p w14:paraId="7BF8F622" w14:textId="77777777" w:rsidR="008060F8" w:rsidRPr="008060F8" w:rsidRDefault="008060F8" w:rsidP="00A34559">
            <w:pPr>
              <w:pStyle w:val="TableParagraph"/>
              <w:ind w:left="218"/>
              <w:jc w:val="both"/>
              <w:rPr>
                <w:sz w:val="24"/>
                <w:lang w:val="ru-RU"/>
              </w:rPr>
            </w:pPr>
            <w:r w:rsidRPr="008060F8">
              <w:rPr>
                <w:sz w:val="24"/>
                <w:lang w:val="ru-RU"/>
              </w:rPr>
              <w:t>Приказ</w:t>
            </w:r>
            <w:r w:rsidRPr="008060F8">
              <w:rPr>
                <w:spacing w:val="41"/>
                <w:sz w:val="24"/>
                <w:lang w:val="ru-RU"/>
              </w:rPr>
              <w:t xml:space="preserve">  </w:t>
            </w:r>
            <w:r w:rsidRPr="008060F8">
              <w:rPr>
                <w:sz w:val="24"/>
                <w:lang w:val="ru-RU"/>
              </w:rPr>
              <w:t>Минтруда</w:t>
            </w:r>
            <w:r w:rsidRPr="008060F8">
              <w:rPr>
                <w:spacing w:val="42"/>
                <w:sz w:val="24"/>
                <w:lang w:val="ru-RU"/>
              </w:rPr>
              <w:t xml:space="preserve">  </w:t>
            </w:r>
            <w:r w:rsidRPr="008060F8">
              <w:rPr>
                <w:sz w:val="24"/>
                <w:lang w:val="ru-RU"/>
              </w:rPr>
              <w:t>России</w:t>
            </w:r>
            <w:r w:rsidRPr="008060F8">
              <w:rPr>
                <w:spacing w:val="42"/>
                <w:sz w:val="24"/>
                <w:lang w:val="ru-RU"/>
              </w:rPr>
              <w:t xml:space="preserve">  </w:t>
            </w:r>
            <w:r w:rsidRPr="008060F8">
              <w:rPr>
                <w:sz w:val="24"/>
                <w:lang w:val="ru-RU"/>
              </w:rPr>
              <w:t>от</w:t>
            </w:r>
            <w:r w:rsidRPr="008060F8">
              <w:rPr>
                <w:spacing w:val="42"/>
                <w:sz w:val="24"/>
                <w:lang w:val="ru-RU"/>
              </w:rPr>
              <w:t xml:space="preserve">  </w:t>
            </w:r>
            <w:r w:rsidRPr="008060F8">
              <w:rPr>
                <w:spacing w:val="-2"/>
                <w:sz w:val="24"/>
                <w:lang w:val="ru-RU"/>
              </w:rPr>
              <w:t>09.12.2016</w:t>
            </w:r>
          </w:p>
          <w:p w14:paraId="19075EF4" w14:textId="77777777" w:rsidR="008060F8" w:rsidRPr="008060F8" w:rsidRDefault="008060F8" w:rsidP="00A34559">
            <w:pPr>
              <w:pStyle w:val="TableParagraph"/>
              <w:ind w:left="106" w:right="96"/>
              <w:jc w:val="both"/>
              <w:rPr>
                <w:sz w:val="24"/>
                <w:lang w:val="ru-RU"/>
              </w:rPr>
            </w:pPr>
            <w:r w:rsidRPr="008060F8">
              <w:rPr>
                <w:sz w:val="24"/>
                <w:lang w:val="ru-RU"/>
              </w:rPr>
              <w:t>№</w:t>
            </w:r>
            <w:r w:rsidRPr="008060F8">
              <w:rPr>
                <w:spacing w:val="-9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1544</w:t>
            </w:r>
            <w:r w:rsidRPr="008060F8">
              <w:rPr>
                <w:spacing w:val="-5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«Об</w:t>
            </w:r>
            <w:r w:rsidRPr="008060F8">
              <w:rPr>
                <w:spacing w:val="-5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утверждении</w:t>
            </w:r>
            <w:r w:rsidRPr="008060F8">
              <w:rPr>
                <w:spacing w:val="-5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профессионального стандарта 15.01.33 Токарь на станках с числовым программным управлением.</w:t>
            </w:r>
          </w:p>
        </w:tc>
        <w:tc>
          <w:tcPr>
            <w:tcW w:w="2374" w:type="dxa"/>
          </w:tcPr>
          <w:p w14:paraId="4AD27FFF" w14:textId="77777777" w:rsidR="008060F8" w:rsidRPr="008060F8" w:rsidRDefault="008060F8" w:rsidP="00A34559">
            <w:pPr>
              <w:pStyle w:val="TableParagraph"/>
              <w:tabs>
                <w:tab w:val="left" w:pos="892"/>
                <w:tab w:val="left" w:pos="2027"/>
              </w:tabs>
              <w:ind w:left="105" w:right="98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R</w:t>
            </w:r>
            <w:r w:rsidRPr="008060F8">
              <w:rPr>
                <w:spacing w:val="-4"/>
                <w:sz w:val="24"/>
                <w:lang w:val="ru-RU"/>
              </w:rPr>
              <w:t>37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2"/>
                <w:sz w:val="24"/>
                <w:lang w:val="ru-RU"/>
              </w:rPr>
              <w:t>Работы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6"/>
                <w:sz w:val="24"/>
                <w:lang w:val="ru-RU"/>
              </w:rPr>
              <w:t xml:space="preserve">на </w:t>
            </w:r>
            <w:r w:rsidRPr="008060F8">
              <w:rPr>
                <w:spacing w:val="-2"/>
                <w:sz w:val="24"/>
                <w:lang w:val="ru-RU"/>
              </w:rPr>
              <w:t>токарных универсальных станках</w:t>
            </w:r>
          </w:p>
        </w:tc>
      </w:tr>
    </w:tbl>
    <w:p w14:paraId="7814CC80" w14:textId="77777777" w:rsidR="008060F8" w:rsidRDefault="008060F8" w:rsidP="008060F8">
      <w:pPr>
        <w:pStyle w:val="a3"/>
        <w:spacing w:before="215"/>
      </w:pPr>
    </w:p>
    <w:p w14:paraId="50F63965" w14:textId="77777777" w:rsidR="008060F8" w:rsidRDefault="008060F8" w:rsidP="008060F8">
      <w:pPr>
        <w:ind w:left="1531"/>
        <w:rPr>
          <w:b/>
          <w:sz w:val="24"/>
        </w:rPr>
      </w:pPr>
      <w:r>
        <w:rPr>
          <w:b/>
          <w:sz w:val="24"/>
        </w:rPr>
        <w:t>1.3.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демонстрируемых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ГИА</w:t>
      </w:r>
    </w:p>
    <w:p w14:paraId="1104AAF1" w14:textId="77777777" w:rsidR="008060F8" w:rsidRDefault="008060F8" w:rsidP="008060F8">
      <w:pPr>
        <w:pStyle w:val="a3"/>
        <w:rPr>
          <w:b/>
          <w:sz w:val="20"/>
        </w:rPr>
      </w:pPr>
    </w:p>
    <w:p w14:paraId="7B1E8B75" w14:textId="77777777" w:rsidR="008060F8" w:rsidRDefault="008060F8" w:rsidP="008060F8">
      <w:pPr>
        <w:pStyle w:val="a3"/>
        <w:spacing w:before="58" w:after="1"/>
        <w:rPr>
          <w:b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3651"/>
      </w:tblGrid>
      <w:tr w:rsidR="008060F8" w14:paraId="75592122" w14:textId="77777777" w:rsidTr="00A34559">
        <w:trPr>
          <w:trHeight w:val="1655"/>
        </w:trPr>
        <w:tc>
          <w:tcPr>
            <w:tcW w:w="6380" w:type="dxa"/>
          </w:tcPr>
          <w:p w14:paraId="5DD8F246" w14:textId="77777777" w:rsidR="008060F8" w:rsidRPr="008060F8" w:rsidRDefault="008060F8" w:rsidP="00A34559">
            <w:pPr>
              <w:pStyle w:val="TableParagraph"/>
              <w:ind w:left="1393" w:hanging="698"/>
              <w:rPr>
                <w:b/>
                <w:sz w:val="24"/>
                <w:lang w:val="ru-RU"/>
              </w:rPr>
            </w:pPr>
            <w:r w:rsidRPr="008060F8">
              <w:rPr>
                <w:b/>
                <w:sz w:val="24"/>
                <w:lang w:val="ru-RU"/>
              </w:rPr>
              <w:t>Оцениваемые</w:t>
            </w:r>
            <w:r w:rsidRPr="008060F8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основные</w:t>
            </w:r>
            <w:r w:rsidRPr="008060F8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виды</w:t>
            </w:r>
            <w:r w:rsidRPr="008060F8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деятельности</w:t>
            </w:r>
            <w:r w:rsidRPr="008060F8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и профессиональные компетенции</w:t>
            </w:r>
          </w:p>
        </w:tc>
        <w:tc>
          <w:tcPr>
            <w:tcW w:w="3651" w:type="dxa"/>
          </w:tcPr>
          <w:p w14:paraId="66D3617C" w14:textId="77777777" w:rsidR="008060F8" w:rsidRPr="008060F8" w:rsidRDefault="008060F8" w:rsidP="00A34559">
            <w:pPr>
              <w:pStyle w:val="TableParagraph"/>
              <w:ind w:left="37" w:right="25"/>
              <w:jc w:val="center"/>
              <w:rPr>
                <w:b/>
                <w:sz w:val="24"/>
                <w:lang w:val="ru-RU"/>
              </w:rPr>
            </w:pPr>
            <w:r w:rsidRPr="008060F8">
              <w:rPr>
                <w:b/>
                <w:sz w:val="24"/>
                <w:lang w:val="ru-RU"/>
              </w:rPr>
              <w:t>Описание</w:t>
            </w:r>
            <w:r w:rsidRPr="008060F8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выполняемых</w:t>
            </w:r>
            <w:r w:rsidRPr="008060F8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в</w:t>
            </w:r>
            <w:r w:rsidRPr="008060F8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>ходе процедур ГИА заданий</w:t>
            </w:r>
          </w:p>
          <w:p w14:paraId="564FCE21" w14:textId="77777777" w:rsidR="008060F8" w:rsidRPr="008060F8" w:rsidRDefault="008060F8" w:rsidP="00A34559">
            <w:pPr>
              <w:pStyle w:val="TableParagraph"/>
              <w:ind w:left="35" w:right="25"/>
              <w:jc w:val="center"/>
              <w:rPr>
                <w:b/>
                <w:i/>
                <w:sz w:val="24"/>
                <w:lang w:val="ru-RU"/>
              </w:rPr>
            </w:pPr>
            <w:r w:rsidRPr="008060F8">
              <w:rPr>
                <w:b/>
                <w:sz w:val="24"/>
                <w:lang w:val="ru-RU"/>
              </w:rPr>
              <w:t>(</w:t>
            </w:r>
            <w:r w:rsidRPr="008060F8">
              <w:rPr>
                <w:b/>
                <w:i/>
                <w:sz w:val="24"/>
                <w:lang w:val="ru-RU"/>
              </w:rPr>
              <w:t>направленных</w:t>
            </w:r>
            <w:r w:rsidRPr="008060F8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8060F8">
              <w:rPr>
                <w:b/>
                <w:i/>
                <w:spacing w:val="-5"/>
                <w:sz w:val="24"/>
                <w:lang w:val="ru-RU"/>
              </w:rPr>
              <w:t>на</w:t>
            </w:r>
          </w:p>
          <w:p w14:paraId="4EA39A09" w14:textId="77777777" w:rsidR="008060F8" w:rsidRPr="008060F8" w:rsidRDefault="008060F8" w:rsidP="00A34559">
            <w:pPr>
              <w:pStyle w:val="TableParagraph"/>
              <w:spacing w:line="270" w:lineRule="atLeast"/>
              <w:ind w:left="35" w:right="25"/>
              <w:jc w:val="center"/>
              <w:rPr>
                <w:b/>
                <w:i/>
                <w:sz w:val="24"/>
                <w:lang w:val="ru-RU"/>
              </w:rPr>
            </w:pPr>
            <w:r w:rsidRPr="008060F8">
              <w:rPr>
                <w:b/>
                <w:i/>
                <w:sz w:val="24"/>
                <w:lang w:val="ru-RU"/>
              </w:rPr>
              <w:t>демонстрацию</w:t>
            </w:r>
            <w:r w:rsidRPr="008060F8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8060F8">
              <w:rPr>
                <w:b/>
                <w:i/>
                <w:sz w:val="24"/>
                <w:lang w:val="ru-RU"/>
              </w:rPr>
              <w:t xml:space="preserve">конкретных освоенных результатов по </w:t>
            </w:r>
            <w:r w:rsidRPr="008060F8">
              <w:rPr>
                <w:b/>
                <w:i/>
                <w:spacing w:val="-2"/>
                <w:sz w:val="24"/>
                <w:lang w:val="ru-RU"/>
              </w:rPr>
              <w:t>ФГОС)</w:t>
            </w:r>
          </w:p>
        </w:tc>
      </w:tr>
      <w:tr w:rsidR="008060F8" w14:paraId="30886FBB" w14:textId="77777777" w:rsidTr="00A34559">
        <w:trPr>
          <w:trHeight w:val="252"/>
        </w:trPr>
        <w:tc>
          <w:tcPr>
            <w:tcW w:w="10031" w:type="dxa"/>
            <w:gridSpan w:val="2"/>
          </w:tcPr>
          <w:p w14:paraId="77591BB2" w14:textId="77777777" w:rsidR="008060F8" w:rsidRDefault="008060F8" w:rsidP="00A3455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Демонстрационный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экзамен</w:t>
            </w:r>
          </w:p>
        </w:tc>
      </w:tr>
      <w:tr w:rsidR="008060F8" w14:paraId="75662ACF" w14:textId="77777777" w:rsidTr="00A34559">
        <w:trPr>
          <w:trHeight w:val="1657"/>
        </w:trPr>
        <w:tc>
          <w:tcPr>
            <w:tcW w:w="6380" w:type="dxa"/>
          </w:tcPr>
          <w:p w14:paraId="7D331A58" w14:textId="77777777" w:rsidR="008060F8" w:rsidRPr="008060F8" w:rsidRDefault="008060F8" w:rsidP="00A3455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060F8">
              <w:rPr>
                <w:sz w:val="24"/>
                <w:lang w:val="ru-RU"/>
              </w:rPr>
              <w:t>Работы</w:t>
            </w:r>
            <w:r w:rsidRPr="008060F8">
              <w:rPr>
                <w:spacing w:val="-3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на</w:t>
            </w:r>
            <w:r w:rsidRPr="008060F8">
              <w:rPr>
                <w:spacing w:val="-1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токарных</w:t>
            </w:r>
            <w:r w:rsidRPr="008060F8">
              <w:rPr>
                <w:spacing w:val="-1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универсальных</w:t>
            </w:r>
            <w:r w:rsidRPr="008060F8">
              <w:rPr>
                <w:spacing w:val="-1"/>
                <w:sz w:val="24"/>
                <w:lang w:val="ru-RU"/>
              </w:rPr>
              <w:t xml:space="preserve"> </w:t>
            </w:r>
            <w:r w:rsidRPr="008060F8">
              <w:rPr>
                <w:spacing w:val="-2"/>
                <w:sz w:val="24"/>
                <w:lang w:val="ru-RU"/>
              </w:rPr>
              <w:t>станках:</w:t>
            </w:r>
          </w:p>
          <w:p w14:paraId="2C8691C3" w14:textId="77777777" w:rsidR="008060F8" w:rsidRPr="008060F8" w:rsidRDefault="008060F8" w:rsidP="00A34559">
            <w:pPr>
              <w:pStyle w:val="TableParagraph"/>
              <w:tabs>
                <w:tab w:val="left" w:pos="690"/>
                <w:tab w:val="left" w:pos="1302"/>
                <w:tab w:val="left" w:pos="3011"/>
                <w:tab w:val="left" w:pos="4425"/>
                <w:tab w:val="left" w:pos="4804"/>
              </w:tabs>
              <w:ind w:left="107" w:right="96"/>
              <w:rPr>
                <w:sz w:val="24"/>
                <w:lang w:val="ru-RU"/>
              </w:rPr>
            </w:pPr>
            <w:r w:rsidRPr="008060F8">
              <w:rPr>
                <w:spacing w:val="-6"/>
                <w:sz w:val="24"/>
                <w:lang w:val="ru-RU"/>
              </w:rPr>
              <w:t>ПК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4"/>
                <w:sz w:val="24"/>
                <w:lang w:val="ru-RU"/>
              </w:rPr>
              <w:t>1.1.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2"/>
                <w:sz w:val="24"/>
                <w:lang w:val="ru-RU"/>
              </w:rPr>
              <w:t>Осуществлять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2"/>
                <w:sz w:val="24"/>
                <w:lang w:val="ru-RU"/>
              </w:rPr>
              <w:t>подготовку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10"/>
                <w:sz w:val="24"/>
                <w:lang w:val="ru-RU"/>
              </w:rPr>
              <w:t>и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2"/>
                <w:sz w:val="24"/>
                <w:lang w:val="ru-RU"/>
              </w:rPr>
              <w:t xml:space="preserve">обслуживание </w:t>
            </w:r>
            <w:r w:rsidRPr="008060F8">
              <w:rPr>
                <w:sz w:val="24"/>
                <w:lang w:val="ru-RU"/>
              </w:rPr>
              <w:t>рабочего места для работы.</w:t>
            </w:r>
          </w:p>
          <w:p w14:paraId="4192BFFB" w14:textId="77777777" w:rsidR="008060F8" w:rsidRPr="008060F8" w:rsidRDefault="008060F8" w:rsidP="00A34559">
            <w:pPr>
              <w:pStyle w:val="TableParagraph"/>
              <w:tabs>
                <w:tab w:val="left" w:pos="669"/>
                <w:tab w:val="left" w:pos="1260"/>
                <w:tab w:val="left" w:pos="2947"/>
                <w:tab w:val="left" w:pos="4339"/>
                <w:tab w:val="left" w:pos="4685"/>
              </w:tabs>
              <w:ind w:left="107" w:right="98"/>
              <w:rPr>
                <w:sz w:val="24"/>
                <w:lang w:val="ru-RU"/>
              </w:rPr>
            </w:pPr>
            <w:r w:rsidRPr="008060F8">
              <w:rPr>
                <w:spacing w:val="-6"/>
                <w:sz w:val="24"/>
                <w:lang w:val="ru-RU"/>
              </w:rPr>
              <w:t>ПК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4"/>
                <w:sz w:val="24"/>
                <w:lang w:val="ru-RU"/>
              </w:rPr>
              <w:t>1.2.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2"/>
                <w:sz w:val="24"/>
                <w:lang w:val="ru-RU"/>
              </w:rPr>
              <w:t>Осуществлять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2"/>
                <w:sz w:val="24"/>
                <w:lang w:val="ru-RU"/>
              </w:rPr>
              <w:t>подготовку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10"/>
                <w:sz w:val="24"/>
                <w:lang w:val="ru-RU"/>
              </w:rPr>
              <w:t>к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2"/>
                <w:sz w:val="24"/>
                <w:lang w:val="ru-RU"/>
              </w:rPr>
              <w:t xml:space="preserve">использованию </w:t>
            </w:r>
            <w:r w:rsidRPr="008060F8">
              <w:rPr>
                <w:sz w:val="24"/>
                <w:lang w:val="ru-RU"/>
              </w:rPr>
              <w:t>инструмента и оснастки для работы на токарных</w:t>
            </w:r>
          </w:p>
          <w:p w14:paraId="35DBC75E" w14:textId="77777777" w:rsidR="008060F8" w:rsidRPr="008060F8" w:rsidRDefault="008060F8" w:rsidP="00A34559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8060F8">
              <w:rPr>
                <w:sz w:val="24"/>
                <w:lang w:val="ru-RU"/>
              </w:rPr>
              <w:t>станках</w:t>
            </w:r>
            <w:r w:rsidRPr="008060F8">
              <w:rPr>
                <w:spacing w:val="-1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в</w:t>
            </w:r>
            <w:r w:rsidRPr="008060F8">
              <w:rPr>
                <w:spacing w:val="-2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соответствии</w:t>
            </w:r>
            <w:r w:rsidRPr="008060F8">
              <w:rPr>
                <w:spacing w:val="-2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с</w:t>
            </w:r>
            <w:r w:rsidRPr="008060F8">
              <w:rPr>
                <w:spacing w:val="-1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 xml:space="preserve">полученным </w:t>
            </w:r>
            <w:r w:rsidRPr="008060F8">
              <w:rPr>
                <w:spacing w:val="-2"/>
                <w:sz w:val="24"/>
                <w:lang w:val="ru-RU"/>
              </w:rPr>
              <w:t>заданием.</w:t>
            </w:r>
          </w:p>
        </w:tc>
        <w:tc>
          <w:tcPr>
            <w:tcW w:w="3651" w:type="dxa"/>
          </w:tcPr>
          <w:p w14:paraId="4B7C2A0E" w14:textId="77777777" w:rsidR="008060F8" w:rsidRPr="008060F8" w:rsidRDefault="008060F8" w:rsidP="00A3455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060F8">
              <w:rPr>
                <w:sz w:val="24"/>
                <w:lang w:val="ru-RU"/>
              </w:rPr>
              <w:t>Модуль</w:t>
            </w:r>
            <w:r w:rsidRPr="008060F8">
              <w:rPr>
                <w:spacing w:val="40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1.</w:t>
            </w:r>
            <w:r w:rsidRPr="008060F8">
              <w:rPr>
                <w:spacing w:val="40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Работы</w:t>
            </w:r>
            <w:r w:rsidRPr="008060F8">
              <w:rPr>
                <w:spacing w:val="40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на</w:t>
            </w:r>
            <w:r w:rsidRPr="008060F8">
              <w:rPr>
                <w:spacing w:val="40"/>
                <w:sz w:val="24"/>
                <w:lang w:val="ru-RU"/>
              </w:rPr>
              <w:t xml:space="preserve"> </w:t>
            </w:r>
            <w:r w:rsidRPr="008060F8">
              <w:rPr>
                <w:sz w:val="24"/>
                <w:lang w:val="ru-RU"/>
              </w:rPr>
              <w:t>токарных универсальных станках.</w:t>
            </w:r>
          </w:p>
        </w:tc>
      </w:tr>
    </w:tbl>
    <w:p w14:paraId="6B852B3A" w14:textId="77777777" w:rsidR="008060F8" w:rsidRDefault="008060F8" w:rsidP="008060F8">
      <w:pPr>
        <w:rPr>
          <w:sz w:val="24"/>
        </w:rPr>
        <w:sectPr w:rsidR="008060F8">
          <w:footerReference w:type="default" r:id="rId10"/>
          <w:pgSz w:w="11910" w:h="16840"/>
          <w:pgMar w:top="1560" w:right="28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3651"/>
      </w:tblGrid>
      <w:tr w:rsidR="008060F8" w14:paraId="05975217" w14:textId="77777777" w:rsidTr="00A34559">
        <w:trPr>
          <w:trHeight w:val="2209"/>
        </w:trPr>
        <w:tc>
          <w:tcPr>
            <w:tcW w:w="6380" w:type="dxa"/>
          </w:tcPr>
          <w:p w14:paraId="6ED83CCA" w14:textId="77777777" w:rsidR="008060F8" w:rsidRPr="008060F8" w:rsidRDefault="008060F8" w:rsidP="00A34559">
            <w:pPr>
              <w:pStyle w:val="TableParagraph"/>
              <w:tabs>
                <w:tab w:val="left" w:pos="1167"/>
                <w:tab w:val="left" w:pos="2454"/>
                <w:tab w:val="left" w:pos="3779"/>
                <w:tab w:val="left" w:pos="4833"/>
                <w:tab w:val="left" w:pos="5293"/>
              </w:tabs>
              <w:ind w:left="107" w:right="97"/>
              <w:rPr>
                <w:sz w:val="24"/>
                <w:lang w:val="ru-RU"/>
              </w:rPr>
            </w:pPr>
            <w:r w:rsidRPr="008060F8">
              <w:rPr>
                <w:sz w:val="24"/>
                <w:lang w:val="ru-RU"/>
              </w:rPr>
              <w:lastRenderedPageBreak/>
              <w:t xml:space="preserve">ПК 1.3. Определять последовательность и оптимальные </w:t>
            </w:r>
            <w:r w:rsidRPr="008060F8">
              <w:rPr>
                <w:spacing w:val="-2"/>
                <w:sz w:val="24"/>
                <w:lang w:val="ru-RU"/>
              </w:rPr>
              <w:t>режимы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2"/>
                <w:sz w:val="24"/>
                <w:lang w:val="ru-RU"/>
              </w:rPr>
              <w:t>обработки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2"/>
                <w:sz w:val="24"/>
                <w:lang w:val="ru-RU"/>
              </w:rPr>
              <w:t>различных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2"/>
                <w:sz w:val="24"/>
                <w:lang w:val="ru-RU"/>
              </w:rPr>
              <w:t>изделий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6"/>
                <w:sz w:val="24"/>
                <w:lang w:val="ru-RU"/>
              </w:rPr>
              <w:t>на</w:t>
            </w:r>
            <w:r w:rsidRPr="008060F8">
              <w:rPr>
                <w:sz w:val="24"/>
                <w:lang w:val="ru-RU"/>
              </w:rPr>
              <w:tab/>
            </w:r>
            <w:r w:rsidRPr="008060F8">
              <w:rPr>
                <w:spacing w:val="-2"/>
                <w:sz w:val="24"/>
                <w:lang w:val="ru-RU"/>
              </w:rPr>
              <w:t xml:space="preserve">токарных </w:t>
            </w:r>
            <w:r w:rsidRPr="008060F8">
              <w:rPr>
                <w:sz w:val="24"/>
                <w:lang w:val="ru-RU"/>
              </w:rPr>
              <w:t>станках в соответствии с заданием.</w:t>
            </w:r>
          </w:p>
          <w:p w14:paraId="78A100CC" w14:textId="77777777" w:rsidR="008060F8" w:rsidRPr="008060F8" w:rsidRDefault="008060F8" w:rsidP="00A34559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8060F8">
              <w:rPr>
                <w:sz w:val="24"/>
                <w:lang w:val="ru-RU"/>
              </w:rPr>
              <w:t>ПК 1.4. Вести технологический процесс обработки и доводки деталей, заготовок и инструментов на токарных станках с соблюдением требований к качеству, в соответствии с заданием и с технической документацией.</w:t>
            </w:r>
          </w:p>
        </w:tc>
        <w:tc>
          <w:tcPr>
            <w:tcW w:w="3651" w:type="dxa"/>
          </w:tcPr>
          <w:p w14:paraId="53A89635" w14:textId="77777777" w:rsidR="008060F8" w:rsidRPr="008060F8" w:rsidRDefault="008060F8" w:rsidP="00A3455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934DFE0" w14:textId="77777777" w:rsidR="008060F8" w:rsidRDefault="008060F8" w:rsidP="008060F8">
      <w:pPr>
        <w:pStyle w:val="a3"/>
        <w:spacing w:before="256"/>
        <w:rPr>
          <w:b/>
        </w:rPr>
      </w:pPr>
    </w:p>
    <w:p w14:paraId="1C7D4B9A" w14:textId="77777777" w:rsidR="008060F8" w:rsidRDefault="008060F8" w:rsidP="008060F8">
      <w:pPr>
        <w:pStyle w:val="2"/>
        <w:numPr>
          <w:ilvl w:val="0"/>
          <w:numId w:val="6"/>
        </w:numPr>
        <w:tabs>
          <w:tab w:val="left" w:pos="2233"/>
        </w:tabs>
        <w:spacing w:before="1"/>
        <w:ind w:left="2233" w:hanging="240"/>
        <w:jc w:val="left"/>
      </w:pPr>
      <w:r>
        <w:t>СТРУКТУРА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rPr>
          <w:spacing w:val="-2"/>
        </w:rPr>
        <w:t>ПРОВЕДЕНИЯ</w:t>
      </w:r>
    </w:p>
    <w:p w14:paraId="0DCA0167" w14:textId="77777777" w:rsidR="008060F8" w:rsidRDefault="008060F8" w:rsidP="008060F8">
      <w:pPr>
        <w:pStyle w:val="3"/>
        <w:numPr>
          <w:ilvl w:val="1"/>
          <w:numId w:val="6"/>
        </w:numPr>
        <w:tabs>
          <w:tab w:val="left" w:pos="1951"/>
        </w:tabs>
        <w:spacing w:before="120"/>
        <w:ind w:left="1951"/>
        <w:jc w:val="both"/>
      </w:pPr>
      <w:r>
        <w:t>Структура</w:t>
      </w:r>
      <w:r>
        <w:rPr>
          <w:spacing w:val="-4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rPr>
          <w:spacing w:val="-5"/>
        </w:rPr>
        <w:t>ГИА</w:t>
      </w:r>
    </w:p>
    <w:p w14:paraId="19A49793" w14:textId="77777777" w:rsidR="008060F8" w:rsidRDefault="008060F8" w:rsidP="008060F8">
      <w:pPr>
        <w:pStyle w:val="a3"/>
        <w:spacing w:before="41" w:line="276" w:lineRule="auto"/>
        <w:ind w:left="537" w:right="567" w:firstLine="426"/>
        <w:jc w:val="both"/>
      </w:pPr>
      <w:r>
        <w:t>Целью государственной итоговой аттестации является определение соответствия результатов освоения обучающимися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управлением..</w:t>
      </w:r>
    </w:p>
    <w:p w14:paraId="5A579CFF" w14:textId="77777777" w:rsidR="008060F8" w:rsidRDefault="008060F8" w:rsidP="008060F8">
      <w:pPr>
        <w:pStyle w:val="a3"/>
        <w:spacing w:line="276" w:lineRule="auto"/>
        <w:ind w:left="537" w:right="571" w:firstLine="426"/>
        <w:jc w:val="both"/>
      </w:pPr>
      <w:r>
        <w:t>Государственной итоговой аттестацией выпускников по программам СПО в</w:t>
      </w:r>
      <w:r>
        <w:rPr>
          <w:spacing w:val="40"/>
        </w:rPr>
        <w:t xml:space="preserve"> </w:t>
      </w:r>
      <w:r>
        <w:t>соответствии с ФГОС являются защита выпускной квалификационной работы в виде демонстрационного экзамена.</w:t>
      </w:r>
    </w:p>
    <w:p w14:paraId="6E2EBE1F" w14:textId="77777777" w:rsidR="008060F8" w:rsidRDefault="008060F8" w:rsidP="008060F8">
      <w:pPr>
        <w:pStyle w:val="a3"/>
        <w:spacing w:line="276" w:lineRule="auto"/>
        <w:ind w:left="537" w:right="568" w:firstLine="426"/>
        <w:jc w:val="both"/>
      </w:pPr>
      <w:r>
        <w:t xml:space="preserve">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деятельности. Задания демонстрационного экзамена разрабатываются на основе профессиональных стандартов и с учетом оценочных материалов, разработанных союзом «Агентство развития профессиональных сообществ и рабочих кадров «Молодые </w:t>
      </w:r>
      <w:r>
        <w:rPr>
          <w:spacing w:val="-2"/>
        </w:rPr>
        <w:t>профессионалы».</w:t>
      </w:r>
    </w:p>
    <w:p w14:paraId="1240A326" w14:textId="77777777" w:rsidR="008060F8" w:rsidRDefault="008060F8" w:rsidP="008060F8">
      <w:pPr>
        <w:pStyle w:val="a3"/>
        <w:spacing w:line="276" w:lineRule="auto"/>
        <w:ind w:left="537" w:right="567" w:firstLine="426"/>
        <w:jc w:val="both"/>
      </w:pPr>
      <w:r>
        <w:t>Результаты победителей и призеров чемпионатов профессионального мастерства, проводимых союзом, осваивающих образовательные программы среднего профессионального образования, засчитываются в качестве оценки «отлично» по демонстрационному экзамену.</w:t>
      </w:r>
    </w:p>
    <w:p w14:paraId="54BFB442" w14:textId="77777777" w:rsidR="008060F8" w:rsidRDefault="008060F8" w:rsidP="008060F8">
      <w:pPr>
        <w:pStyle w:val="a3"/>
        <w:spacing w:before="41"/>
      </w:pPr>
    </w:p>
    <w:p w14:paraId="59731E71" w14:textId="77777777" w:rsidR="008060F8" w:rsidRDefault="008060F8" w:rsidP="008060F8">
      <w:pPr>
        <w:pStyle w:val="3"/>
        <w:numPr>
          <w:ilvl w:val="1"/>
          <w:numId w:val="6"/>
        </w:numPr>
        <w:tabs>
          <w:tab w:val="left" w:pos="1383"/>
        </w:tabs>
        <w:ind w:left="1383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процедуры</w:t>
      </w:r>
    </w:p>
    <w:p w14:paraId="3063C66B" w14:textId="77777777" w:rsidR="008060F8" w:rsidRDefault="008060F8" w:rsidP="008060F8">
      <w:pPr>
        <w:pStyle w:val="a5"/>
        <w:numPr>
          <w:ilvl w:val="2"/>
          <w:numId w:val="6"/>
        </w:numPr>
        <w:tabs>
          <w:tab w:val="left" w:pos="1421"/>
        </w:tabs>
        <w:spacing w:before="42"/>
        <w:ind w:left="1421" w:hanging="600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демонстрационного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экзамена</w:t>
      </w:r>
    </w:p>
    <w:p w14:paraId="7EBFC9E3" w14:textId="77777777" w:rsidR="008060F8" w:rsidRDefault="008060F8" w:rsidP="008060F8">
      <w:pPr>
        <w:pStyle w:val="a3"/>
        <w:spacing w:before="41" w:line="276" w:lineRule="auto"/>
        <w:ind w:left="537" w:right="568" w:firstLine="426"/>
        <w:jc w:val="both"/>
      </w:pPr>
      <w:r>
        <w:t>Форма государственной итоговой аттестации защита выпускной квалификационной работы в виде демонстрационного экзамена определяется в соответствии с требованиями ФГОС по профессии, учебным планом и состоит из защиты выпускной квалификационной работы в виде демонстрационного экзамена.</w:t>
      </w:r>
    </w:p>
    <w:p w14:paraId="1EB1138F" w14:textId="77777777" w:rsidR="008060F8" w:rsidRDefault="008060F8" w:rsidP="008060F8">
      <w:pPr>
        <w:pStyle w:val="a3"/>
        <w:spacing w:line="276" w:lineRule="auto"/>
        <w:ind w:left="537" w:right="567" w:firstLine="426"/>
        <w:jc w:val="both"/>
      </w:pPr>
      <w:r>
        <w:t>Задание для демонстрационного экзамена разрабатывается экспертным сообществом Профессионал в целях организации и проведения демонстрационного экзамена по стандартам Профессионал Россия по компетенции</w:t>
      </w:r>
      <w:r>
        <w:rPr>
          <w:spacing w:val="40"/>
        </w:rPr>
        <w:t xml:space="preserve"> </w:t>
      </w:r>
      <w:r>
        <w:t xml:space="preserve">по нескольким КОДам (не позднее 1 декабря). Актуальное задание выставляется на сайте </w:t>
      </w:r>
      <w:hyperlink r:id="rId11">
        <w:r>
          <w:rPr>
            <w:u w:val="single"/>
          </w:rPr>
          <w:t>www.esat.ru</w:t>
        </w:r>
      </w:hyperlink>
      <w:r>
        <w:t xml:space="preserve"> 1 января текущего года. Образовательное учреждение выбирает один, по которому и проходит вся процедура ДЭ. Задание, по которым проводится оценка на демонстрационном экзамене, определяется методом автоматизированного выбора из банка заданий в электронной системе интернет мониторинга eSim и доводится до главного эксперта за 1 день до экзаменов.</w:t>
      </w:r>
    </w:p>
    <w:p w14:paraId="0A4825CD" w14:textId="77777777" w:rsidR="008060F8" w:rsidRDefault="008060F8" w:rsidP="008060F8">
      <w:pPr>
        <w:spacing w:line="276" w:lineRule="auto"/>
        <w:jc w:val="both"/>
        <w:sectPr w:rsidR="008060F8">
          <w:footerReference w:type="default" r:id="rId12"/>
          <w:pgSz w:w="11910" w:h="16840"/>
          <w:pgMar w:top="1100" w:right="280" w:bottom="280" w:left="880" w:header="0" w:footer="0" w:gutter="0"/>
          <w:cols w:space="720"/>
        </w:sectPr>
      </w:pPr>
    </w:p>
    <w:p w14:paraId="0CDEDC94" w14:textId="77777777" w:rsidR="008060F8" w:rsidRDefault="008060F8" w:rsidP="008060F8">
      <w:pPr>
        <w:pStyle w:val="a3"/>
        <w:spacing w:before="76" w:line="276" w:lineRule="auto"/>
        <w:ind w:left="537" w:right="568" w:firstLine="426"/>
        <w:jc w:val="both"/>
      </w:pPr>
      <w:r>
        <w:lastRenderedPageBreak/>
        <w:t>Объем времени на подготовку и проведение государственной итоговой аттестации установлен требованиями ФГОС по профессии и учебным планом. Объем времени на ГИА – 36 часов.</w:t>
      </w:r>
    </w:p>
    <w:p w14:paraId="5CC0C898" w14:textId="77777777" w:rsidR="008060F8" w:rsidRDefault="008060F8" w:rsidP="008060F8">
      <w:pPr>
        <w:pStyle w:val="a3"/>
        <w:spacing w:line="276" w:lineRule="auto"/>
        <w:ind w:left="537" w:right="568" w:firstLine="426"/>
        <w:jc w:val="both"/>
      </w:pPr>
      <w:r>
        <w:t>В соответствии с Приказом Минобрнауки России от 16.08.2013 № 968 (ред. от</w:t>
      </w:r>
      <w:r>
        <w:rPr>
          <w:spacing w:val="40"/>
        </w:rPr>
        <w:t xml:space="preserve"> </w:t>
      </w:r>
      <w:r>
        <w:t>31.01.2014, изменения от 17 ноября 2017 г. № 1138) «Об утверждении Порядка проведения государственной итоговой аттестации по образовательным программам среднего профессионального образования»:</w:t>
      </w:r>
    </w:p>
    <w:p w14:paraId="6ADC5D36" w14:textId="77777777" w:rsidR="008060F8" w:rsidRDefault="008060F8" w:rsidP="008060F8">
      <w:pPr>
        <w:pStyle w:val="a5"/>
        <w:numPr>
          <w:ilvl w:val="0"/>
          <w:numId w:val="5"/>
        </w:numPr>
        <w:tabs>
          <w:tab w:val="left" w:pos="1202"/>
        </w:tabs>
        <w:spacing w:line="276" w:lineRule="auto"/>
        <w:ind w:right="567" w:firstLine="426"/>
        <w:jc w:val="both"/>
        <w:rPr>
          <w:sz w:val="24"/>
        </w:rPr>
      </w:pPr>
      <w:r>
        <w:rPr>
          <w:sz w:val="24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образовательной организации. Дополнительные заседания государственных экзаменационных комиссий организуются в установленные образовательной организацией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14:paraId="22F0D356" w14:textId="77777777" w:rsidR="008060F8" w:rsidRDefault="008060F8" w:rsidP="008060F8">
      <w:pPr>
        <w:pStyle w:val="a5"/>
        <w:numPr>
          <w:ilvl w:val="0"/>
          <w:numId w:val="5"/>
        </w:numPr>
        <w:tabs>
          <w:tab w:val="left" w:pos="1104"/>
        </w:tabs>
        <w:spacing w:line="276" w:lineRule="auto"/>
        <w:ind w:right="568" w:firstLine="426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-2"/>
          <w:sz w:val="24"/>
        </w:rPr>
        <w:t xml:space="preserve"> </w:t>
      </w:r>
      <w:r>
        <w:rPr>
          <w:sz w:val="24"/>
        </w:rPr>
        <w:t>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прохождения государственной итоговой аттестации впервые. 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14:paraId="0BE84151" w14:textId="77777777" w:rsidR="008060F8" w:rsidRDefault="008060F8" w:rsidP="008060F8">
      <w:pPr>
        <w:pStyle w:val="a3"/>
        <w:spacing w:line="276" w:lineRule="auto"/>
        <w:ind w:left="537" w:right="571" w:firstLine="426"/>
        <w:jc w:val="both"/>
      </w:pPr>
      <w:r>
        <w:t>Повторное прохождение государственной итоговой аттестации для одного лица назначается образовательной организацией не более двух раз.</w:t>
      </w:r>
    </w:p>
    <w:p w14:paraId="681E874E" w14:textId="77777777" w:rsidR="008060F8" w:rsidRDefault="008060F8" w:rsidP="008060F8">
      <w:pPr>
        <w:pStyle w:val="a3"/>
        <w:ind w:left="963"/>
        <w:jc w:val="both"/>
      </w:pPr>
      <w:r>
        <w:t>Особыми</w:t>
      </w:r>
      <w:r>
        <w:rPr>
          <w:spacing w:val="-3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ГИА</w:t>
      </w:r>
      <w:r>
        <w:rPr>
          <w:spacing w:val="-2"/>
        </w:rPr>
        <w:t xml:space="preserve"> считать:</w:t>
      </w:r>
    </w:p>
    <w:p w14:paraId="7639B517" w14:textId="77777777" w:rsidR="008060F8" w:rsidRDefault="008060F8" w:rsidP="008060F8">
      <w:pPr>
        <w:pStyle w:val="a5"/>
        <w:numPr>
          <w:ilvl w:val="0"/>
          <w:numId w:val="5"/>
        </w:numPr>
        <w:tabs>
          <w:tab w:val="left" w:pos="1144"/>
        </w:tabs>
        <w:spacing w:before="42" w:line="276" w:lineRule="auto"/>
        <w:ind w:right="569" w:firstLine="426"/>
        <w:jc w:val="both"/>
        <w:rPr>
          <w:sz w:val="24"/>
        </w:rPr>
      </w:pPr>
      <w:r>
        <w:rPr>
          <w:sz w:val="24"/>
        </w:rPr>
        <w:t>привлечение волонтеров для оказания помощи обучающимся, лицам женского пола, при установке, передвижении, креплении листовых материалов в пределах рабочей зоны.</w:t>
      </w:r>
    </w:p>
    <w:p w14:paraId="1EE539EE" w14:textId="77777777" w:rsidR="008060F8" w:rsidRDefault="008060F8" w:rsidP="008060F8">
      <w:pPr>
        <w:pStyle w:val="3"/>
        <w:numPr>
          <w:ilvl w:val="2"/>
          <w:numId w:val="6"/>
        </w:numPr>
        <w:tabs>
          <w:tab w:val="left" w:pos="1529"/>
        </w:tabs>
        <w:ind w:left="1529" w:hanging="708"/>
        <w:jc w:val="both"/>
      </w:pPr>
      <w:r>
        <w:t>Состав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экзаменационной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14:paraId="5AEC1BA1" w14:textId="77777777" w:rsidR="008060F8" w:rsidRDefault="008060F8" w:rsidP="008060F8">
      <w:pPr>
        <w:pStyle w:val="a3"/>
        <w:spacing w:before="41" w:line="276" w:lineRule="auto"/>
        <w:ind w:left="537" w:right="568" w:firstLine="426"/>
        <w:jc w:val="both"/>
      </w:pPr>
      <w:r>
        <w:t>Государственная</w:t>
      </w:r>
      <w:r>
        <w:rPr>
          <w:spacing w:val="-2"/>
        </w:rPr>
        <w:t xml:space="preserve"> </w:t>
      </w:r>
      <w:r>
        <w:t>экзаменационная</w:t>
      </w:r>
      <w:r>
        <w:rPr>
          <w:spacing w:val="-3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 образовательной организации, лиц, приглашенных из сторонних организаций, в том числе педагогических работников, представителей работодателей или их объединений,</w:t>
      </w:r>
      <w:r>
        <w:rPr>
          <w:spacing w:val="40"/>
        </w:rPr>
        <w:t xml:space="preserve"> </w:t>
      </w:r>
      <w:r>
        <w:t>направление деятельности которых соответствует области профессиональной деятельности,</w:t>
      </w:r>
      <w:r>
        <w:rPr>
          <w:spacing w:val="40"/>
        </w:rPr>
        <w:t xml:space="preserve"> </w:t>
      </w:r>
      <w:r>
        <w:t>к которой готовятся выпускники.</w:t>
      </w:r>
    </w:p>
    <w:p w14:paraId="2EECC3DC" w14:textId="77777777" w:rsidR="008060F8" w:rsidRDefault="008060F8" w:rsidP="008060F8">
      <w:pPr>
        <w:pStyle w:val="a3"/>
        <w:spacing w:before="1" w:line="276" w:lineRule="auto"/>
        <w:ind w:left="537" w:right="567" w:firstLine="426"/>
        <w:jc w:val="both"/>
      </w:pPr>
      <w:r>
        <w:t>В случае проведения демонстрационного экзамена в состав государственной экзаменационной комиссии входят также эксперты союза «Агентство развития профессиональных сообществ и рабочих кадров «Молодые профессионалы (Профессионал Россия)». Заместитель директора училища является заместителем председателя государственной экзаменационной комиссии.</w:t>
      </w:r>
    </w:p>
    <w:p w14:paraId="4C2296A1" w14:textId="77777777" w:rsidR="008060F8" w:rsidRDefault="008060F8" w:rsidP="008060F8">
      <w:pPr>
        <w:pStyle w:val="a3"/>
        <w:spacing w:line="276" w:lineRule="auto"/>
        <w:ind w:left="537" w:right="569" w:firstLine="426"/>
        <w:jc w:val="both"/>
      </w:pPr>
      <w: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14:paraId="65F971CE" w14:textId="77777777" w:rsidR="008060F8" w:rsidRDefault="008060F8" w:rsidP="008060F8">
      <w:pPr>
        <w:pStyle w:val="a3"/>
        <w:spacing w:line="276" w:lineRule="auto"/>
        <w:ind w:left="537" w:right="572" w:firstLine="426"/>
        <w:jc w:val="both"/>
      </w:pPr>
      <w:r>
        <w:t>Председателем государственной экзаменационной комиссии образовательной организации утверждается лицо, не работающее в образовательной организации, из числа:</w:t>
      </w:r>
    </w:p>
    <w:p w14:paraId="2D8FEB71" w14:textId="77777777" w:rsidR="008060F8" w:rsidRDefault="008060F8" w:rsidP="008060F8">
      <w:pPr>
        <w:spacing w:line="276" w:lineRule="auto"/>
        <w:jc w:val="both"/>
        <w:sectPr w:rsidR="008060F8">
          <w:footerReference w:type="default" r:id="rId13"/>
          <w:pgSz w:w="11910" w:h="16840"/>
          <w:pgMar w:top="1040" w:right="280" w:bottom="280" w:left="880" w:header="0" w:footer="0" w:gutter="0"/>
          <w:cols w:space="720"/>
        </w:sectPr>
      </w:pPr>
    </w:p>
    <w:p w14:paraId="05480E58" w14:textId="77777777" w:rsidR="008060F8" w:rsidRDefault="008060F8" w:rsidP="008060F8">
      <w:pPr>
        <w:pStyle w:val="a5"/>
        <w:numPr>
          <w:ilvl w:val="0"/>
          <w:numId w:val="4"/>
        </w:numPr>
        <w:tabs>
          <w:tab w:val="left" w:pos="1239"/>
        </w:tabs>
        <w:spacing w:before="76" w:line="276" w:lineRule="auto"/>
        <w:ind w:right="567" w:firstLine="426"/>
        <w:jc w:val="both"/>
        <w:rPr>
          <w:sz w:val="24"/>
        </w:rPr>
      </w:pPr>
      <w:r>
        <w:rPr>
          <w:sz w:val="24"/>
        </w:rPr>
        <w:lastRenderedPageBreak/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14:paraId="385AF39A" w14:textId="77777777" w:rsidR="008060F8" w:rsidRDefault="008060F8" w:rsidP="008060F8">
      <w:pPr>
        <w:pStyle w:val="a5"/>
        <w:numPr>
          <w:ilvl w:val="0"/>
          <w:numId w:val="4"/>
        </w:numPr>
        <w:tabs>
          <w:tab w:val="left" w:pos="1103"/>
        </w:tabs>
        <w:spacing w:line="276" w:lineRule="auto"/>
        <w:ind w:right="571" w:firstLine="426"/>
        <w:jc w:val="both"/>
        <w:rPr>
          <w:sz w:val="24"/>
        </w:rPr>
      </w:pP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 соответствует области профессиональной деятельности, к которой готовятся выпускники.</w:t>
      </w:r>
    </w:p>
    <w:p w14:paraId="1440262D" w14:textId="77777777" w:rsidR="008060F8" w:rsidRDefault="008060F8" w:rsidP="008060F8">
      <w:pPr>
        <w:pStyle w:val="a3"/>
        <w:spacing w:line="276" w:lineRule="auto"/>
        <w:ind w:left="537" w:right="567" w:firstLine="426"/>
        <w:jc w:val="both"/>
      </w:pPr>
      <w:r>
        <w:t xml:space="preserve">Государственная экзаменационная комиссия действует в течение одного календарного </w:t>
      </w:r>
      <w:r>
        <w:rPr>
          <w:spacing w:val="-2"/>
        </w:rPr>
        <w:t>года.</w:t>
      </w:r>
    </w:p>
    <w:p w14:paraId="7C054DE8" w14:textId="77777777" w:rsidR="008060F8" w:rsidRDefault="008060F8" w:rsidP="008060F8">
      <w:pPr>
        <w:pStyle w:val="a3"/>
        <w:spacing w:line="276" w:lineRule="auto"/>
        <w:ind w:left="537" w:right="566" w:firstLine="426"/>
        <w:jc w:val="both"/>
      </w:pPr>
      <w:r>
        <w:t>Решения ГЭК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ГЭК или его заместителя. При равном числе голосов председатель ГЭК (или заменяющий</w:t>
      </w:r>
      <w:r>
        <w:rPr>
          <w:spacing w:val="80"/>
        </w:rPr>
        <w:t xml:space="preserve"> </w:t>
      </w:r>
      <w:r>
        <w:t>его заместитель председателя ГЭК) обладает правом решающего голоса.</w:t>
      </w:r>
    </w:p>
    <w:p w14:paraId="728ABB02" w14:textId="77777777" w:rsidR="008060F8" w:rsidRDefault="008060F8" w:rsidP="008060F8">
      <w:pPr>
        <w:pStyle w:val="a3"/>
        <w:spacing w:line="276" w:lineRule="auto"/>
        <w:ind w:left="537" w:right="570" w:firstLine="426"/>
        <w:jc w:val="both"/>
      </w:pPr>
      <w:r>
        <w:t>Итоговая оценка и присуждение квалификации объявляется после оформления</w:t>
      </w:r>
      <w:r>
        <w:rPr>
          <w:spacing w:val="40"/>
        </w:rPr>
        <w:t xml:space="preserve"> </w:t>
      </w:r>
      <w:r>
        <w:t>протокола заседания государственной экзаменационной комиссии.</w:t>
      </w:r>
    </w:p>
    <w:p w14:paraId="4F353423" w14:textId="77777777" w:rsidR="008060F8" w:rsidRDefault="008060F8" w:rsidP="008060F8">
      <w:pPr>
        <w:pStyle w:val="a3"/>
        <w:spacing w:line="276" w:lineRule="auto"/>
        <w:ind w:left="537" w:right="568" w:firstLine="426"/>
        <w:jc w:val="both"/>
      </w:pPr>
      <w:r>
        <w:t>Результаты победителей и призеров чемпионатов профессионального мастерства, проводимых союзом осваивающих образовательные программы среднего</w:t>
      </w:r>
      <w:r>
        <w:rPr>
          <w:spacing w:val="40"/>
        </w:rPr>
        <w:t xml:space="preserve"> </w:t>
      </w:r>
      <w:r>
        <w:t>профессионального образования, засчитываются в качестве оценки «отлично» по демонстрационному экзамену.</w:t>
      </w:r>
    </w:p>
    <w:p w14:paraId="471DF8A8" w14:textId="77777777" w:rsidR="008060F8" w:rsidRDefault="008060F8" w:rsidP="008060F8">
      <w:pPr>
        <w:pStyle w:val="a3"/>
        <w:spacing w:line="276" w:lineRule="auto"/>
        <w:ind w:left="537" w:right="570" w:firstLine="426"/>
        <w:jc w:val="both"/>
      </w:pPr>
      <w:r>
        <w:t xml:space="preserve">Решение ГЭК оформляется протоколом, который подписывается председателем ГЭК (в случае отсутствия председателя - его заместителем) и секретарем ГЭК и хранится в архиве </w:t>
      </w:r>
      <w:r>
        <w:rPr>
          <w:spacing w:val="-2"/>
        </w:rPr>
        <w:t>училища.</w:t>
      </w:r>
    </w:p>
    <w:p w14:paraId="63D92BFB" w14:textId="77777777" w:rsidR="008060F8" w:rsidRDefault="008060F8" w:rsidP="008060F8">
      <w:pPr>
        <w:pStyle w:val="3"/>
        <w:numPr>
          <w:ilvl w:val="2"/>
          <w:numId w:val="6"/>
        </w:numPr>
        <w:tabs>
          <w:tab w:val="left" w:pos="1529"/>
        </w:tabs>
        <w:spacing w:before="1"/>
        <w:ind w:left="1529" w:hanging="708"/>
        <w:jc w:val="both"/>
      </w:pPr>
      <w:r>
        <w:t>Состав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экспертной</w:t>
      </w:r>
      <w:r>
        <w:rPr>
          <w:spacing w:val="-4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rPr>
          <w:spacing w:val="-5"/>
        </w:rPr>
        <w:t>ДЭ</w:t>
      </w:r>
    </w:p>
    <w:p w14:paraId="1D792C0E" w14:textId="77777777" w:rsidR="008060F8" w:rsidRDefault="008060F8" w:rsidP="008060F8">
      <w:pPr>
        <w:pStyle w:val="a3"/>
        <w:spacing w:before="40" w:line="276" w:lineRule="auto"/>
        <w:ind w:left="537" w:right="567" w:firstLine="426"/>
        <w:jc w:val="both"/>
      </w:pPr>
      <w:r>
        <w:t xml:space="preserve">Оценку выполнения заданий демонстрационного экзамена осуществляет экспертная группа, возглавляемая главным экспертом. Количество экспертов, входящих в состав экспертной группы, определяется образовательной организацией на основе условий, указанных в комплекте оценочной документации для демонстрационного экзамена по компетенции. Состав экспертной группы утверждается руководителем образовательной организации. ДЭ проводится на площадке, аккредитованной в качестве центра проведения демонстрационного экзамена. Образовательная организация самостоятельно определяет ЦПДЭ. Экспертами ДЭ могут быть лица, прошедшие обучение и наделенные полномочиями по оценке демонстрационного экзамена по компетенции, что подтверждается электронным </w:t>
      </w:r>
      <w:r>
        <w:rPr>
          <w:spacing w:val="-2"/>
        </w:rPr>
        <w:t>документом.</w:t>
      </w:r>
    </w:p>
    <w:p w14:paraId="4C9BCFD4" w14:textId="77777777" w:rsidR="008060F8" w:rsidRDefault="008060F8" w:rsidP="008060F8">
      <w:pPr>
        <w:pStyle w:val="3"/>
        <w:numPr>
          <w:ilvl w:val="2"/>
          <w:numId w:val="6"/>
        </w:numPr>
        <w:tabs>
          <w:tab w:val="left" w:pos="1529"/>
        </w:tabs>
        <w:spacing w:before="1" w:line="276" w:lineRule="auto"/>
        <w:ind w:left="537" w:right="568" w:firstLine="426"/>
        <w:jc w:val="both"/>
      </w:pPr>
      <w:r>
        <w:t>Порядок проведения государственной итоговой аттестации для выпускников из числа лиц с ограниченными возможностями здоровья и инвалидов</w:t>
      </w:r>
    </w:p>
    <w:p w14:paraId="1080E171" w14:textId="77777777" w:rsidR="008060F8" w:rsidRDefault="008060F8" w:rsidP="008060F8">
      <w:pPr>
        <w:pStyle w:val="a3"/>
        <w:spacing w:line="276" w:lineRule="auto"/>
        <w:ind w:left="537" w:right="569" w:firstLine="426"/>
        <w:jc w:val="both"/>
      </w:pPr>
      <w:r>
        <w:t>Для обучающихся из числа инвалидов государственная итоговая аттестация проводится</w:t>
      </w:r>
      <w:r>
        <w:rPr>
          <w:spacing w:val="40"/>
        </w:rPr>
        <w:t xml:space="preserve"> </w:t>
      </w:r>
      <w:r>
        <w:t>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14:paraId="3B557555" w14:textId="77777777" w:rsidR="008060F8" w:rsidRDefault="008060F8" w:rsidP="008060F8">
      <w:pPr>
        <w:pStyle w:val="a3"/>
        <w:spacing w:line="276" w:lineRule="auto"/>
        <w:ind w:left="537" w:right="572" w:firstLine="426"/>
        <w:jc w:val="both"/>
      </w:pPr>
      <w:r>
        <w:t>При проведении государственной итоговой аттестации в форме демонстрационного экзамена обеспечивается соблюдение следующих общих требований:</w:t>
      </w:r>
    </w:p>
    <w:p w14:paraId="58830A14" w14:textId="77777777" w:rsidR="008060F8" w:rsidRDefault="008060F8" w:rsidP="008060F8">
      <w:pPr>
        <w:pStyle w:val="a5"/>
        <w:numPr>
          <w:ilvl w:val="3"/>
          <w:numId w:val="6"/>
        </w:numPr>
        <w:tabs>
          <w:tab w:val="left" w:pos="1541"/>
        </w:tabs>
        <w:spacing w:line="276" w:lineRule="auto"/>
        <w:ind w:right="570" w:firstLine="426"/>
        <w:jc w:val="both"/>
        <w:rPr>
          <w:sz w:val="24"/>
        </w:rPr>
      </w:pPr>
      <w:r>
        <w:rPr>
          <w:sz w:val="24"/>
        </w:rPr>
        <w:t>проведение государственной итоговой аттестации для инвалидов совместно с обучающимися, не являющимися инвалидами;</w:t>
      </w:r>
    </w:p>
    <w:p w14:paraId="3626970E" w14:textId="77777777" w:rsidR="008060F8" w:rsidRDefault="008060F8" w:rsidP="008060F8">
      <w:pPr>
        <w:pStyle w:val="a5"/>
        <w:numPr>
          <w:ilvl w:val="3"/>
          <w:numId w:val="6"/>
        </w:numPr>
        <w:tabs>
          <w:tab w:val="left" w:pos="1541"/>
        </w:tabs>
        <w:spacing w:line="276" w:lineRule="auto"/>
        <w:ind w:right="568" w:firstLine="426"/>
        <w:jc w:val="both"/>
        <w:rPr>
          <w:sz w:val="24"/>
        </w:rPr>
      </w:pPr>
      <w:r>
        <w:rPr>
          <w:sz w:val="24"/>
        </w:rPr>
        <w:t>присутствие на площадке проведения демонстрационного экзамена ассистента (волонтера), оказывающего обучающимся инвалидам необходимую техническую помощь с учетом их индивидуальных особенностей (помощь в переносе и передвижении материалов в пределах рабочей зоны; установке и креплении листовых материалов в вертикальном положении;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подмостях;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электроинструментом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ручным</w:t>
      </w:r>
    </w:p>
    <w:p w14:paraId="017DBC3F" w14:textId="77777777" w:rsidR="008060F8" w:rsidRDefault="008060F8" w:rsidP="008060F8">
      <w:pPr>
        <w:spacing w:line="276" w:lineRule="auto"/>
        <w:jc w:val="both"/>
        <w:rPr>
          <w:sz w:val="24"/>
        </w:rPr>
        <w:sectPr w:rsidR="008060F8">
          <w:footerReference w:type="default" r:id="rId14"/>
          <w:pgSz w:w="11910" w:h="16840"/>
          <w:pgMar w:top="1040" w:right="280" w:bottom="280" w:left="880" w:header="0" w:footer="0" w:gutter="0"/>
          <w:cols w:space="720"/>
        </w:sectPr>
      </w:pPr>
    </w:p>
    <w:p w14:paraId="4FAB6D4A" w14:textId="77777777" w:rsidR="008060F8" w:rsidRDefault="008060F8" w:rsidP="008060F8">
      <w:pPr>
        <w:pStyle w:val="a3"/>
        <w:spacing w:before="76" w:line="276" w:lineRule="auto"/>
        <w:ind w:left="537" w:right="568"/>
        <w:jc w:val="both"/>
      </w:pPr>
      <w:r>
        <w:lastRenderedPageBreak/>
        <w:t>инструментом, требующим большей физической силы нажатия (шуруповерт, машинка пильно-шлифовальная многофункциональная и т.д.); помощь в чтении чертежей).</w:t>
      </w:r>
    </w:p>
    <w:p w14:paraId="7E8C96C2" w14:textId="77777777" w:rsidR="008060F8" w:rsidRDefault="008060F8" w:rsidP="008060F8">
      <w:pPr>
        <w:pStyle w:val="3"/>
        <w:numPr>
          <w:ilvl w:val="2"/>
          <w:numId w:val="6"/>
        </w:numPr>
        <w:tabs>
          <w:tab w:val="left" w:pos="1529"/>
        </w:tabs>
        <w:ind w:left="1529" w:hanging="566"/>
        <w:jc w:val="both"/>
      </w:pPr>
      <w:r>
        <w:t>Порядок</w:t>
      </w:r>
      <w:r>
        <w:rPr>
          <w:spacing w:val="-8"/>
        </w:rPr>
        <w:t xml:space="preserve"> </w:t>
      </w:r>
      <w:r>
        <w:t>апелляции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пересдачи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rPr>
          <w:spacing w:val="-2"/>
        </w:rPr>
        <w:t>аттестации</w:t>
      </w:r>
    </w:p>
    <w:p w14:paraId="728084D6" w14:textId="77777777" w:rsidR="008060F8" w:rsidRDefault="008060F8" w:rsidP="008060F8">
      <w:pPr>
        <w:pStyle w:val="a3"/>
        <w:spacing w:before="41" w:line="276" w:lineRule="auto"/>
        <w:ind w:left="537" w:right="566" w:firstLine="426"/>
        <w:jc w:val="both"/>
      </w:pPr>
      <w:r>
        <w:t>Лицам, не проходившим ГИА по уважительной причине (по медицинским показаниям или в других исключительных случаях, документально подтвержденных), предоставляется возможность пройти ГИА без отчисления из ПОО. Дополнительные заседания ГЭК организуются в установленные ПОО сроки, но не позднее четырех месяцев после подачи заявления лицом, не проходившим ГИА по уважительной причине.</w:t>
      </w:r>
    </w:p>
    <w:p w14:paraId="47750964" w14:textId="77777777" w:rsidR="008060F8" w:rsidRDefault="008060F8" w:rsidP="008060F8">
      <w:pPr>
        <w:pStyle w:val="a3"/>
        <w:spacing w:before="1" w:line="276" w:lineRule="auto"/>
        <w:ind w:left="537" w:right="568" w:firstLine="426"/>
        <w:jc w:val="both"/>
      </w:pPr>
      <w:r>
        <w:t>Обучающиеся,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прошедшие</w:t>
      </w:r>
      <w:r>
        <w:rPr>
          <w:spacing w:val="-3"/>
        </w:rPr>
        <w:t xml:space="preserve"> </w:t>
      </w:r>
      <w:r>
        <w:t>ГИА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неуважительной</w:t>
      </w:r>
      <w:r>
        <w:rPr>
          <w:spacing w:val="-3"/>
        </w:rPr>
        <w:t xml:space="preserve"> </w:t>
      </w:r>
      <w:r>
        <w:t>причине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получившие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ГИА неудовлетворительные результаты, проходят ГИА не ранее чем через шесть месяцев после прохождения ГИА впервые.</w:t>
      </w:r>
    </w:p>
    <w:p w14:paraId="6FF620B6" w14:textId="77777777" w:rsidR="008060F8" w:rsidRDefault="008060F8" w:rsidP="008060F8">
      <w:pPr>
        <w:pStyle w:val="a3"/>
        <w:spacing w:line="276" w:lineRule="auto"/>
        <w:ind w:left="537" w:right="568" w:firstLine="426"/>
        <w:jc w:val="both"/>
      </w:pPr>
      <w:r>
        <w:t xml:space="preserve">Для прохождения ГИА лицо, не прошедшее ГИА по неуважительной причине или получившее на ГИА неудовлетворительную оценку, восстанавливается в ПОО на период времени, установленный ПОО самостоятельно, но не менее предусмотренного календарным учебным графиком для прохождения ГИА соответствующей образовательной программы </w:t>
      </w:r>
      <w:r>
        <w:rPr>
          <w:spacing w:val="-4"/>
        </w:rPr>
        <w:t>СПО.</w:t>
      </w:r>
    </w:p>
    <w:p w14:paraId="5051C8B9" w14:textId="77777777" w:rsidR="008060F8" w:rsidRDefault="008060F8" w:rsidP="008060F8">
      <w:pPr>
        <w:pStyle w:val="a3"/>
        <w:ind w:left="963"/>
      </w:pPr>
      <w:r>
        <w:t>Повторное</w:t>
      </w:r>
      <w:r>
        <w:rPr>
          <w:spacing w:val="-1"/>
        </w:rPr>
        <w:t xml:space="preserve"> </w:t>
      </w:r>
      <w:r>
        <w:t>прохождение</w:t>
      </w:r>
      <w:r>
        <w:rPr>
          <w:spacing w:val="-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лица назначается</w:t>
      </w:r>
      <w:r>
        <w:rPr>
          <w:spacing w:val="-1"/>
        </w:rPr>
        <w:t xml:space="preserve"> </w:t>
      </w:r>
      <w:r>
        <w:t>ПОО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rPr>
          <w:spacing w:val="-4"/>
        </w:rPr>
        <w:t>раз.</w:t>
      </w:r>
    </w:p>
    <w:p w14:paraId="6C8E3C8B" w14:textId="77777777" w:rsidR="008060F8" w:rsidRDefault="008060F8" w:rsidP="008060F8">
      <w:pPr>
        <w:pStyle w:val="a3"/>
        <w:spacing w:before="83"/>
      </w:pPr>
    </w:p>
    <w:p w14:paraId="27B58A72" w14:textId="77777777" w:rsidR="008060F8" w:rsidRDefault="008060F8" w:rsidP="008060F8">
      <w:pPr>
        <w:pStyle w:val="2"/>
        <w:numPr>
          <w:ilvl w:val="0"/>
          <w:numId w:val="6"/>
        </w:numPr>
        <w:tabs>
          <w:tab w:val="left" w:pos="1061"/>
        </w:tabs>
        <w:ind w:left="1061" w:hanging="240"/>
        <w:jc w:val="left"/>
      </w:pPr>
      <w:r>
        <w:t>ТИПОВОЕ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ДЕМОНСТРАЦИОННОГО</w:t>
      </w:r>
      <w:r>
        <w:rPr>
          <w:spacing w:val="-2"/>
        </w:rPr>
        <w:t xml:space="preserve"> ЭКЗАМЕНА</w:t>
      </w:r>
    </w:p>
    <w:p w14:paraId="7A8D0B41" w14:textId="77777777" w:rsidR="008060F8" w:rsidRDefault="008060F8" w:rsidP="008060F8">
      <w:pPr>
        <w:pStyle w:val="3"/>
        <w:numPr>
          <w:ilvl w:val="1"/>
          <w:numId w:val="6"/>
        </w:numPr>
        <w:tabs>
          <w:tab w:val="left" w:pos="1383"/>
        </w:tabs>
        <w:spacing w:before="41" w:line="276" w:lineRule="auto"/>
        <w:ind w:right="1400" w:firstLine="426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демонстрационного экзамена по стандартам Врлдскиллс Россия</w:t>
      </w:r>
    </w:p>
    <w:p w14:paraId="0FF5C6A2" w14:textId="77777777" w:rsidR="008060F8" w:rsidRDefault="008060F8" w:rsidP="008060F8">
      <w:pPr>
        <w:pStyle w:val="a5"/>
        <w:numPr>
          <w:ilvl w:val="2"/>
          <w:numId w:val="6"/>
        </w:numPr>
        <w:tabs>
          <w:tab w:val="left" w:pos="1748"/>
          <w:tab w:val="left" w:pos="2892"/>
          <w:tab w:val="left" w:pos="4001"/>
          <w:tab w:val="left" w:pos="5424"/>
          <w:tab w:val="left" w:pos="6823"/>
          <w:tab w:val="left" w:pos="8627"/>
          <w:tab w:val="left" w:pos="9397"/>
          <w:tab w:val="left" w:pos="9939"/>
        </w:tabs>
        <w:spacing w:before="200" w:line="276" w:lineRule="auto"/>
        <w:ind w:left="537" w:right="568" w:firstLine="426"/>
        <w:jc w:val="left"/>
        <w:rPr>
          <w:b/>
          <w:sz w:val="24"/>
        </w:rPr>
      </w:pPr>
      <w:r>
        <w:rPr>
          <w:b/>
          <w:spacing w:val="-2"/>
          <w:sz w:val="24"/>
        </w:rPr>
        <w:t>Образец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задания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комплекта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оценочной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документации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КОД</w:t>
      </w:r>
      <w:r>
        <w:rPr>
          <w:b/>
          <w:sz w:val="24"/>
        </w:rPr>
        <w:tab/>
      </w:r>
      <w:r>
        <w:rPr>
          <w:b/>
          <w:spacing w:val="-4"/>
          <w:sz w:val="24"/>
        </w:rPr>
        <w:t>1.1</w:t>
      </w:r>
      <w:r>
        <w:rPr>
          <w:b/>
          <w:sz w:val="24"/>
        </w:rPr>
        <w:tab/>
      </w:r>
      <w:r>
        <w:rPr>
          <w:b/>
          <w:spacing w:val="-6"/>
        </w:rPr>
        <w:t xml:space="preserve">по </w:t>
      </w:r>
      <w:r>
        <w:rPr>
          <w:b/>
        </w:rPr>
        <w:t>к</w:t>
      </w:r>
      <w:r>
        <w:rPr>
          <w:b/>
          <w:sz w:val="24"/>
        </w:rPr>
        <w:t>омпетенции R37 «Работы на токарных универсальных станках»</w:t>
      </w:r>
    </w:p>
    <w:p w14:paraId="62D1FECE" w14:textId="77777777" w:rsidR="008060F8" w:rsidRDefault="008060F8" w:rsidP="008060F8">
      <w:pPr>
        <w:pStyle w:val="a3"/>
        <w:spacing w:line="276" w:lineRule="auto"/>
        <w:ind w:left="537" w:right="571" w:firstLine="426"/>
        <w:jc w:val="both"/>
      </w:pPr>
      <w:r>
        <w:t xml:space="preserve">Образец задания для демонстрационного экзамена по комплекту оценочной </w:t>
      </w:r>
      <w:r>
        <w:rPr>
          <w:spacing w:val="-2"/>
        </w:rPr>
        <w:t>документации.</w:t>
      </w:r>
    </w:p>
    <w:p w14:paraId="2D290964" w14:textId="77777777" w:rsidR="008060F8" w:rsidRDefault="008060F8" w:rsidP="008060F8">
      <w:pPr>
        <w:pStyle w:val="a3"/>
        <w:spacing w:before="41"/>
      </w:pPr>
    </w:p>
    <w:p w14:paraId="1A5A1207" w14:textId="77777777" w:rsidR="008060F8" w:rsidRDefault="008060F8" w:rsidP="008060F8">
      <w:pPr>
        <w:pStyle w:val="3"/>
        <w:ind w:left="4478"/>
      </w:pPr>
      <w:r>
        <w:t>Описание модуля</w:t>
      </w:r>
      <w:r>
        <w:rPr>
          <w:spacing w:val="-1"/>
        </w:rPr>
        <w:t xml:space="preserve"> </w:t>
      </w:r>
      <w:r>
        <w:rPr>
          <w:spacing w:val="-5"/>
        </w:rPr>
        <w:t>1:</w:t>
      </w:r>
    </w:p>
    <w:p w14:paraId="0C726213" w14:textId="77777777" w:rsidR="008060F8" w:rsidRDefault="008060F8" w:rsidP="008060F8">
      <w:pPr>
        <w:pStyle w:val="a5"/>
        <w:numPr>
          <w:ilvl w:val="0"/>
          <w:numId w:val="3"/>
        </w:numPr>
        <w:tabs>
          <w:tab w:val="left" w:pos="1102"/>
        </w:tabs>
        <w:spacing w:before="42" w:line="276" w:lineRule="auto"/>
        <w:ind w:right="3398" w:firstLine="0"/>
        <w:rPr>
          <w:sz w:val="24"/>
        </w:rPr>
      </w:pPr>
      <w:r>
        <w:rPr>
          <w:sz w:val="24"/>
        </w:rPr>
        <w:t>проточить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наружные</w:t>
      </w:r>
      <w:r>
        <w:rPr>
          <w:spacing w:val="-7"/>
          <w:sz w:val="24"/>
        </w:rPr>
        <w:t xml:space="preserve"> </w:t>
      </w:r>
      <w:r>
        <w:rPr>
          <w:sz w:val="24"/>
        </w:rPr>
        <w:t>диаметры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чертежу,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 необходимый режущий инструмент;</w:t>
      </w:r>
    </w:p>
    <w:p w14:paraId="1B2929FA" w14:textId="77777777" w:rsidR="008060F8" w:rsidRDefault="008060F8" w:rsidP="008060F8">
      <w:pPr>
        <w:pStyle w:val="a5"/>
        <w:numPr>
          <w:ilvl w:val="0"/>
          <w:numId w:val="3"/>
        </w:numPr>
        <w:tabs>
          <w:tab w:val="left" w:pos="1102"/>
        </w:tabs>
        <w:spacing w:line="276" w:lineRule="auto"/>
        <w:ind w:right="2975" w:firstLine="0"/>
        <w:rPr>
          <w:sz w:val="24"/>
        </w:rPr>
      </w:pPr>
      <w:r>
        <w:rPr>
          <w:sz w:val="24"/>
        </w:rPr>
        <w:t>выполнить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канавок,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режущий </w:t>
      </w:r>
      <w:r>
        <w:rPr>
          <w:spacing w:val="-2"/>
          <w:sz w:val="24"/>
        </w:rPr>
        <w:t>инструмент;</w:t>
      </w:r>
    </w:p>
    <w:p w14:paraId="153C22B5" w14:textId="77777777" w:rsidR="008060F8" w:rsidRDefault="008060F8" w:rsidP="008060F8">
      <w:pPr>
        <w:pStyle w:val="a5"/>
        <w:numPr>
          <w:ilvl w:val="0"/>
          <w:numId w:val="3"/>
        </w:numPr>
        <w:tabs>
          <w:tab w:val="left" w:pos="1102"/>
        </w:tabs>
        <w:spacing w:line="275" w:lineRule="exact"/>
        <w:ind w:left="1102" w:hanging="139"/>
        <w:rPr>
          <w:sz w:val="24"/>
        </w:rPr>
      </w:pPr>
      <w:r>
        <w:rPr>
          <w:sz w:val="24"/>
        </w:rPr>
        <w:t>нарезать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резьбу,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режущий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инструмент;</w:t>
      </w:r>
    </w:p>
    <w:p w14:paraId="3F0C26C9" w14:textId="77777777" w:rsidR="008060F8" w:rsidRDefault="008060F8" w:rsidP="008060F8">
      <w:pPr>
        <w:pStyle w:val="a5"/>
        <w:numPr>
          <w:ilvl w:val="0"/>
          <w:numId w:val="3"/>
        </w:numPr>
        <w:tabs>
          <w:tab w:val="left" w:pos="1102"/>
        </w:tabs>
        <w:spacing w:before="42" w:line="276" w:lineRule="auto"/>
        <w:ind w:right="3250" w:firstLine="0"/>
        <w:rPr>
          <w:sz w:val="24"/>
        </w:rPr>
      </w:pPr>
      <w:r>
        <w:rPr>
          <w:sz w:val="24"/>
        </w:rPr>
        <w:t>проточить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7"/>
          <w:sz w:val="24"/>
        </w:rPr>
        <w:t xml:space="preserve"> </w:t>
      </w:r>
      <w:r>
        <w:rPr>
          <w:sz w:val="24"/>
        </w:rPr>
        <w:t>диаметры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чертежу,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 необходимый режущий инструмент.</w:t>
      </w:r>
    </w:p>
    <w:p w14:paraId="5038CD3A" w14:textId="77777777" w:rsidR="008060F8" w:rsidRDefault="008060F8" w:rsidP="008060F8">
      <w:pPr>
        <w:pStyle w:val="a3"/>
        <w:spacing w:before="41"/>
      </w:pPr>
    </w:p>
    <w:p w14:paraId="2E260C9A" w14:textId="77777777" w:rsidR="008060F8" w:rsidRDefault="008060F8" w:rsidP="008060F8">
      <w:pPr>
        <w:pStyle w:val="3"/>
        <w:numPr>
          <w:ilvl w:val="2"/>
          <w:numId w:val="6"/>
        </w:numPr>
        <w:tabs>
          <w:tab w:val="left" w:pos="1553"/>
        </w:tabs>
        <w:spacing w:line="276" w:lineRule="auto"/>
        <w:ind w:left="537" w:right="569" w:firstLine="426"/>
        <w:jc w:val="left"/>
      </w:pPr>
      <w:r>
        <w:t>Образец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оценочной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5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1.</w:t>
      </w:r>
      <w:r>
        <w:rPr>
          <w:sz w:val="22"/>
        </w:rPr>
        <w:t>2</w:t>
      </w:r>
      <w:r>
        <w:rPr>
          <w:spacing w:val="-2"/>
          <w:sz w:val="22"/>
        </w:rPr>
        <w:t xml:space="preserve"> </w:t>
      </w:r>
      <w:r>
        <w:rPr>
          <w:sz w:val="22"/>
        </w:rPr>
        <w:t>по</w:t>
      </w:r>
      <w:r>
        <w:rPr>
          <w:spacing w:val="-4"/>
          <w:sz w:val="22"/>
        </w:rPr>
        <w:t xml:space="preserve"> </w:t>
      </w:r>
      <w:r>
        <w:rPr>
          <w:sz w:val="22"/>
        </w:rPr>
        <w:t>к</w:t>
      </w:r>
      <w:r>
        <w:t>омпетенции R37 «Работы на токарных универсальных станках»</w:t>
      </w:r>
    </w:p>
    <w:p w14:paraId="04BE4452" w14:textId="77777777" w:rsidR="008060F8" w:rsidRDefault="008060F8" w:rsidP="008060F8">
      <w:pPr>
        <w:pStyle w:val="a3"/>
        <w:spacing w:before="42"/>
        <w:rPr>
          <w:b/>
        </w:rPr>
      </w:pPr>
    </w:p>
    <w:p w14:paraId="124F9F23" w14:textId="77777777" w:rsidR="008060F8" w:rsidRDefault="008060F8" w:rsidP="008060F8">
      <w:pPr>
        <w:pStyle w:val="a3"/>
        <w:spacing w:line="276" w:lineRule="auto"/>
        <w:ind w:left="537" w:right="569" w:firstLine="426"/>
        <w:jc w:val="both"/>
      </w:pPr>
      <w:r>
        <w:t xml:space="preserve">Образец задания для демонстрационного экзамена по комплекту оценочной </w:t>
      </w:r>
      <w:r>
        <w:rPr>
          <w:spacing w:val="-2"/>
        </w:rPr>
        <w:t>документации.</w:t>
      </w:r>
    </w:p>
    <w:p w14:paraId="1398AEAD" w14:textId="77777777" w:rsidR="008060F8" w:rsidRDefault="008060F8" w:rsidP="008060F8">
      <w:pPr>
        <w:pStyle w:val="3"/>
        <w:spacing w:before="1"/>
        <w:ind w:left="392"/>
        <w:jc w:val="center"/>
      </w:pPr>
      <w:r>
        <w:t xml:space="preserve">Описание </w:t>
      </w:r>
      <w:r>
        <w:rPr>
          <w:spacing w:val="-2"/>
        </w:rPr>
        <w:t>задания</w:t>
      </w:r>
    </w:p>
    <w:p w14:paraId="6371D5B9" w14:textId="77777777" w:rsidR="008060F8" w:rsidRDefault="008060F8" w:rsidP="008060F8">
      <w:pPr>
        <w:pStyle w:val="a3"/>
        <w:spacing w:before="41"/>
        <w:ind w:left="254"/>
        <w:jc w:val="center"/>
      </w:pPr>
      <w:r>
        <w:t>Столярное</w:t>
      </w:r>
      <w:r>
        <w:rPr>
          <w:spacing w:val="-2"/>
        </w:rPr>
        <w:t xml:space="preserve"> </w:t>
      </w:r>
      <w:r>
        <w:t>изделие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табурет.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rPr>
          <w:spacing w:val="-2"/>
        </w:rPr>
        <w:t>чертежа.</w:t>
      </w:r>
    </w:p>
    <w:p w14:paraId="212100DC" w14:textId="77777777" w:rsidR="008060F8" w:rsidRDefault="008060F8" w:rsidP="008060F8">
      <w:pPr>
        <w:pStyle w:val="a3"/>
        <w:spacing w:before="42"/>
        <w:ind w:left="463" w:right="5398"/>
        <w:jc w:val="center"/>
      </w:pPr>
      <w:r>
        <w:t>Изделие</w:t>
      </w:r>
      <w:r>
        <w:rPr>
          <w:spacing w:val="-1"/>
        </w:rPr>
        <w:t xml:space="preserve"> </w:t>
      </w:r>
      <w:r>
        <w:t>собранно на</w:t>
      </w:r>
      <w:r>
        <w:rPr>
          <w:spacing w:val="-1"/>
        </w:rPr>
        <w:t xml:space="preserve"> </w:t>
      </w:r>
      <w:r>
        <w:t xml:space="preserve">столярных </w:t>
      </w:r>
      <w:r>
        <w:rPr>
          <w:spacing w:val="-2"/>
        </w:rPr>
        <w:t>соединениях.</w:t>
      </w:r>
    </w:p>
    <w:p w14:paraId="0A2ACBEC" w14:textId="77777777" w:rsidR="008060F8" w:rsidRDefault="008060F8" w:rsidP="008060F8">
      <w:pPr>
        <w:pStyle w:val="3"/>
        <w:spacing w:before="41"/>
        <w:ind w:left="392"/>
        <w:jc w:val="center"/>
      </w:pPr>
      <w:r>
        <w:t>Описание модуля</w:t>
      </w:r>
      <w:r>
        <w:rPr>
          <w:spacing w:val="-1"/>
        </w:rPr>
        <w:t xml:space="preserve"> </w:t>
      </w:r>
      <w:r>
        <w:rPr>
          <w:spacing w:val="-5"/>
        </w:rPr>
        <w:t>1:</w:t>
      </w:r>
    </w:p>
    <w:p w14:paraId="26DDC19A" w14:textId="77777777" w:rsidR="008060F8" w:rsidRDefault="008060F8" w:rsidP="008060F8">
      <w:pPr>
        <w:spacing w:before="42"/>
        <w:ind w:left="963"/>
        <w:rPr>
          <w:b/>
          <w:sz w:val="24"/>
        </w:rPr>
      </w:pPr>
      <w:r>
        <w:rPr>
          <w:b/>
          <w:sz w:val="24"/>
        </w:rPr>
        <w:t>Внутренние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соединения.</w:t>
      </w:r>
    </w:p>
    <w:p w14:paraId="2458F282" w14:textId="77777777" w:rsidR="008060F8" w:rsidRDefault="008060F8" w:rsidP="008060F8">
      <w:pPr>
        <w:rPr>
          <w:sz w:val="24"/>
        </w:rPr>
        <w:sectPr w:rsidR="008060F8">
          <w:footerReference w:type="default" r:id="rId15"/>
          <w:pgSz w:w="11910" w:h="16840"/>
          <w:pgMar w:top="1040" w:right="280" w:bottom="280" w:left="880" w:header="0" w:footer="0" w:gutter="0"/>
          <w:cols w:space="720"/>
        </w:sectPr>
      </w:pPr>
    </w:p>
    <w:p w14:paraId="035C3C99" w14:textId="77777777" w:rsidR="008060F8" w:rsidRDefault="008060F8" w:rsidP="008060F8">
      <w:pPr>
        <w:pStyle w:val="a3"/>
        <w:spacing w:before="76" w:line="276" w:lineRule="auto"/>
        <w:ind w:left="537" w:right="640" w:firstLine="426"/>
      </w:pPr>
      <w:r>
        <w:lastRenderedPageBreak/>
        <w:t>Сформировать аккуратные соединения, соответствующие чертежу и плотно подогнанные</w:t>
      </w:r>
      <w:r>
        <w:rPr>
          <w:spacing w:val="-4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другу,</w:t>
      </w:r>
      <w:r>
        <w:rPr>
          <w:spacing w:val="-4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электрифицированный</w:t>
      </w:r>
      <w:r>
        <w:rPr>
          <w:spacing w:val="-5"/>
        </w:rPr>
        <w:t xml:space="preserve"> </w:t>
      </w:r>
      <w:r>
        <w:t>столярный инструмент, деревообрабатывающие станки.</w:t>
      </w:r>
    </w:p>
    <w:p w14:paraId="048D651F" w14:textId="77777777" w:rsidR="008060F8" w:rsidRDefault="008060F8" w:rsidP="008060F8">
      <w:pPr>
        <w:pStyle w:val="a3"/>
        <w:spacing w:before="41"/>
      </w:pPr>
    </w:p>
    <w:p w14:paraId="3F6CF7D4" w14:textId="77777777" w:rsidR="008060F8" w:rsidRDefault="008060F8" w:rsidP="008060F8">
      <w:pPr>
        <w:pStyle w:val="3"/>
        <w:numPr>
          <w:ilvl w:val="2"/>
          <w:numId w:val="6"/>
        </w:numPr>
        <w:tabs>
          <w:tab w:val="left" w:pos="1813"/>
        </w:tabs>
        <w:ind w:left="1813" w:hanging="850"/>
        <w:jc w:val="both"/>
      </w:pPr>
      <w:r>
        <w:t>Условия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2"/>
        </w:rPr>
        <w:t xml:space="preserve"> задания:</w:t>
      </w:r>
    </w:p>
    <w:p w14:paraId="526C683D" w14:textId="77777777" w:rsidR="008060F8" w:rsidRDefault="008060F8" w:rsidP="008060F8">
      <w:pPr>
        <w:pStyle w:val="a3"/>
        <w:spacing w:before="41" w:line="276" w:lineRule="auto"/>
        <w:ind w:left="537" w:right="567" w:firstLine="426"/>
        <w:jc w:val="both"/>
      </w:pPr>
      <w:r>
        <w:t>Государственная итоговая аттестация проводится в аккредитованном центре проведения демонстрационного экзамена. Для проведения экзамена приглашаются представители работодателей, организуется видеотрансляция.</w:t>
      </w:r>
    </w:p>
    <w:p w14:paraId="23E7DF67" w14:textId="77777777" w:rsidR="008060F8" w:rsidRDefault="008060F8" w:rsidP="008060F8">
      <w:pPr>
        <w:pStyle w:val="a5"/>
        <w:numPr>
          <w:ilvl w:val="1"/>
          <w:numId w:val="6"/>
        </w:numPr>
        <w:tabs>
          <w:tab w:val="left" w:pos="1347"/>
        </w:tabs>
        <w:spacing w:before="1"/>
        <w:ind w:left="1347" w:hanging="384"/>
        <w:jc w:val="both"/>
        <w:rPr>
          <w:b/>
        </w:rPr>
      </w:pPr>
      <w:r>
        <w:rPr>
          <w:b/>
          <w:spacing w:val="-2"/>
        </w:rPr>
        <w:t>Критерии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оценки</w:t>
      </w:r>
      <w:r>
        <w:rPr>
          <w:b/>
          <w:spacing w:val="4"/>
        </w:rPr>
        <w:t xml:space="preserve"> </w:t>
      </w:r>
      <w:r>
        <w:rPr>
          <w:b/>
          <w:spacing w:val="-2"/>
        </w:rPr>
        <w:t>выполнения</w:t>
      </w:r>
      <w:r>
        <w:rPr>
          <w:b/>
          <w:spacing w:val="5"/>
        </w:rPr>
        <w:t xml:space="preserve"> </w:t>
      </w:r>
      <w:r>
        <w:rPr>
          <w:b/>
          <w:spacing w:val="-2"/>
        </w:rPr>
        <w:t>задания</w:t>
      </w:r>
      <w:r>
        <w:rPr>
          <w:b/>
          <w:spacing w:val="4"/>
        </w:rPr>
        <w:t xml:space="preserve"> </w:t>
      </w:r>
      <w:r>
        <w:rPr>
          <w:b/>
          <w:spacing w:val="-2"/>
        </w:rPr>
        <w:t>демонстрационного</w:t>
      </w:r>
      <w:r>
        <w:rPr>
          <w:b/>
          <w:spacing w:val="5"/>
        </w:rPr>
        <w:t xml:space="preserve"> </w:t>
      </w:r>
      <w:r>
        <w:rPr>
          <w:b/>
          <w:spacing w:val="-2"/>
        </w:rPr>
        <w:t>экзамена</w:t>
      </w:r>
    </w:p>
    <w:p w14:paraId="117233D5" w14:textId="77777777" w:rsidR="008060F8" w:rsidRDefault="008060F8" w:rsidP="008060F8">
      <w:pPr>
        <w:pStyle w:val="a5"/>
        <w:numPr>
          <w:ilvl w:val="2"/>
          <w:numId w:val="6"/>
        </w:numPr>
        <w:tabs>
          <w:tab w:val="left" w:pos="1511"/>
        </w:tabs>
        <w:spacing w:before="37"/>
        <w:ind w:left="1511" w:hanging="548"/>
        <w:jc w:val="both"/>
        <w:rPr>
          <w:b/>
        </w:rPr>
      </w:pPr>
      <w:r>
        <w:rPr>
          <w:b/>
          <w:spacing w:val="-2"/>
        </w:rPr>
        <w:t>Порядок оценки</w:t>
      </w:r>
    </w:p>
    <w:p w14:paraId="653B3BCF" w14:textId="77777777" w:rsidR="008060F8" w:rsidRDefault="008060F8" w:rsidP="008060F8">
      <w:pPr>
        <w:spacing w:before="39" w:line="276" w:lineRule="auto"/>
        <w:ind w:left="537" w:right="640" w:firstLine="426"/>
      </w:pPr>
      <w:r>
        <w:t>Критерии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демонстрационного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включают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модулей</w:t>
      </w:r>
      <w:r>
        <w:rPr>
          <w:spacing w:val="40"/>
        </w:rPr>
        <w:t xml:space="preserve"> </w:t>
      </w:r>
      <w:r>
        <w:t xml:space="preserve">по одной профессии: </w:t>
      </w:r>
      <w:r>
        <w:rPr>
          <w:sz w:val="24"/>
        </w:rPr>
        <w:t>столяр строительный</w:t>
      </w:r>
      <w:r>
        <w:t>:</w:t>
      </w:r>
    </w:p>
    <w:p w14:paraId="2C724E57" w14:textId="77777777" w:rsidR="008060F8" w:rsidRDefault="008060F8" w:rsidP="008060F8">
      <w:pPr>
        <w:ind w:left="963"/>
        <w:rPr>
          <w:b/>
          <w:sz w:val="24"/>
        </w:rPr>
      </w:pPr>
      <w:r>
        <w:rPr>
          <w:b/>
        </w:rPr>
        <w:t>Критерии</w:t>
      </w:r>
      <w:r>
        <w:rPr>
          <w:b/>
          <w:spacing w:val="18"/>
        </w:rPr>
        <w:t xml:space="preserve"> </w:t>
      </w:r>
      <w:r>
        <w:rPr>
          <w:b/>
        </w:rPr>
        <w:t>оценки</w:t>
      </w:r>
      <w:r>
        <w:rPr>
          <w:b/>
          <w:spacing w:val="19"/>
        </w:rPr>
        <w:t xml:space="preserve"> </w:t>
      </w:r>
      <w:r>
        <w:rPr>
          <w:b/>
        </w:rPr>
        <w:t>выполнения</w:t>
      </w:r>
      <w:r>
        <w:rPr>
          <w:b/>
          <w:spacing w:val="22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комплекта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оценочной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документации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КОД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1.1</w:t>
      </w:r>
    </w:p>
    <w:p w14:paraId="383426CA" w14:textId="77777777" w:rsidR="008060F8" w:rsidRDefault="008060F8" w:rsidP="008060F8">
      <w:pPr>
        <w:pStyle w:val="3"/>
        <w:spacing w:before="41"/>
        <w:ind w:left="537"/>
      </w:pPr>
      <w:r>
        <w:rPr>
          <w:sz w:val="22"/>
        </w:rPr>
        <w:t>по</w:t>
      </w:r>
      <w:r>
        <w:rPr>
          <w:spacing w:val="-3"/>
          <w:sz w:val="22"/>
        </w:rPr>
        <w:t xml:space="preserve"> </w:t>
      </w:r>
      <w:r>
        <w:rPr>
          <w:sz w:val="22"/>
        </w:rPr>
        <w:t>к</w:t>
      </w:r>
      <w:r>
        <w:t>омпетенции</w:t>
      </w:r>
      <w:r>
        <w:rPr>
          <w:spacing w:val="-3"/>
        </w:rPr>
        <w:t xml:space="preserve"> </w:t>
      </w:r>
      <w:r>
        <w:t>R37</w:t>
      </w:r>
      <w:r>
        <w:rPr>
          <w:spacing w:val="-2"/>
        </w:rPr>
        <w:t xml:space="preserve"> </w:t>
      </w:r>
      <w:r>
        <w:t>«Работы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токарных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станках»</w:t>
      </w:r>
    </w:p>
    <w:p w14:paraId="43C0DC4A" w14:textId="77777777" w:rsidR="008060F8" w:rsidRDefault="008060F8" w:rsidP="008060F8">
      <w:pPr>
        <w:pStyle w:val="a3"/>
        <w:spacing w:before="83"/>
        <w:rPr>
          <w:b/>
        </w:rPr>
      </w:pPr>
    </w:p>
    <w:p w14:paraId="58CFD29B" w14:textId="77777777" w:rsidR="008060F8" w:rsidRDefault="008060F8" w:rsidP="008060F8">
      <w:pPr>
        <w:pStyle w:val="a5"/>
        <w:numPr>
          <w:ilvl w:val="0"/>
          <w:numId w:val="2"/>
        </w:numPr>
        <w:tabs>
          <w:tab w:val="left" w:pos="1529"/>
        </w:tabs>
        <w:ind w:left="1529" w:hanging="656"/>
        <w:rPr>
          <w:sz w:val="24"/>
        </w:rPr>
      </w:pPr>
      <w:r>
        <w:rPr>
          <w:sz w:val="24"/>
        </w:rPr>
        <w:t xml:space="preserve">Чертежная </w:t>
      </w:r>
      <w:r>
        <w:rPr>
          <w:spacing w:val="-2"/>
          <w:sz w:val="24"/>
        </w:rPr>
        <w:t>работа.</w:t>
      </w:r>
    </w:p>
    <w:p w14:paraId="37CF6857" w14:textId="77777777" w:rsidR="008060F8" w:rsidRDefault="008060F8" w:rsidP="008060F8">
      <w:pPr>
        <w:pStyle w:val="a5"/>
        <w:numPr>
          <w:ilvl w:val="0"/>
          <w:numId w:val="2"/>
        </w:numPr>
        <w:tabs>
          <w:tab w:val="left" w:pos="1529"/>
        </w:tabs>
        <w:spacing w:before="42"/>
        <w:ind w:left="1529" w:hanging="656"/>
        <w:rPr>
          <w:sz w:val="24"/>
        </w:rPr>
      </w:pPr>
      <w:r>
        <w:rPr>
          <w:sz w:val="24"/>
        </w:rPr>
        <w:t>Внутренние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соединения.</w:t>
      </w:r>
    </w:p>
    <w:p w14:paraId="2AE297E4" w14:textId="77777777" w:rsidR="008060F8" w:rsidRDefault="008060F8" w:rsidP="008060F8">
      <w:pPr>
        <w:pStyle w:val="a5"/>
        <w:numPr>
          <w:ilvl w:val="0"/>
          <w:numId w:val="2"/>
        </w:numPr>
        <w:tabs>
          <w:tab w:val="left" w:pos="1529"/>
        </w:tabs>
        <w:spacing w:before="41"/>
        <w:ind w:left="1529" w:hanging="656"/>
        <w:rPr>
          <w:sz w:val="24"/>
        </w:rPr>
      </w:pPr>
      <w:r>
        <w:rPr>
          <w:sz w:val="24"/>
        </w:rPr>
        <w:t xml:space="preserve">Внешние </w:t>
      </w:r>
      <w:r>
        <w:rPr>
          <w:spacing w:val="-2"/>
          <w:sz w:val="24"/>
        </w:rPr>
        <w:t>соединения.</w:t>
      </w:r>
    </w:p>
    <w:p w14:paraId="51E9C7D7" w14:textId="77777777" w:rsidR="008060F8" w:rsidRDefault="008060F8" w:rsidP="008060F8">
      <w:pPr>
        <w:pStyle w:val="a5"/>
        <w:numPr>
          <w:ilvl w:val="0"/>
          <w:numId w:val="2"/>
        </w:numPr>
        <w:tabs>
          <w:tab w:val="left" w:pos="1529"/>
        </w:tabs>
        <w:spacing w:before="41"/>
        <w:ind w:left="1529" w:hanging="656"/>
        <w:rPr>
          <w:sz w:val="24"/>
        </w:rPr>
      </w:pPr>
      <w:r>
        <w:rPr>
          <w:sz w:val="24"/>
        </w:rPr>
        <w:t>Чистовая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обработка.</w:t>
      </w:r>
    </w:p>
    <w:p w14:paraId="10A45DEC" w14:textId="77777777" w:rsidR="008060F8" w:rsidRDefault="008060F8" w:rsidP="008060F8">
      <w:pPr>
        <w:pStyle w:val="a5"/>
        <w:numPr>
          <w:ilvl w:val="0"/>
          <w:numId w:val="2"/>
        </w:numPr>
        <w:tabs>
          <w:tab w:val="left" w:pos="1529"/>
        </w:tabs>
        <w:spacing w:before="42"/>
        <w:ind w:left="1529" w:hanging="656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чертежу.</w:t>
      </w:r>
    </w:p>
    <w:p w14:paraId="0CB3DFE8" w14:textId="77777777" w:rsidR="008060F8" w:rsidRDefault="008060F8" w:rsidP="008060F8">
      <w:pPr>
        <w:pStyle w:val="a5"/>
        <w:numPr>
          <w:ilvl w:val="0"/>
          <w:numId w:val="2"/>
        </w:numPr>
        <w:tabs>
          <w:tab w:val="left" w:pos="1529"/>
        </w:tabs>
        <w:spacing w:before="40"/>
        <w:ind w:left="1529" w:hanging="656"/>
        <w:rPr>
          <w:sz w:val="24"/>
        </w:rPr>
      </w:pP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размеров.</w:t>
      </w:r>
    </w:p>
    <w:p w14:paraId="6BA19175" w14:textId="77777777" w:rsidR="008060F8" w:rsidRDefault="008060F8" w:rsidP="008060F8">
      <w:pPr>
        <w:pStyle w:val="a5"/>
        <w:numPr>
          <w:ilvl w:val="0"/>
          <w:numId w:val="2"/>
        </w:numPr>
        <w:tabs>
          <w:tab w:val="left" w:pos="1529"/>
        </w:tabs>
        <w:spacing w:before="42"/>
        <w:ind w:left="1529" w:hanging="656"/>
        <w:rPr>
          <w:sz w:val="24"/>
        </w:rPr>
      </w:pPr>
      <w:r>
        <w:rPr>
          <w:spacing w:val="-2"/>
          <w:sz w:val="24"/>
        </w:rPr>
        <w:t>Материал.</w:t>
      </w:r>
    </w:p>
    <w:p w14:paraId="30562EF7" w14:textId="77777777" w:rsidR="008060F8" w:rsidRDefault="008060F8" w:rsidP="008060F8">
      <w:pPr>
        <w:pStyle w:val="a3"/>
        <w:spacing w:before="41"/>
        <w:ind w:left="963"/>
      </w:pPr>
      <w:r>
        <w:t>Оценка</w:t>
      </w:r>
      <w:r>
        <w:rPr>
          <w:spacing w:val="-4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происходить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rPr>
          <w:spacing w:val="-5"/>
        </w:rPr>
        <w:t>ДЭ.</w:t>
      </w:r>
    </w:p>
    <w:p w14:paraId="75547E23" w14:textId="77777777" w:rsidR="008060F8" w:rsidRDefault="008060F8" w:rsidP="008060F8">
      <w:pPr>
        <w:pStyle w:val="3"/>
        <w:spacing w:before="163"/>
        <w:ind w:right="299"/>
        <w:jc w:val="center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задания,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начисления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4577FEB3" w14:textId="77777777" w:rsidR="008060F8" w:rsidRDefault="008060F8" w:rsidP="008060F8">
      <w:pPr>
        <w:pStyle w:val="a3"/>
        <w:spacing w:before="4"/>
        <w:rPr>
          <w:b/>
          <w:sz w:val="1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559"/>
        <w:gridCol w:w="1134"/>
        <w:gridCol w:w="1254"/>
        <w:gridCol w:w="1234"/>
        <w:gridCol w:w="1554"/>
        <w:gridCol w:w="1062"/>
      </w:tblGrid>
      <w:tr w:rsidR="008060F8" w14:paraId="44C1123D" w14:textId="77777777" w:rsidTr="00A34559">
        <w:trPr>
          <w:trHeight w:val="1103"/>
        </w:trPr>
        <w:tc>
          <w:tcPr>
            <w:tcW w:w="568" w:type="dxa"/>
          </w:tcPr>
          <w:p w14:paraId="2772E7C7" w14:textId="77777777" w:rsidR="008060F8" w:rsidRDefault="008060F8" w:rsidP="00A34559">
            <w:pPr>
              <w:pStyle w:val="TableParagraph"/>
              <w:ind w:left="111" w:right="95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843" w:type="dxa"/>
          </w:tcPr>
          <w:p w14:paraId="7E329375" w14:textId="77777777" w:rsidR="008060F8" w:rsidRPr="008060F8" w:rsidRDefault="008060F8" w:rsidP="00A34559">
            <w:pPr>
              <w:pStyle w:val="TableParagraph"/>
              <w:spacing w:line="270" w:lineRule="atLeast"/>
              <w:ind w:left="244" w:right="234" w:hanging="1"/>
              <w:jc w:val="center"/>
              <w:rPr>
                <w:b/>
                <w:sz w:val="24"/>
                <w:lang w:val="ru-RU"/>
              </w:rPr>
            </w:pPr>
            <w:r w:rsidRPr="008060F8">
              <w:rPr>
                <w:b/>
                <w:spacing w:val="-2"/>
                <w:sz w:val="24"/>
                <w:lang w:val="ru-RU"/>
              </w:rPr>
              <w:t xml:space="preserve">Модуль </w:t>
            </w:r>
            <w:r w:rsidRPr="008060F8">
              <w:rPr>
                <w:b/>
                <w:sz w:val="24"/>
                <w:lang w:val="ru-RU"/>
              </w:rPr>
              <w:t>задания,</w:t>
            </w:r>
            <w:r w:rsidRPr="008060F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 xml:space="preserve">где </w:t>
            </w:r>
            <w:r w:rsidRPr="008060F8">
              <w:rPr>
                <w:b/>
                <w:spacing w:val="-2"/>
                <w:sz w:val="24"/>
                <w:lang w:val="ru-RU"/>
              </w:rPr>
              <w:t>проверяется критерий</w:t>
            </w:r>
          </w:p>
        </w:tc>
        <w:tc>
          <w:tcPr>
            <w:tcW w:w="1559" w:type="dxa"/>
          </w:tcPr>
          <w:p w14:paraId="754FEB5C" w14:textId="77777777" w:rsidR="008060F8" w:rsidRDefault="008060F8" w:rsidP="00A34559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1134" w:type="dxa"/>
          </w:tcPr>
          <w:p w14:paraId="16050C01" w14:textId="77777777" w:rsidR="008060F8" w:rsidRDefault="008060F8" w:rsidP="00A34559">
            <w:pPr>
              <w:pStyle w:val="TableParagraph"/>
              <w:ind w:left="171" w:right="156" w:hanging="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Длител ьность модуля</w:t>
            </w:r>
          </w:p>
        </w:tc>
        <w:tc>
          <w:tcPr>
            <w:tcW w:w="1254" w:type="dxa"/>
          </w:tcPr>
          <w:p w14:paraId="5AAA4546" w14:textId="77777777" w:rsidR="008060F8" w:rsidRDefault="008060F8" w:rsidP="00A34559">
            <w:pPr>
              <w:pStyle w:val="TableParagraph"/>
              <w:ind w:left="306" w:right="155" w:hanging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Разделы </w:t>
            </w:r>
            <w:r>
              <w:rPr>
                <w:b/>
                <w:spacing w:val="-4"/>
                <w:sz w:val="24"/>
              </w:rPr>
              <w:t>WSSS</w:t>
            </w:r>
          </w:p>
        </w:tc>
        <w:tc>
          <w:tcPr>
            <w:tcW w:w="1234" w:type="dxa"/>
          </w:tcPr>
          <w:p w14:paraId="51307023" w14:textId="77777777" w:rsidR="008060F8" w:rsidRDefault="008060F8" w:rsidP="00A34559">
            <w:pPr>
              <w:pStyle w:val="TableParagraph"/>
              <w:ind w:left="114" w:right="98" w:firstLine="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Судейск </w:t>
            </w:r>
            <w:r>
              <w:rPr>
                <w:b/>
                <w:sz w:val="24"/>
              </w:rPr>
              <w:t xml:space="preserve">ие </w:t>
            </w:r>
            <w:r>
              <w:rPr>
                <w:b/>
                <w:spacing w:val="-2"/>
                <w:sz w:val="24"/>
              </w:rPr>
              <w:t>баллы</w:t>
            </w:r>
          </w:p>
        </w:tc>
        <w:tc>
          <w:tcPr>
            <w:tcW w:w="1554" w:type="dxa"/>
          </w:tcPr>
          <w:p w14:paraId="4A4AC329" w14:textId="77777777" w:rsidR="008060F8" w:rsidRDefault="008060F8" w:rsidP="00A34559">
            <w:pPr>
              <w:pStyle w:val="TableParagraph"/>
              <w:ind w:left="425" w:hanging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Объективные баллы</w:t>
            </w:r>
          </w:p>
        </w:tc>
        <w:tc>
          <w:tcPr>
            <w:tcW w:w="1062" w:type="dxa"/>
          </w:tcPr>
          <w:p w14:paraId="312DCA92" w14:textId="77777777" w:rsidR="008060F8" w:rsidRDefault="008060F8" w:rsidP="00A34559">
            <w:pPr>
              <w:pStyle w:val="TableParagraph"/>
              <w:ind w:left="181" w:right="135" w:hanging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 баллы</w:t>
            </w:r>
          </w:p>
        </w:tc>
      </w:tr>
      <w:tr w:rsidR="008060F8" w14:paraId="73550512" w14:textId="77777777" w:rsidTr="00A34559">
        <w:trPr>
          <w:trHeight w:val="1265"/>
        </w:trPr>
        <w:tc>
          <w:tcPr>
            <w:tcW w:w="568" w:type="dxa"/>
          </w:tcPr>
          <w:p w14:paraId="3DE587C6" w14:textId="77777777" w:rsidR="008060F8" w:rsidRDefault="008060F8" w:rsidP="00A34559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14:paraId="29969A10" w14:textId="77777777" w:rsidR="008060F8" w:rsidRPr="008060F8" w:rsidRDefault="008060F8" w:rsidP="00A34559">
            <w:pPr>
              <w:pStyle w:val="TableParagraph"/>
              <w:tabs>
                <w:tab w:val="left" w:pos="1513"/>
              </w:tabs>
              <w:spacing w:line="254" w:lineRule="exact"/>
              <w:ind w:left="106" w:right="97"/>
              <w:rPr>
                <w:lang w:val="ru-RU"/>
              </w:rPr>
            </w:pPr>
            <w:r w:rsidRPr="008060F8">
              <w:rPr>
                <w:spacing w:val="-2"/>
                <w:lang w:val="ru-RU"/>
              </w:rPr>
              <w:t>Модуль</w:t>
            </w:r>
            <w:r w:rsidRPr="008060F8">
              <w:rPr>
                <w:lang w:val="ru-RU"/>
              </w:rPr>
              <w:tab/>
            </w:r>
            <w:r w:rsidRPr="008060F8">
              <w:rPr>
                <w:spacing w:val="-6"/>
                <w:lang w:val="ru-RU"/>
              </w:rPr>
              <w:t xml:space="preserve">А: </w:t>
            </w:r>
            <w:r w:rsidRPr="008060F8">
              <w:rPr>
                <w:spacing w:val="-2"/>
                <w:lang w:val="ru-RU"/>
              </w:rPr>
              <w:t>изготовление детали</w:t>
            </w:r>
            <w:r w:rsidRPr="008060F8">
              <w:rPr>
                <w:lang w:val="ru-RU"/>
              </w:rPr>
              <w:tab/>
            </w:r>
            <w:r w:rsidRPr="008060F8">
              <w:rPr>
                <w:spacing w:val="-40"/>
                <w:lang w:val="ru-RU"/>
              </w:rPr>
              <w:t xml:space="preserve"> </w:t>
            </w:r>
            <w:r w:rsidRPr="008060F8">
              <w:rPr>
                <w:spacing w:val="-4"/>
                <w:lang w:val="ru-RU"/>
              </w:rPr>
              <w:t xml:space="preserve">из </w:t>
            </w:r>
            <w:r w:rsidRPr="008060F8">
              <w:rPr>
                <w:spacing w:val="-2"/>
                <w:lang w:val="ru-RU"/>
              </w:rPr>
              <w:t xml:space="preserve">материала </w:t>
            </w:r>
            <w:r w:rsidRPr="008060F8">
              <w:rPr>
                <w:lang w:val="ru-RU"/>
              </w:rPr>
              <w:t>Алюминий Д16.</w:t>
            </w:r>
          </w:p>
        </w:tc>
        <w:tc>
          <w:tcPr>
            <w:tcW w:w="1559" w:type="dxa"/>
          </w:tcPr>
          <w:p w14:paraId="11A11734" w14:textId="77777777" w:rsidR="008060F8" w:rsidRPr="008060F8" w:rsidRDefault="008060F8" w:rsidP="00A34559">
            <w:pPr>
              <w:pStyle w:val="TableParagraph"/>
              <w:spacing w:line="254" w:lineRule="exact"/>
              <w:ind w:left="106" w:right="26"/>
              <w:rPr>
                <w:lang w:val="ru-RU"/>
              </w:rPr>
            </w:pPr>
            <w:r w:rsidRPr="008060F8">
              <w:rPr>
                <w:spacing w:val="-2"/>
                <w:lang w:val="ru-RU"/>
              </w:rPr>
              <w:t xml:space="preserve">Изготовление </w:t>
            </w:r>
            <w:r w:rsidRPr="008060F8">
              <w:rPr>
                <w:lang w:val="ru-RU"/>
              </w:rPr>
              <w:t xml:space="preserve">детали из </w:t>
            </w:r>
            <w:r w:rsidRPr="008060F8">
              <w:rPr>
                <w:spacing w:val="-2"/>
                <w:lang w:val="ru-RU"/>
              </w:rPr>
              <w:t xml:space="preserve">материала Алюминий </w:t>
            </w:r>
            <w:r w:rsidRPr="008060F8">
              <w:rPr>
                <w:spacing w:val="-4"/>
                <w:lang w:val="ru-RU"/>
              </w:rPr>
              <w:t>Д16.</w:t>
            </w:r>
          </w:p>
        </w:tc>
        <w:tc>
          <w:tcPr>
            <w:tcW w:w="1134" w:type="dxa"/>
          </w:tcPr>
          <w:p w14:paraId="6C03F2FD" w14:textId="77777777" w:rsidR="008060F8" w:rsidRDefault="008060F8" w:rsidP="00A34559">
            <w:pPr>
              <w:pStyle w:val="TableParagraph"/>
              <w:ind w:left="152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4:00:00</w:t>
            </w:r>
          </w:p>
        </w:tc>
        <w:tc>
          <w:tcPr>
            <w:tcW w:w="1254" w:type="dxa"/>
          </w:tcPr>
          <w:p w14:paraId="6E8DD097" w14:textId="77777777" w:rsidR="008060F8" w:rsidRDefault="008060F8" w:rsidP="00A34559">
            <w:pPr>
              <w:pStyle w:val="TableParagraph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1.2,3,4,5</w:t>
            </w:r>
          </w:p>
        </w:tc>
        <w:tc>
          <w:tcPr>
            <w:tcW w:w="1234" w:type="dxa"/>
          </w:tcPr>
          <w:p w14:paraId="51881449" w14:textId="77777777" w:rsidR="008060F8" w:rsidRDefault="008060F8" w:rsidP="00A345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2.00</w:t>
            </w:r>
          </w:p>
        </w:tc>
        <w:tc>
          <w:tcPr>
            <w:tcW w:w="1554" w:type="dxa"/>
          </w:tcPr>
          <w:p w14:paraId="6C7F0FDB" w14:textId="77777777" w:rsidR="008060F8" w:rsidRDefault="008060F8" w:rsidP="00A345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1062" w:type="dxa"/>
          </w:tcPr>
          <w:p w14:paraId="61902E81" w14:textId="77777777" w:rsidR="008060F8" w:rsidRDefault="008060F8" w:rsidP="00A345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</w:tr>
      <w:tr w:rsidR="008060F8" w14:paraId="6E2147DD" w14:textId="77777777" w:rsidTr="00A34559">
        <w:trPr>
          <w:trHeight w:val="270"/>
        </w:trPr>
        <w:tc>
          <w:tcPr>
            <w:tcW w:w="568" w:type="dxa"/>
          </w:tcPr>
          <w:p w14:paraId="1FB06732" w14:textId="77777777" w:rsidR="008060F8" w:rsidRDefault="008060F8" w:rsidP="00A34559">
            <w:pPr>
              <w:pStyle w:val="TableParagraph"/>
              <w:spacing w:line="251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>Итог</w:t>
            </w:r>
          </w:p>
        </w:tc>
        <w:tc>
          <w:tcPr>
            <w:tcW w:w="1843" w:type="dxa"/>
          </w:tcPr>
          <w:p w14:paraId="4D73B31E" w14:textId="77777777" w:rsidR="008060F8" w:rsidRDefault="008060F8" w:rsidP="00A34559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AAB6A73" w14:textId="77777777" w:rsidR="008060F8" w:rsidRDefault="008060F8" w:rsidP="00A3455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D1FB4D7" w14:textId="77777777" w:rsidR="008060F8" w:rsidRDefault="008060F8" w:rsidP="00A34559">
            <w:pPr>
              <w:pStyle w:val="TableParagraph"/>
              <w:spacing w:line="251" w:lineRule="exact"/>
              <w:ind w:left="152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4:00:00</w:t>
            </w:r>
          </w:p>
        </w:tc>
        <w:tc>
          <w:tcPr>
            <w:tcW w:w="1254" w:type="dxa"/>
          </w:tcPr>
          <w:p w14:paraId="546967A2" w14:textId="77777777" w:rsidR="008060F8" w:rsidRDefault="008060F8" w:rsidP="00A34559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14:paraId="6AB98F49" w14:textId="77777777" w:rsidR="008060F8" w:rsidRDefault="008060F8" w:rsidP="00A34559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2.00</w:t>
            </w:r>
          </w:p>
        </w:tc>
        <w:tc>
          <w:tcPr>
            <w:tcW w:w="1554" w:type="dxa"/>
          </w:tcPr>
          <w:p w14:paraId="6BBAD0C3" w14:textId="77777777" w:rsidR="008060F8" w:rsidRDefault="008060F8" w:rsidP="00A34559">
            <w:pPr>
              <w:pStyle w:val="TableParagraph"/>
              <w:spacing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1062" w:type="dxa"/>
          </w:tcPr>
          <w:p w14:paraId="78E7C298" w14:textId="77777777" w:rsidR="008060F8" w:rsidRDefault="008060F8" w:rsidP="00A34559"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</w:tr>
    </w:tbl>
    <w:p w14:paraId="0DCED2DD" w14:textId="77777777" w:rsidR="008060F8" w:rsidRDefault="008060F8" w:rsidP="008060F8">
      <w:pPr>
        <w:pStyle w:val="a5"/>
        <w:numPr>
          <w:ilvl w:val="2"/>
          <w:numId w:val="6"/>
        </w:numPr>
        <w:tabs>
          <w:tab w:val="left" w:pos="1706"/>
        </w:tabs>
        <w:spacing w:before="255"/>
        <w:ind w:left="1706" w:hanging="60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оценки</w:t>
      </w:r>
    </w:p>
    <w:p w14:paraId="527C1936" w14:textId="77777777" w:rsidR="008060F8" w:rsidRDefault="008060F8" w:rsidP="008060F8">
      <w:pPr>
        <w:pStyle w:val="a3"/>
        <w:spacing w:before="40" w:line="276" w:lineRule="auto"/>
        <w:ind w:left="680" w:right="640" w:firstLine="426"/>
      </w:pPr>
      <w:r>
        <w:t>Критерии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демонстрационного</w:t>
      </w:r>
      <w:r>
        <w:rPr>
          <w:spacing w:val="80"/>
        </w:rPr>
        <w:t xml:space="preserve"> </w:t>
      </w:r>
      <w:r>
        <w:t>экзамена</w:t>
      </w:r>
      <w:r>
        <w:rPr>
          <w:spacing w:val="80"/>
        </w:rPr>
        <w:t xml:space="preserve"> </w:t>
      </w:r>
      <w:r>
        <w:t>включают</w:t>
      </w:r>
      <w:r>
        <w:rPr>
          <w:spacing w:val="80"/>
        </w:rPr>
        <w:t xml:space="preserve"> </w:t>
      </w:r>
      <w:r>
        <w:t>критерии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модулей по одной профессии: токарь:</w:t>
      </w:r>
    </w:p>
    <w:p w14:paraId="7DE01DE8" w14:textId="77777777" w:rsidR="008060F8" w:rsidRDefault="008060F8" w:rsidP="008060F8">
      <w:pPr>
        <w:pStyle w:val="a5"/>
        <w:numPr>
          <w:ilvl w:val="0"/>
          <w:numId w:val="1"/>
        </w:numPr>
        <w:tabs>
          <w:tab w:val="left" w:pos="1346"/>
        </w:tabs>
        <w:spacing w:before="1"/>
        <w:rPr>
          <w:sz w:val="24"/>
        </w:rPr>
      </w:pPr>
      <w:r>
        <w:rPr>
          <w:sz w:val="24"/>
        </w:rPr>
        <w:t>Изготовление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Алюминий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Д16</w:t>
      </w:r>
    </w:p>
    <w:p w14:paraId="19E83FB3" w14:textId="77777777" w:rsidR="008060F8" w:rsidRDefault="008060F8" w:rsidP="008060F8">
      <w:pPr>
        <w:pStyle w:val="a5"/>
        <w:numPr>
          <w:ilvl w:val="1"/>
          <w:numId w:val="1"/>
        </w:numPr>
        <w:tabs>
          <w:tab w:val="left" w:pos="1245"/>
        </w:tabs>
        <w:spacing w:before="42" w:line="276" w:lineRule="auto"/>
        <w:ind w:right="726" w:firstLine="426"/>
        <w:rPr>
          <w:sz w:val="24"/>
        </w:rPr>
      </w:pPr>
      <w:r>
        <w:rPr>
          <w:sz w:val="24"/>
        </w:rPr>
        <w:t>Проточить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наружные</w:t>
      </w:r>
      <w:r>
        <w:rPr>
          <w:spacing w:val="-5"/>
          <w:sz w:val="24"/>
        </w:rPr>
        <w:t xml:space="preserve"> </w:t>
      </w:r>
      <w:r>
        <w:rPr>
          <w:sz w:val="24"/>
        </w:rPr>
        <w:t>диаметры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чертежу,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режущий </w:t>
      </w:r>
      <w:r>
        <w:rPr>
          <w:spacing w:val="-2"/>
          <w:sz w:val="24"/>
        </w:rPr>
        <w:t>инструмент;</w:t>
      </w:r>
    </w:p>
    <w:p w14:paraId="7DE07796" w14:textId="77777777" w:rsidR="008060F8" w:rsidRDefault="008060F8" w:rsidP="008060F8">
      <w:pPr>
        <w:pStyle w:val="a5"/>
        <w:numPr>
          <w:ilvl w:val="1"/>
          <w:numId w:val="1"/>
        </w:numPr>
        <w:tabs>
          <w:tab w:val="left" w:pos="1245"/>
        </w:tabs>
        <w:ind w:left="1245" w:hanging="139"/>
        <w:rPr>
          <w:sz w:val="24"/>
        </w:rPr>
      </w:pPr>
      <w:r>
        <w:rPr>
          <w:sz w:val="24"/>
        </w:rPr>
        <w:t>Выполнить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канавок,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режущий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инструмент;</w:t>
      </w:r>
    </w:p>
    <w:p w14:paraId="2758B339" w14:textId="77777777" w:rsidR="008060F8" w:rsidRDefault="008060F8" w:rsidP="008060F8">
      <w:pPr>
        <w:pStyle w:val="a5"/>
        <w:numPr>
          <w:ilvl w:val="1"/>
          <w:numId w:val="1"/>
        </w:numPr>
        <w:tabs>
          <w:tab w:val="left" w:pos="1245"/>
        </w:tabs>
        <w:spacing w:before="41"/>
        <w:ind w:left="1245" w:hanging="139"/>
        <w:rPr>
          <w:sz w:val="24"/>
        </w:rPr>
      </w:pPr>
      <w:r>
        <w:rPr>
          <w:sz w:val="24"/>
        </w:rPr>
        <w:t>Нарезать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резьбу,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режущий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инструмент;</w:t>
      </w:r>
    </w:p>
    <w:p w14:paraId="10E063C2" w14:textId="77777777" w:rsidR="008060F8" w:rsidRDefault="008060F8" w:rsidP="008060F8">
      <w:pPr>
        <w:pStyle w:val="a5"/>
        <w:numPr>
          <w:ilvl w:val="1"/>
          <w:numId w:val="1"/>
        </w:numPr>
        <w:tabs>
          <w:tab w:val="left" w:pos="1245"/>
        </w:tabs>
        <w:spacing w:before="42" w:line="276" w:lineRule="auto"/>
        <w:ind w:right="578" w:firstLine="426"/>
        <w:rPr>
          <w:sz w:val="24"/>
        </w:rPr>
      </w:pPr>
      <w:r>
        <w:rPr>
          <w:sz w:val="24"/>
        </w:rPr>
        <w:t>Проточить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диаметры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чертежу,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режущий </w:t>
      </w:r>
      <w:r>
        <w:rPr>
          <w:spacing w:val="-2"/>
          <w:sz w:val="24"/>
        </w:rPr>
        <w:t>инструмент.</w:t>
      </w:r>
    </w:p>
    <w:p w14:paraId="0B5FB8FC" w14:textId="77777777" w:rsidR="008060F8" w:rsidRDefault="008060F8" w:rsidP="008060F8">
      <w:pPr>
        <w:pStyle w:val="a3"/>
        <w:ind w:left="1106"/>
      </w:pPr>
      <w:r>
        <w:t>Оценка</w:t>
      </w:r>
      <w:r>
        <w:rPr>
          <w:spacing w:val="-4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происходить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rPr>
          <w:spacing w:val="-5"/>
        </w:rPr>
        <w:t>ДЭ.</w:t>
      </w:r>
    </w:p>
    <w:p w14:paraId="7248552A" w14:textId="77777777" w:rsidR="008060F8" w:rsidRDefault="008060F8" w:rsidP="008060F8">
      <w:pPr>
        <w:sectPr w:rsidR="008060F8">
          <w:footerReference w:type="default" r:id="rId16"/>
          <w:pgSz w:w="11910" w:h="16840"/>
          <w:pgMar w:top="1040" w:right="280" w:bottom="280" w:left="880" w:header="0" w:footer="0" w:gutter="0"/>
          <w:cols w:space="720"/>
        </w:sectPr>
      </w:pPr>
    </w:p>
    <w:p w14:paraId="5BF8203F" w14:textId="77777777" w:rsidR="008060F8" w:rsidRDefault="008060F8" w:rsidP="008060F8">
      <w:pPr>
        <w:pStyle w:val="3"/>
        <w:spacing w:before="76"/>
        <w:ind w:left="1106"/>
      </w:pPr>
      <w:r>
        <w:lastRenderedPageBreak/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задания,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начисления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58F9F19E" w14:textId="77777777" w:rsidR="008060F8" w:rsidRDefault="008060F8" w:rsidP="008060F8">
      <w:pPr>
        <w:pStyle w:val="a3"/>
        <w:spacing w:before="4"/>
        <w:rPr>
          <w:b/>
          <w:sz w:val="10"/>
        </w:rPr>
      </w:pPr>
    </w:p>
    <w:tbl>
      <w:tblPr>
        <w:tblStyle w:val="TableNormal"/>
        <w:tblW w:w="1017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60"/>
        <w:gridCol w:w="1702"/>
        <w:gridCol w:w="1292"/>
        <w:gridCol w:w="1257"/>
        <w:gridCol w:w="1418"/>
        <w:gridCol w:w="1311"/>
        <w:gridCol w:w="920"/>
      </w:tblGrid>
      <w:tr w:rsidR="008060F8" w14:paraId="71FFDD3B" w14:textId="77777777" w:rsidTr="008060F8">
        <w:trPr>
          <w:trHeight w:val="1103"/>
        </w:trPr>
        <w:tc>
          <w:tcPr>
            <w:tcW w:w="710" w:type="dxa"/>
          </w:tcPr>
          <w:p w14:paraId="07B72759" w14:textId="77777777" w:rsidR="008060F8" w:rsidRDefault="008060F8" w:rsidP="00A34559">
            <w:pPr>
              <w:pStyle w:val="TableParagraph"/>
              <w:ind w:left="182" w:right="166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560" w:type="dxa"/>
          </w:tcPr>
          <w:p w14:paraId="186D38DB" w14:textId="77777777" w:rsidR="008060F8" w:rsidRPr="008060F8" w:rsidRDefault="008060F8" w:rsidP="00A34559">
            <w:pPr>
              <w:pStyle w:val="TableParagraph"/>
              <w:spacing w:line="270" w:lineRule="atLeast"/>
              <w:ind w:left="117" w:right="110" w:firstLine="1"/>
              <w:jc w:val="center"/>
              <w:rPr>
                <w:b/>
                <w:sz w:val="24"/>
                <w:lang w:val="ru-RU"/>
              </w:rPr>
            </w:pPr>
            <w:r w:rsidRPr="008060F8">
              <w:rPr>
                <w:b/>
                <w:spacing w:val="-2"/>
                <w:sz w:val="24"/>
                <w:lang w:val="ru-RU"/>
              </w:rPr>
              <w:t xml:space="preserve">Модуль </w:t>
            </w:r>
            <w:r w:rsidRPr="008060F8">
              <w:rPr>
                <w:b/>
                <w:sz w:val="24"/>
                <w:lang w:val="ru-RU"/>
              </w:rPr>
              <w:t>задания,</w:t>
            </w:r>
            <w:r w:rsidRPr="008060F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060F8">
              <w:rPr>
                <w:b/>
                <w:sz w:val="24"/>
                <w:lang w:val="ru-RU"/>
              </w:rPr>
              <w:t xml:space="preserve">где </w:t>
            </w:r>
            <w:r w:rsidRPr="008060F8">
              <w:rPr>
                <w:b/>
                <w:spacing w:val="-2"/>
                <w:sz w:val="24"/>
                <w:lang w:val="ru-RU"/>
              </w:rPr>
              <w:t xml:space="preserve">проверяетс </w:t>
            </w:r>
            <w:r w:rsidRPr="008060F8">
              <w:rPr>
                <w:b/>
                <w:sz w:val="24"/>
                <w:lang w:val="ru-RU"/>
              </w:rPr>
              <w:t>я критерий</w:t>
            </w:r>
          </w:p>
        </w:tc>
        <w:tc>
          <w:tcPr>
            <w:tcW w:w="1702" w:type="dxa"/>
          </w:tcPr>
          <w:p w14:paraId="312AF3E4" w14:textId="77777777" w:rsidR="008060F8" w:rsidRDefault="008060F8" w:rsidP="00A34559">
            <w:pPr>
              <w:pStyle w:val="TableParagraph"/>
              <w:ind w:left="3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1292" w:type="dxa"/>
          </w:tcPr>
          <w:p w14:paraId="57DB2C7F" w14:textId="77777777" w:rsidR="008060F8" w:rsidRDefault="008060F8" w:rsidP="00A34559">
            <w:pPr>
              <w:pStyle w:val="TableParagraph"/>
              <w:ind w:left="49" w:righ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Длительн </w:t>
            </w:r>
            <w:r>
              <w:rPr>
                <w:b/>
                <w:spacing w:val="-4"/>
                <w:sz w:val="24"/>
              </w:rPr>
              <w:t xml:space="preserve">ость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257" w:type="dxa"/>
          </w:tcPr>
          <w:p w14:paraId="0E46E699" w14:textId="77777777" w:rsidR="008060F8" w:rsidRDefault="008060F8" w:rsidP="00A34559">
            <w:pPr>
              <w:pStyle w:val="TableParagraph"/>
              <w:ind w:left="307" w:right="157" w:hanging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Разделы </w:t>
            </w:r>
            <w:r>
              <w:rPr>
                <w:b/>
                <w:spacing w:val="-4"/>
                <w:sz w:val="24"/>
              </w:rPr>
              <w:t>WSSS</w:t>
            </w:r>
          </w:p>
        </w:tc>
        <w:tc>
          <w:tcPr>
            <w:tcW w:w="1418" w:type="dxa"/>
          </w:tcPr>
          <w:p w14:paraId="5109229E" w14:textId="77777777" w:rsidR="008060F8" w:rsidRDefault="008060F8" w:rsidP="00A34559">
            <w:pPr>
              <w:pStyle w:val="TableParagraph"/>
              <w:ind w:left="360" w:hanging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Судейские баллы</w:t>
            </w:r>
          </w:p>
        </w:tc>
        <w:tc>
          <w:tcPr>
            <w:tcW w:w="1311" w:type="dxa"/>
          </w:tcPr>
          <w:p w14:paraId="6681F996" w14:textId="77777777" w:rsidR="008060F8" w:rsidRDefault="008060F8" w:rsidP="00A34559">
            <w:pPr>
              <w:pStyle w:val="TableParagraph"/>
              <w:ind w:left="116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Объектив </w:t>
            </w:r>
            <w:r>
              <w:rPr>
                <w:b/>
                <w:spacing w:val="-4"/>
                <w:sz w:val="24"/>
              </w:rPr>
              <w:t xml:space="preserve">ные </w:t>
            </w:r>
            <w:r>
              <w:rPr>
                <w:b/>
                <w:spacing w:val="-2"/>
                <w:sz w:val="24"/>
              </w:rPr>
              <w:t>баллы</w:t>
            </w:r>
          </w:p>
        </w:tc>
        <w:tc>
          <w:tcPr>
            <w:tcW w:w="920" w:type="dxa"/>
          </w:tcPr>
          <w:p w14:paraId="2350E8CE" w14:textId="77777777" w:rsidR="008060F8" w:rsidRDefault="008060F8" w:rsidP="00A34559">
            <w:pPr>
              <w:pStyle w:val="TableParagraph"/>
              <w:ind w:left="112" w:right="99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Общи </w:t>
            </w: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8060F8" w14:paraId="584EAADA" w14:textId="77777777" w:rsidTr="008060F8">
        <w:trPr>
          <w:trHeight w:val="1380"/>
        </w:trPr>
        <w:tc>
          <w:tcPr>
            <w:tcW w:w="710" w:type="dxa"/>
          </w:tcPr>
          <w:p w14:paraId="7FD71BB0" w14:textId="77777777" w:rsidR="008060F8" w:rsidRDefault="008060F8" w:rsidP="00A34559">
            <w:pPr>
              <w:pStyle w:val="TableParagraph"/>
              <w:spacing w:before="1"/>
              <w:ind w:righ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14:paraId="7A4E277E" w14:textId="77777777" w:rsidR="008060F8" w:rsidRPr="008060F8" w:rsidRDefault="008060F8" w:rsidP="00A34559">
            <w:pPr>
              <w:pStyle w:val="TableParagraph"/>
              <w:spacing w:before="1"/>
              <w:ind w:left="106" w:right="71"/>
              <w:rPr>
                <w:sz w:val="24"/>
                <w:lang w:val="ru-RU"/>
              </w:rPr>
            </w:pPr>
            <w:r w:rsidRPr="008060F8">
              <w:rPr>
                <w:spacing w:val="-2"/>
                <w:sz w:val="24"/>
                <w:lang w:val="ru-RU"/>
              </w:rPr>
              <w:t xml:space="preserve">Изготовлени </w:t>
            </w:r>
            <w:r w:rsidRPr="008060F8">
              <w:rPr>
                <w:sz w:val="24"/>
                <w:lang w:val="ru-RU"/>
              </w:rPr>
              <w:t xml:space="preserve">е детали из </w:t>
            </w:r>
            <w:r w:rsidRPr="008060F8">
              <w:rPr>
                <w:spacing w:val="-2"/>
                <w:sz w:val="24"/>
                <w:lang w:val="ru-RU"/>
              </w:rPr>
              <w:t>материала</w:t>
            </w:r>
          </w:p>
          <w:p w14:paraId="234E1705" w14:textId="77777777" w:rsidR="008060F8" w:rsidRPr="008060F8" w:rsidRDefault="008060F8" w:rsidP="00A34559">
            <w:pPr>
              <w:pStyle w:val="TableParagraph"/>
              <w:spacing w:line="276" w:lineRule="exact"/>
              <w:ind w:left="106" w:right="302"/>
              <w:rPr>
                <w:sz w:val="24"/>
                <w:lang w:val="ru-RU"/>
              </w:rPr>
            </w:pPr>
            <w:r w:rsidRPr="008060F8">
              <w:rPr>
                <w:spacing w:val="-2"/>
                <w:sz w:val="24"/>
                <w:lang w:val="ru-RU"/>
              </w:rPr>
              <w:t xml:space="preserve">Алюминий </w:t>
            </w:r>
            <w:r w:rsidRPr="008060F8">
              <w:rPr>
                <w:spacing w:val="-4"/>
                <w:sz w:val="24"/>
                <w:lang w:val="ru-RU"/>
              </w:rPr>
              <w:t>Д16</w:t>
            </w:r>
          </w:p>
        </w:tc>
        <w:tc>
          <w:tcPr>
            <w:tcW w:w="1702" w:type="dxa"/>
          </w:tcPr>
          <w:p w14:paraId="05D5D33E" w14:textId="77777777" w:rsidR="008060F8" w:rsidRPr="008060F8" w:rsidRDefault="008060F8" w:rsidP="00A34559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 w:rsidRPr="008060F8">
              <w:rPr>
                <w:spacing w:val="-2"/>
                <w:sz w:val="24"/>
                <w:lang w:val="ru-RU"/>
              </w:rPr>
              <w:t xml:space="preserve">Изготовление </w:t>
            </w:r>
            <w:r w:rsidRPr="008060F8">
              <w:rPr>
                <w:sz w:val="24"/>
                <w:lang w:val="ru-RU"/>
              </w:rPr>
              <w:t xml:space="preserve">детали из </w:t>
            </w:r>
            <w:r w:rsidRPr="008060F8">
              <w:rPr>
                <w:spacing w:val="-2"/>
                <w:sz w:val="24"/>
                <w:lang w:val="ru-RU"/>
              </w:rPr>
              <w:t>материала</w:t>
            </w:r>
          </w:p>
          <w:p w14:paraId="77159C61" w14:textId="77777777" w:rsidR="008060F8" w:rsidRPr="008060F8" w:rsidRDefault="008060F8" w:rsidP="00A34559">
            <w:pPr>
              <w:pStyle w:val="TableParagraph"/>
              <w:spacing w:line="276" w:lineRule="exact"/>
              <w:ind w:left="106" w:right="444"/>
              <w:rPr>
                <w:sz w:val="24"/>
                <w:lang w:val="ru-RU"/>
              </w:rPr>
            </w:pPr>
            <w:r w:rsidRPr="008060F8">
              <w:rPr>
                <w:spacing w:val="-2"/>
                <w:sz w:val="24"/>
                <w:lang w:val="ru-RU"/>
              </w:rPr>
              <w:t xml:space="preserve">Алюминий </w:t>
            </w:r>
            <w:r w:rsidRPr="008060F8">
              <w:rPr>
                <w:spacing w:val="-4"/>
                <w:sz w:val="24"/>
                <w:lang w:val="ru-RU"/>
              </w:rPr>
              <w:t>Д16</w:t>
            </w:r>
          </w:p>
        </w:tc>
        <w:tc>
          <w:tcPr>
            <w:tcW w:w="1292" w:type="dxa"/>
          </w:tcPr>
          <w:p w14:paraId="131D318C" w14:textId="77777777" w:rsidR="008060F8" w:rsidRDefault="008060F8" w:rsidP="00A34559">
            <w:pPr>
              <w:pStyle w:val="TableParagraph"/>
              <w:spacing w:before="1"/>
              <w:ind w:left="49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4:00:00</w:t>
            </w:r>
          </w:p>
        </w:tc>
        <w:tc>
          <w:tcPr>
            <w:tcW w:w="1257" w:type="dxa"/>
          </w:tcPr>
          <w:p w14:paraId="62028885" w14:textId="77777777" w:rsidR="008060F8" w:rsidRDefault="008060F8" w:rsidP="00A3455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1.2.3.4.5</w:t>
            </w:r>
          </w:p>
        </w:tc>
        <w:tc>
          <w:tcPr>
            <w:tcW w:w="1418" w:type="dxa"/>
          </w:tcPr>
          <w:p w14:paraId="163C4D28" w14:textId="77777777" w:rsidR="008060F8" w:rsidRDefault="008060F8" w:rsidP="00A34559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13,00</w:t>
            </w:r>
          </w:p>
        </w:tc>
        <w:tc>
          <w:tcPr>
            <w:tcW w:w="1311" w:type="dxa"/>
          </w:tcPr>
          <w:p w14:paraId="2268AE28" w14:textId="77777777" w:rsidR="008060F8" w:rsidRDefault="008060F8" w:rsidP="00A3455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920" w:type="dxa"/>
          </w:tcPr>
          <w:p w14:paraId="24EDF7F8" w14:textId="77777777" w:rsidR="008060F8" w:rsidRDefault="008060F8" w:rsidP="00A3455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</w:tr>
      <w:tr w:rsidR="008060F8" w14:paraId="225A67F8" w14:textId="77777777" w:rsidTr="008060F8">
        <w:trPr>
          <w:trHeight w:val="275"/>
        </w:trPr>
        <w:tc>
          <w:tcPr>
            <w:tcW w:w="710" w:type="dxa"/>
          </w:tcPr>
          <w:p w14:paraId="5CFD4B27" w14:textId="77777777" w:rsidR="008060F8" w:rsidRDefault="008060F8" w:rsidP="00A34559">
            <w:pPr>
              <w:pStyle w:val="TableParagraph"/>
              <w:spacing w:line="255" w:lineRule="exact"/>
              <w:ind w:right="1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Итог</w:t>
            </w:r>
          </w:p>
        </w:tc>
        <w:tc>
          <w:tcPr>
            <w:tcW w:w="1560" w:type="dxa"/>
          </w:tcPr>
          <w:p w14:paraId="7C390ED3" w14:textId="77777777" w:rsidR="008060F8" w:rsidRDefault="008060F8" w:rsidP="00A34559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3FAB7EE" w14:textId="77777777" w:rsidR="008060F8" w:rsidRDefault="008060F8" w:rsidP="00A34559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346EE1EE" w14:textId="77777777" w:rsidR="008060F8" w:rsidRDefault="008060F8" w:rsidP="00A34559">
            <w:pPr>
              <w:pStyle w:val="TableParagraph"/>
              <w:spacing w:line="255" w:lineRule="exact"/>
              <w:ind w:left="49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4:00:00</w:t>
            </w:r>
          </w:p>
        </w:tc>
        <w:tc>
          <w:tcPr>
            <w:tcW w:w="1257" w:type="dxa"/>
          </w:tcPr>
          <w:p w14:paraId="1CDE3158" w14:textId="77777777" w:rsidR="008060F8" w:rsidRDefault="008060F8" w:rsidP="00A34559">
            <w:pPr>
              <w:pStyle w:val="TableParagraph"/>
              <w:spacing w:line="25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14:paraId="1317B432" w14:textId="77777777" w:rsidR="008060F8" w:rsidRDefault="008060F8" w:rsidP="00A34559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13,00</w:t>
            </w:r>
          </w:p>
        </w:tc>
        <w:tc>
          <w:tcPr>
            <w:tcW w:w="1311" w:type="dxa"/>
          </w:tcPr>
          <w:p w14:paraId="0F68909F" w14:textId="77777777" w:rsidR="008060F8" w:rsidRDefault="008060F8" w:rsidP="00A34559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2.00</w:t>
            </w:r>
          </w:p>
        </w:tc>
        <w:tc>
          <w:tcPr>
            <w:tcW w:w="920" w:type="dxa"/>
          </w:tcPr>
          <w:p w14:paraId="3980EEEA" w14:textId="77777777" w:rsidR="008060F8" w:rsidRDefault="008060F8" w:rsidP="00A34559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</w:tr>
    </w:tbl>
    <w:p w14:paraId="01534A39" w14:textId="77777777" w:rsidR="008060F8" w:rsidRDefault="008060F8" w:rsidP="008060F8">
      <w:pPr>
        <w:pStyle w:val="a5"/>
        <w:numPr>
          <w:ilvl w:val="2"/>
          <w:numId w:val="6"/>
        </w:numPr>
        <w:tabs>
          <w:tab w:val="left" w:pos="2220"/>
        </w:tabs>
        <w:spacing w:before="254"/>
        <w:ind w:left="2220" w:hanging="548"/>
        <w:jc w:val="left"/>
        <w:rPr>
          <w:b/>
        </w:rPr>
      </w:pPr>
      <w:r>
        <w:rPr>
          <w:b/>
        </w:rPr>
        <w:t>Порядок</w:t>
      </w:r>
      <w:r>
        <w:rPr>
          <w:b/>
          <w:spacing w:val="-10"/>
        </w:rPr>
        <w:t xml:space="preserve"> </w:t>
      </w:r>
      <w:r>
        <w:rPr>
          <w:b/>
        </w:rPr>
        <w:t>перевода</w:t>
      </w:r>
      <w:r>
        <w:rPr>
          <w:b/>
          <w:spacing w:val="-7"/>
        </w:rPr>
        <w:t xml:space="preserve"> </w:t>
      </w:r>
      <w:r>
        <w:rPr>
          <w:b/>
        </w:rPr>
        <w:t>баллов</w:t>
      </w:r>
      <w:r>
        <w:rPr>
          <w:b/>
          <w:spacing w:val="-9"/>
        </w:rPr>
        <w:t xml:space="preserve"> </w:t>
      </w: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систему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оценивания.</w:t>
      </w:r>
    </w:p>
    <w:p w14:paraId="735317DD" w14:textId="77777777" w:rsidR="008060F8" w:rsidRDefault="008060F8" w:rsidP="008060F8">
      <w:pPr>
        <w:ind w:left="821" w:firstLine="709"/>
      </w:pPr>
      <w:r>
        <w:t>Перевод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оценку</w:t>
      </w:r>
      <w:r>
        <w:rPr>
          <w:spacing w:val="80"/>
        </w:rPr>
        <w:t xml:space="preserve"> </w:t>
      </w:r>
      <w:r>
        <w:t>баллов,</w:t>
      </w:r>
      <w:r>
        <w:rPr>
          <w:spacing w:val="80"/>
        </w:rPr>
        <w:t xml:space="preserve"> </w:t>
      </w:r>
      <w:r>
        <w:t>полученных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демонстрационный</w:t>
      </w:r>
      <w:r>
        <w:rPr>
          <w:spacing w:val="80"/>
        </w:rPr>
        <w:t xml:space="preserve"> </w:t>
      </w:r>
      <w:r>
        <w:t>экзамен,</w:t>
      </w:r>
      <w:r>
        <w:rPr>
          <w:spacing w:val="80"/>
        </w:rPr>
        <w:t xml:space="preserve"> </w:t>
      </w:r>
      <w:r>
        <w:t>производится следующим образом:</w:t>
      </w:r>
    </w:p>
    <w:tbl>
      <w:tblPr>
        <w:tblStyle w:val="TableNormal"/>
        <w:tblW w:w="1017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127"/>
        <w:gridCol w:w="1701"/>
        <w:gridCol w:w="1735"/>
        <w:gridCol w:w="1595"/>
        <w:gridCol w:w="1596"/>
      </w:tblGrid>
      <w:tr w:rsidR="008060F8" w14:paraId="5F4EDA4B" w14:textId="77777777" w:rsidTr="008060F8">
        <w:trPr>
          <w:trHeight w:val="506"/>
        </w:trPr>
        <w:tc>
          <w:tcPr>
            <w:tcW w:w="1419" w:type="dxa"/>
          </w:tcPr>
          <w:p w14:paraId="55C76B1A" w14:textId="77777777" w:rsidR="008060F8" w:rsidRPr="008060F8" w:rsidRDefault="008060F8" w:rsidP="00A34559">
            <w:pPr>
              <w:pStyle w:val="TableParagraph"/>
              <w:rPr>
                <w:lang w:val="ru-RU"/>
              </w:rPr>
            </w:pPr>
          </w:p>
        </w:tc>
        <w:tc>
          <w:tcPr>
            <w:tcW w:w="2127" w:type="dxa"/>
          </w:tcPr>
          <w:p w14:paraId="5E64A686" w14:textId="77777777" w:rsidR="008060F8" w:rsidRDefault="008060F8" w:rsidP="00A34559">
            <w:pPr>
              <w:pStyle w:val="TableParagraph"/>
              <w:spacing w:line="252" w:lineRule="exact"/>
              <w:ind w:left="827" w:hanging="563"/>
              <w:rPr>
                <w:b/>
              </w:rPr>
            </w:pPr>
            <w:r>
              <w:rPr>
                <w:b/>
                <w:spacing w:val="-2"/>
              </w:rPr>
              <w:t xml:space="preserve">Максимальный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1701" w:type="dxa"/>
          </w:tcPr>
          <w:p w14:paraId="565559F7" w14:textId="77777777" w:rsidR="008060F8" w:rsidRDefault="008060F8" w:rsidP="00A34559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«2»</w:t>
            </w:r>
          </w:p>
        </w:tc>
        <w:tc>
          <w:tcPr>
            <w:tcW w:w="1735" w:type="dxa"/>
          </w:tcPr>
          <w:p w14:paraId="2369392A" w14:textId="77777777" w:rsidR="008060F8" w:rsidRDefault="008060F8" w:rsidP="00A34559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«3»</w:t>
            </w:r>
          </w:p>
        </w:tc>
        <w:tc>
          <w:tcPr>
            <w:tcW w:w="1595" w:type="dxa"/>
          </w:tcPr>
          <w:p w14:paraId="16C2D155" w14:textId="77777777" w:rsidR="008060F8" w:rsidRDefault="008060F8" w:rsidP="00A34559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«4»</w:t>
            </w:r>
          </w:p>
        </w:tc>
        <w:tc>
          <w:tcPr>
            <w:tcW w:w="1596" w:type="dxa"/>
          </w:tcPr>
          <w:p w14:paraId="4AE571E2" w14:textId="77777777" w:rsidR="008060F8" w:rsidRDefault="008060F8" w:rsidP="00A34559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«5»</w:t>
            </w:r>
          </w:p>
        </w:tc>
      </w:tr>
      <w:tr w:rsidR="008060F8" w14:paraId="3B22B033" w14:textId="77777777" w:rsidTr="008060F8">
        <w:trPr>
          <w:trHeight w:val="507"/>
        </w:trPr>
        <w:tc>
          <w:tcPr>
            <w:tcW w:w="1419" w:type="dxa"/>
          </w:tcPr>
          <w:p w14:paraId="6F195E5D" w14:textId="77777777" w:rsidR="008060F8" w:rsidRDefault="008060F8" w:rsidP="00A34559">
            <w:pPr>
              <w:pStyle w:val="TableParagraph"/>
              <w:spacing w:line="253" w:lineRule="exact"/>
              <w:ind w:left="345"/>
            </w:pPr>
            <w:r>
              <w:rPr>
                <w:spacing w:val="-2"/>
              </w:rPr>
              <w:t>задание</w:t>
            </w:r>
          </w:p>
        </w:tc>
        <w:tc>
          <w:tcPr>
            <w:tcW w:w="2127" w:type="dxa"/>
          </w:tcPr>
          <w:p w14:paraId="3B45FDF0" w14:textId="77777777" w:rsidR="008060F8" w:rsidRDefault="008060F8" w:rsidP="00A34559">
            <w:pPr>
              <w:pStyle w:val="TableParagraph"/>
              <w:spacing w:line="253" w:lineRule="exact"/>
              <w:ind w:left="4"/>
              <w:jc w:val="center"/>
            </w:pPr>
            <w:r>
              <w:rPr>
                <w:spacing w:val="-2"/>
              </w:rPr>
              <w:t>Сумма</w:t>
            </w:r>
          </w:p>
        </w:tc>
        <w:tc>
          <w:tcPr>
            <w:tcW w:w="1701" w:type="dxa"/>
          </w:tcPr>
          <w:p w14:paraId="072BA640" w14:textId="77777777" w:rsidR="008060F8" w:rsidRDefault="008060F8" w:rsidP="00A34559">
            <w:pPr>
              <w:pStyle w:val="TableParagraph"/>
              <w:spacing w:line="253" w:lineRule="exact"/>
              <w:ind w:left="617"/>
            </w:pPr>
            <w:r>
              <w:rPr>
                <w:spacing w:val="-2"/>
              </w:rPr>
              <w:t>0,00%-</w:t>
            </w:r>
          </w:p>
          <w:p w14:paraId="3095925C" w14:textId="77777777" w:rsidR="008060F8" w:rsidRDefault="008060F8" w:rsidP="00A34559">
            <w:pPr>
              <w:pStyle w:val="TableParagraph"/>
              <w:spacing w:line="234" w:lineRule="exact"/>
              <w:ind w:left="599"/>
            </w:pPr>
            <w:r>
              <w:rPr>
                <w:spacing w:val="-2"/>
              </w:rPr>
              <w:t>19,99%</w:t>
            </w:r>
          </w:p>
        </w:tc>
        <w:tc>
          <w:tcPr>
            <w:tcW w:w="1735" w:type="dxa"/>
          </w:tcPr>
          <w:p w14:paraId="751C943B" w14:textId="77777777" w:rsidR="008060F8" w:rsidRDefault="008060F8" w:rsidP="00A34559">
            <w:pPr>
              <w:pStyle w:val="TableParagraph"/>
              <w:spacing w:line="253" w:lineRule="exact"/>
              <w:ind w:left="575"/>
            </w:pPr>
            <w:r>
              <w:rPr>
                <w:spacing w:val="-2"/>
              </w:rPr>
              <w:t>20,00%-</w:t>
            </w:r>
          </w:p>
          <w:p w14:paraId="646FA034" w14:textId="77777777" w:rsidR="008060F8" w:rsidRDefault="008060F8" w:rsidP="00A34559">
            <w:pPr>
              <w:pStyle w:val="TableParagraph"/>
              <w:spacing w:line="234" w:lineRule="exact"/>
              <w:ind w:left="613"/>
            </w:pPr>
            <w:r>
              <w:rPr>
                <w:spacing w:val="-2"/>
              </w:rPr>
              <w:t>39,99%</w:t>
            </w:r>
          </w:p>
        </w:tc>
        <w:tc>
          <w:tcPr>
            <w:tcW w:w="1595" w:type="dxa"/>
          </w:tcPr>
          <w:p w14:paraId="2961E600" w14:textId="77777777" w:rsidR="008060F8" w:rsidRDefault="008060F8" w:rsidP="00A34559">
            <w:pPr>
              <w:pStyle w:val="TableParagraph"/>
              <w:spacing w:line="253" w:lineRule="exact"/>
              <w:ind w:left="419"/>
            </w:pPr>
            <w:r>
              <w:rPr>
                <w:spacing w:val="-2"/>
              </w:rPr>
              <w:t>40,00%-</w:t>
            </w:r>
          </w:p>
          <w:p w14:paraId="2BC15230" w14:textId="77777777" w:rsidR="008060F8" w:rsidRDefault="008060F8" w:rsidP="00A34559">
            <w:pPr>
              <w:pStyle w:val="TableParagraph"/>
              <w:spacing w:line="234" w:lineRule="exact"/>
              <w:ind w:left="456"/>
            </w:pPr>
            <w:r>
              <w:rPr>
                <w:spacing w:val="-2"/>
              </w:rPr>
              <w:t>69,99%</w:t>
            </w:r>
          </w:p>
        </w:tc>
        <w:tc>
          <w:tcPr>
            <w:tcW w:w="1596" w:type="dxa"/>
          </w:tcPr>
          <w:p w14:paraId="327ABA27" w14:textId="77777777" w:rsidR="008060F8" w:rsidRDefault="008060F8" w:rsidP="00A34559">
            <w:pPr>
              <w:pStyle w:val="TableParagraph"/>
              <w:spacing w:line="253" w:lineRule="exact"/>
              <w:ind w:left="421"/>
            </w:pPr>
            <w:r>
              <w:rPr>
                <w:spacing w:val="-2"/>
              </w:rPr>
              <w:t>70,00%-</w:t>
            </w:r>
          </w:p>
          <w:p w14:paraId="29444548" w14:textId="77777777" w:rsidR="008060F8" w:rsidRDefault="008060F8" w:rsidP="00A34559">
            <w:pPr>
              <w:pStyle w:val="TableParagraph"/>
              <w:spacing w:line="234" w:lineRule="exact"/>
              <w:ind w:left="402"/>
            </w:pPr>
            <w:r>
              <w:rPr>
                <w:spacing w:val="-2"/>
              </w:rPr>
              <w:t>100,00%</w:t>
            </w:r>
          </w:p>
        </w:tc>
      </w:tr>
    </w:tbl>
    <w:p w14:paraId="3CCE7496" w14:textId="77777777" w:rsidR="008060F8" w:rsidRDefault="008060F8" w:rsidP="008060F8">
      <w:pPr>
        <w:pStyle w:val="a3"/>
        <w:rPr>
          <w:sz w:val="22"/>
        </w:rPr>
      </w:pPr>
    </w:p>
    <w:p w14:paraId="575B7316" w14:textId="77777777" w:rsidR="008060F8" w:rsidRDefault="008060F8" w:rsidP="008060F8">
      <w:pPr>
        <w:pStyle w:val="a3"/>
        <w:spacing w:before="45"/>
        <w:rPr>
          <w:sz w:val="22"/>
        </w:rPr>
      </w:pPr>
    </w:p>
    <w:p w14:paraId="6A5AEF9A" w14:textId="77777777" w:rsidR="008060F8" w:rsidRDefault="008060F8" w:rsidP="008060F8">
      <w:pPr>
        <w:pStyle w:val="3"/>
        <w:spacing w:before="1"/>
        <w:ind w:right="32"/>
        <w:jc w:val="center"/>
      </w:pPr>
      <w:r>
        <w:t>Описание модуля</w:t>
      </w:r>
      <w:r>
        <w:rPr>
          <w:spacing w:val="-1"/>
        </w:rPr>
        <w:t xml:space="preserve"> </w:t>
      </w:r>
      <w:r>
        <w:rPr>
          <w:spacing w:val="-5"/>
        </w:rPr>
        <w:t>А:</w:t>
      </w:r>
    </w:p>
    <w:p w14:paraId="3DA6D444" w14:textId="77777777" w:rsidR="008060F8" w:rsidRDefault="008060F8" w:rsidP="008060F8">
      <w:pPr>
        <w:pStyle w:val="a3"/>
        <w:spacing w:before="226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1C0342C" wp14:editId="459E2D4A">
            <wp:simplePos x="0" y="0"/>
            <wp:positionH relativeFrom="page">
              <wp:posOffset>781050</wp:posOffset>
            </wp:positionH>
            <wp:positionV relativeFrom="paragraph">
              <wp:posOffset>304883</wp:posOffset>
            </wp:positionV>
            <wp:extent cx="6499766" cy="3939635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9766" cy="393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A0F11" w14:textId="77777777" w:rsidR="00C5208F" w:rsidRDefault="00C5208F"/>
    <w:sectPr w:rsidR="00C5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DCD15" w14:textId="77777777" w:rsidR="00000000" w:rsidRDefault="00C27C1D">
      <w:pPr>
        <w:spacing w:after="0" w:line="240" w:lineRule="auto"/>
      </w:pPr>
      <w:r>
        <w:separator/>
      </w:r>
    </w:p>
  </w:endnote>
  <w:endnote w:type="continuationSeparator" w:id="0">
    <w:p w14:paraId="26600C1D" w14:textId="77777777" w:rsidR="00000000" w:rsidRDefault="00C2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C374A" w14:textId="77777777" w:rsidR="00623C13" w:rsidRDefault="00C27C1D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BB53" w14:textId="77777777" w:rsidR="00623C13" w:rsidRDefault="00C27C1D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B32B5" w14:textId="77777777" w:rsidR="00623C13" w:rsidRDefault="00C27C1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23005" w14:textId="77777777" w:rsidR="00623C13" w:rsidRDefault="00C27C1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995E0" w14:textId="77777777" w:rsidR="00623C13" w:rsidRDefault="00C27C1D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69ED" w14:textId="77777777" w:rsidR="00623C13" w:rsidRDefault="00C27C1D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8CDB" w14:textId="77777777" w:rsidR="00623C13" w:rsidRDefault="00C27C1D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18112" w14:textId="77777777" w:rsidR="00623C13" w:rsidRDefault="00C27C1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B7281" w14:textId="77777777" w:rsidR="00000000" w:rsidRDefault="00C27C1D">
      <w:pPr>
        <w:spacing w:after="0" w:line="240" w:lineRule="auto"/>
      </w:pPr>
      <w:r>
        <w:separator/>
      </w:r>
    </w:p>
  </w:footnote>
  <w:footnote w:type="continuationSeparator" w:id="0">
    <w:p w14:paraId="30C05B46" w14:textId="77777777" w:rsidR="00000000" w:rsidRDefault="00C27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25A"/>
    <w:multiLevelType w:val="hybridMultilevel"/>
    <w:tmpl w:val="D4A8E850"/>
    <w:lvl w:ilvl="0" w:tplc="C54EDFF4">
      <w:numFmt w:val="bullet"/>
      <w:lvlText w:val="-"/>
      <w:lvlJc w:val="left"/>
      <w:pPr>
        <w:ind w:left="5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F2B078">
      <w:numFmt w:val="bullet"/>
      <w:lvlText w:val="•"/>
      <w:lvlJc w:val="left"/>
      <w:pPr>
        <w:ind w:left="1560" w:hanging="240"/>
      </w:pPr>
      <w:rPr>
        <w:rFonts w:hint="default"/>
        <w:lang w:val="ru-RU" w:eastAsia="en-US" w:bidi="ar-SA"/>
      </w:rPr>
    </w:lvl>
    <w:lvl w:ilvl="2" w:tplc="64FA3266">
      <w:numFmt w:val="bullet"/>
      <w:lvlText w:val="•"/>
      <w:lvlJc w:val="left"/>
      <w:pPr>
        <w:ind w:left="2581" w:hanging="240"/>
      </w:pPr>
      <w:rPr>
        <w:rFonts w:hint="default"/>
        <w:lang w:val="ru-RU" w:eastAsia="en-US" w:bidi="ar-SA"/>
      </w:rPr>
    </w:lvl>
    <w:lvl w:ilvl="3" w:tplc="EA9AA534">
      <w:numFmt w:val="bullet"/>
      <w:lvlText w:val="•"/>
      <w:lvlJc w:val="left"/>
      <w:pPr>
        <w:ind w:left="3601" w:hanging="240"/>
      </w:pPr>
      <w:rPr>
        <w:rFonts w:hint="default"/>
        <w:lang w:val="ru-RU" w:eastAsia="en-US" w:bidi="ar-SA"/>
      </w:rPr>
    </w:lvl>
    <w:lvl w:ilvl="4" w:tplc="57362460">
      <w:numFmt w:val="bullet"/>
      <w:lvlText w:val="•"/>
      <w:lvlJc w:val="left"/>
      <w:pPr>
        <w:ind w:left="4622" w:hanging="240"/>
      </w:pPr>
      <w:rPr>
        <w:rFonts w:hint="default"/>
        <w:lang w:val="ru-RU" w:eastAsia="en-US" w:bidi="ar-SA"/>
      </w:rPr>
    </w:lvl>
    <w:lvl w:ilvl="5" w:tplc="C21C33C2">
      <w:numFmt w:val="bullet"/>
      <w:lvlText w:val="•"/>
      <w:lvlJc w:val="left"/>
      <w:pPr>
        <w:ind w:left="5643" w:hanging="240"/>
      </w:pPr>
      <w:rPr>
        <w:rFonts w:hint="default"/>
        <w:lang w:val="ru-RU" w:eastAsia="en-US" w:bidi="ar-SA"/>
      </w:rPr>
    </w:lvl>
    <w:lvl w:ilvl="6" w:tplc="063C9202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7" w:tplc="D708EE98">
      <w:numFmt w:val="bullet"/>
      <w:lvlText w:val="•"/>
      <w:lvlJc w:val="left"/>
      <w:pPr>
        <w:ind w:left="7684" w:hanging="240"/>
      </w:pPr>
      <w:rPr>
        <w:rFonts w:hint="default"/>
        <w:lang w:val="ru-RU" w:eastAsia="en-US" w:bidi="ar-SA"/>
      </w:rPr>
    </w:lvl>
    <w:lvl w:ilvl="8" w:tplc="C3FAFA68">
      <w:numFmt w:val="bullet"/>
      <w:lvlText w:val="•"/>
      <w:lvlJc w:val="left"/>
      <w:pPr>
        <w:ind w:left="870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2310511"/>
    <w:multiLevelType w:val="hybridMultilevel"/>
    <w:tmpl w:val="1446041A"/>
    <w:lvl w:ilvl="0" w:tplc="D3EE136A">
      <w:numFmt w:val="bullet"/>
      <w:lvlText w:val="-"/>
      <w:lvlJc w:val="left"/>
      <w:pPr>
        <w:ind w:left="963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448B48">
      <w:numFmt w:val="bullet"/>
      <w:lvlText w:val="•"/>
      <w:lvlJc w:val="left"/>
      <w:pPr>
        <w:ind w:left="1938" w:hanging="141"/>
      </w:pPr>
      <w:rPr>
        <w:rFonts w:hint="default"/>
        <w:lang w:val="ru-RU" w:eastAsia="en-US" w:bidi="ar-SA"/>
      </w:rPr>
    </w:lvl>
    <w:lvl w:ilvl="2" w:tplc="D4069E08">
      <w:numFmt w:val="bullet"/>
      <w:lvlText w:val="•"/>
      <w:lvlJc w:val="left"/>
      <w:pPr>
        <w:ind w:left="2917" w:hanging="141"/>
      </w:pPr>
      <w:rPr>
        <w:rFonts w:hint="default"/>
        <w:lang w:val="ru-RU" w:eastAsia="en-US" w:bidi="ar-SA"/>
      </w:rPr>
    </w:lvl>
    <w:lvl w:ilvl="3" w:tplc="10F86A60">
      <w:numFmt w:val="bullet"/>
      <w:lvlText w:val="•"/>
      <w:lvlJc w:val="left"/>
      <w:pPr>
        <w:ind w:left="3895" w:hanging="141"/>
      </w:pPr>
      <w:rPr>
        <w:rFonts w:hint="default"/>
        <w:lang w:val="ru-RU" w:eastAsia="en-US" w:bidi="ar-SA"/>
      </w:rPr>
    </w:lvl>
    <w:lvl w:ilvl="4" w:tplc="490CDB06">
      <w:numFmt w:val="bullet"/>
      <w:lvlText w:val="•"/>
      <w:lvlJc w:val="left"/>
      <w:pPr>
        <w:ind w:left="4874" w:hanging="141"/>
      </w:pPr>
      <w:rPr>
        <w:rFonts w:hint="default"/>
        <w:lang w:val="ru-RU" w:eastAsia="en-US" w:bidi="ar-SA"/>
      </w:rPr>
    </w:lvl>
    <w:lvl w:ilvl="5" w:tplc="048EFA04">
      <w:numFmt w:val="bullet"/>
      <w:lvlText w:val="•"/>
      <w:lvlJc w:val="left"/>
      <w:pPr>
        <w:ind w:left="5853" w:hanging="141"/>
      </w:pPr>
      <w:rPr>
        <w:rFonts w:hint="default"/>
        <w:lang w:val="ru-RU" w:eastAsia="en-US" w:bidi="ar-SA"/>
      </w:rPr>
    </w:lvl>
    <w:lvl w:ilvl="6" w:tplc="2FA09064">
      <w:numFmt w:val="bullet"/>
      <w:lvlText w:val="•"/>
      <w:lvlJc w:val="left"/>
      <w:pPr>
        <w:ind w:left="6831" w:hanging="141"/>
      </w:pPr>
      <w:rPr>
        <w:rFonts w:hint="default"/>
        <w:lang w:val="ru-RU" w:eastAsia="en-US" w:bidi="ar-SA"/>
      </w:rPr>
    </w:lvl>
    <w:lvl w:ilvl="7" w:tplc="C4F6A452">
      <w:numFmt w:val="bullet"/>
      <w:lvlText w:val="•"/>
      <w:lvlJc w:val="left"/>
      <w:pPr>
        <w:ind w:left="7810" w:hanging="141"/>
      </w:pPr>
      <w:rPr>
        <w:rFonts w:hint="default"/>
        <w:lang w:val="ru-RU" w:eastAsia="en-US" w:bidi="ar-SA"/>
      </w:rPr>
    </w:lvl>
    <w:lvl w:ilvl="8" w:tplc="7960F77E">
      <w:numFmt w:val="bullet"/>
      <w:lvlText w:val="•"/>
      <w:lvlJc w:val="left"/>
      <w:pPr>
        <w:ind w:left="8789" w:hanging="141"/>
      </w:pPr>
      <w:rPr>
        <w:rFonts w:hint="default"/>
        <w:lang w:val="ru-RU" w:eastAsia="en-US" w:bidi="ar-SA"/>
      </w:rPr>
    </w:lvl>
  </w:abstractNum>
  <w:abstractNum w:abstractNumId="2" w15:restartNumberingAfterBreak="0">
    <w:nsid w:val="12EA4D72"/>
    <w:multiLevelType w:val="multilevel"/>
    <w:tmpl w:val="53401836"/>
    <w:lvl w:ilvl="0">
      <w:start w:val="1"/>
      <w:numFmt w:val="decimal"/>
      <w:lvlText w:val="%1."/>
      <w:lvlJc w:val="left"/>
      <w:pPr>
        <w:ind w:left="320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3" w:hanging="551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"/>
      <w:lvlJc w:val="left"/>
      <w:pPr>
        <w:ind w:left="537" w:hanging="5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24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0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09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551"/>
      </w:pPr>
      <w:rPr>
        <w:rFonts w:hint="default"/>
        <w:lang w:val="ru-RU" w:eastAsia="en-US" w:bidi="ar-SA"/>
      </w:rPr>
    </w:lvl>
  </w:abstractNum>
  <w:abstractNum w:abstractNumId="3" w15:restartNumberingAfterBreak="0">
    <w:nsid w:val="2A1228FD"/>
    <w:multiLevelType w:val="hybridMultilevel"/>
    <w:tmpl w:val="68AE3180"/>
    <w:lvl w:ilvl="0" w:tplc="6B8426A6">
      <w:numFmt w:val="bullet"/>
      <w:lvlText w:val="-"/>
      <w:lvlJc w:val="left"/>
      <w:pPr>
        <w:ind w:left="537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FEBB38">
      <w:numFmt w:val="bullet"/>
      <w:lvlText w:val="•"/>
      <w:lvlJc w:val="left"/>
      <w:pPr>
        <w:ind w:left="1560" w:hanging="278"/>
      </w:pPr>
      <w:rPr>
        <w:rFonts w:hint="default"/>
        <w:lang w:val="ru-RU" w:eastAsia="en-US" w:bidi="ar-SA"/>
      </w:rPr>
    </w:lvl>
    <w:lvl w:ilvl="2" w:tplc="06BEFA34">
      <w:numFmt w:val="bullet"/>
      <w:lvlText w:val="•"/>
      <w:lvlJc w:val="left"/>
      <w:pPr>
        <w:ind w:left="2581" w:hanging="278"/>
      </w:pPr>
      <w:rPr>
        <w:rFonts w:hint="default"/>
        <w:lang w:val="ru-RU" w:eastAsia="en-US" w:bidi="ar-SA"/>
      </w:rPr>
    </w:lvl>
    <w:lvl w:ilvl="3" w:tplc="3850E59A">
      <w:numFmt w:val="bullet"/>
      <w:lvlText w:val="•"/>
      <w:lvlJc w:val="left"/>
      <w:pPr>
        <w:ind w:left="3601" w:hanging="278"/>
      </w:pPr>
      <w:rPr>
        <w:rFonts w:hint="default"/>
        <w:lang w:val="ru-RU" w:eastAsia="en-US" w:bidi="ar-SA"/>
      </w:rPr>
    </w:lvl>
    <w:lvl w:ilvl="4" w:tplc="02E215F6">
      <w:numFmt w:val="bullet"/>
      <w:lvlText w:val="•"/>
      <w:lvlJc w:val="left"/>
      <w:pPr>
        <w:ind w:left="4622" w:hanging="278"/>
      </w:pPr>
      <w:rPr>
        <w:rFonts w:hint="default"/>
        <w:lang w:val="ru-RU" w:eastAsia="en-US" w:bidi="ar-SA"/>
      </w:rPr>
    </w:lvl>
    <w:lvl w:ilvl="5" w:tplc="C728C6A0">
      <w:numFmt w:val="bullet"/>
      <w:lvlText w:val="•"/>
      <w:lvlJc w:val="left"/>
      <w:pPr>
        <w:ind w:left="5643" w:hanging="278"/>
      </w:pPr>
      <w:rPr>
        <w:rFonts w:hint="default"/>
        <w:lang w:val="ru-RU" w:eastAsia="en-US" w:bidi="ar-SA"/>
      </w:rPr>
    </w:lvl>
    <w:lvl w:ilvl="6" w:tplc="72FEE22C">
      <w:numFmt w:val="bullet"/>
      <w:lvlText w:val="•"/>
      <w:lvlJc w:val="left"/>
      <w:pPr>
        <w:ind w:left="6663" w:hanging="278"/>
      </w:pPr>
      <w:rPr>
        <w:rFonts w:hint="default"/>
        <w:lang w:val="ru-RU" w:eastAsia="en-US" w:bidi="ar-SA"/>
      </w:rPr>
    </w:lvl>
    <w:lvl w:ilvl="7" w:tplc="4D3A20E0">
      <w:numFmt w:val="bullet"/>
      <w:lvlText w:val="•"/>
      <w:lvlJc w:val="left"/>
      <w:pPr>
        <w:ind w:left="7684" w:hanging="278"/>
      </w:pPr>
      <w:rPr>
        <w:rFonts w:hint="default"/>
        <w:lang w:val="ru-RU" w:eastAsia="en-US" w:bidi="ar-SA"/>
      </w:rPr>
    </w:lvl>
    <w:lvl w:ilvl="8" w:tplc="B7D4F1C8">
      <w:numFmt w:val="bullet"/>
      <w:lvlText w:val="•"/>
      <w:lvlJc w:val="left"/>
      <w:pPr>
        <w:ind w:left="8705" w:hanging="278"/>
      </w:pPr>
      <w:rPr>
        <w:rFonts w:hint="default"/>
        <w:lang w:val="ru-RU" w:eastAsia="en-US" w:bidi="ar-SA"/>
      </w:rPr>
    </w:lvl>
  </w:abstractNum>
  <w:abstractNum w:abstractNumId="4" w15:restartNumberingAfterBreak="0">
    <w:nsid w:val="39122AED"/>
    <w:multiLevelType w:val="hybridMultilevel"/>
    <w:tmpl w:val="DFF68EBE"/>
    <w:lvl w:ilvl="0" w:tplc="9F7E1E90">
      <w:start w:val="1"/>
      <w:numFmt w:val="decimal"/>
      <w:lvlText w:val="%1."/>
      <w:lvlJc w:val="left"/>
      <w:pPr>
        <w:ind w:left="13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4C1AFA">
      <w:numFmt w:val="bullet"/>
      <w:lvlText w:val="-"/>
      <w:lvlJc w:val="left"/>
      <w:pPr>
        <w:ind w:left="68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50447C">
      <w:numFmt w:val="bullet"/>
      <w:lvlText w:val="•"/>
      <w:lvlJc w:val="left"/>
      <w:pPr>
        <w:ind w:left="2385" w:hanging="141"/>
      </w:pPr>
      <w:rPr>
        <w:rFonts w:hint="default"/>
        <w:lang w:val="ru-RU" w:eastAsia="en-US" w:bidi="ar-SA"/>
      </w:rPr>
    </w:lvl>
    <w:lvl w:ilvl="3" w:tplc="DD5EFAAA">
      <w:numFmt w:val="bullet"/>
      <w:lvlText w:val="•"/>
      <w:lvlJc w:val="left"/>
      <w:pPr>
        <w:ind w:left="3430" w:hanging="141"/>
      </w:pPr>
      <w:rPr>
        <w:rFonts w:hint="default"/>
        <w:lang w:val="ru-RU" w:eastAsia="en-US" w:bidi="ar-SA"/>
      </w:rPr>
    </w:lvl>
    <w:lvl w:ilvl="4" w:tplc="FAE82246">
      <w:numFmt w:val="bullet"/>
      <w:lvlText w:val="•"/>
      <w:lvlJc w:val="left"/>
      <w:pPr>
        <w:ind w:left="4475" w:hanging="141"/>
      </w:pPr>
      <w:rPr>
        <w:rFonts w:hint="default"/>
        <w:lang w:val="ru-RU" w:eastAsia="en-US" w:bidi="ar-SA"/>
      </w:rPr>
    </w:lvl>
    <w:lvl w:ilvl="5" w:tplc="3C4A634C">
      <w:numFmt w:val="bullet"/>
      <w:lvlText w:val="•"/>
      <w:lvlJc w:val="left"/>
      <w:pPr>
        <w:ind w:left="5520" w:hanging="141"/>
      </w:pPr>
      <w:rPr>
        <w:rFonts w:hint="default"/>
        <w:lang w:val="ru-RU" w:eastAsia="en-US" w:bidi="ar-SA"/>
      </w:rPr>
    </w:lvl>
    <w:lvl w:ilvl="6" w:tplc="F8F8FC86">
      <w:numFmt w:val="bullet"/>
      <w:lvlText w:val="•"/>
      <w:lvlJc w:val="left"/>
      <w:pPr>
        <w:ind w:left="6565" w:hanging="141"/>
      </w:pPr>
      <w:rPr>
        <w:rFonts w:hint="default"/>
        <w:lang w:val="ru-RU" w:eastAsia="en-US" w:bidi="ar-SA"/>
      </w:rPr>
    </w:lvl>
    <w:lvl w:ilvl="7" w:tplc="483477D4">
      <w:numFmt w:val="bullet"/>
      <w:lvlText w:val="•"/>
      <w:lvlJc w:val="left"/>
      <w:pPr>
        <w:ind w:left="7610" w:hanging="141"/>
      </w:pPr>
      <w:rPr>
        <w:rFonts w:hint="default"/>
        <w:lang w:val="ru-RU" w:eastAsia="en-US" w:bidi="ar-SA"/>
      </w:rPr>
    </w:lvl>
    <w:lvl w:ilvl="8" w:tplc="7688A6FE">
      <w:numFmt w:val="bullet"/>
      <w:lvlText w:val="•"/>
      <w:lvlJc w:val="left"/>
      <w:pPr>
        <w:ind w:left="8656" w:hanging="141"/>
      </w:pPr>
      <w:rPr>
        <w:rFonts w:hint="default"/>
        <w:lang w:val="ru-RU" w:eastAsia="en-US" w:bidi="ar-SA"/>
      </w:rPr>
    </w:lvl>
  </w:abstractNum>
  <w:abstractNum w:abstractNumId="5" w15:restartNumberingAfterBreak="0">
    <w:nsid w:val="689D11F6"/>
    <w:multiLevelType w:val="hybridMultilevel"/>
    <w:tmpl w:val="912000EC"/>
    <w:lvl w:ilvl="0" w:tplc="C28C0086">
      <w:start w:val="1"/>
      <w:numFmt w:val="decimal"/>
      <w:lvlText w:val="%1."/>
      <w:lvlJc w:val="left"/>
      <w:pPr>
        <w:ind w:left="1530" w:hanging="6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A44222">
      <w:numFmt w:val="bullet"/>
      <w:lvlText w:val="•"/>
      <w:lvlJc w:val="left"/>
      <w:pPr>
        <w:ind w:left="2460" w:hanging="657"/>
      </w:pPr>
      <w:rPr>
        <w:rFonts w:hint="default"/>
        <w:lang w:val="ru-RU" w:eastAsia="en-US" w:bidi="ar-SA"/>
      </w:rPr>
    </w:lvl>
    <w:lvl w:ilvl="2" w:tplc="81DC3208">
      <w:numFmt w:val="bullet"/>
      <w:lvlText w:val="•"/>
      <w:lvlJc w:val="left"/>
      <w:pPr>
        <w:ind w:left="3381" w:hanging="657"/>
      </w:pPr>
      <w:rPr>
        <w:rFonts w:hint="default"/>
        <w:lang w:val="ru-RU" w:eastAsia="en-US" w:bidi="ar-SA"/>
      </w:rPr>
    </w:lvl>
    <w:lvl w:ilvl="3" w:tplc="D5E0A25E">
      <w:numFmt w:val="bullet"/>
      <w:lvlText w:val="•"/>
      <w:lvlJc w:val="left"/>
      <w:pPr>
        <w:ind w:left="4301" w:hanging="657"/>
      </w:pPr>
      <w:rPr>
        <w:rFonts w:hint="default"/>
        <w:lang w:val="ru-RU" w:eastAsia="en-US" w:bidi="ar-SA"/>
      </w:rPr>
    </w:lvl>
    <w:lvl w:ilvl="4" w:tplc="9F38AD16">
      <w:numFmt w:val="bullet"/>
      <w:lvlText w:val="•"/>
      <w:lvlJc w:val="left"/>
      <w:pPr>
        <w:ind w:left="5222" w:hanging="657"/>
      </w:pPr>
      <w:rPr>
        <w:rFonts w:hint="default"/>
        <w:lang w:val="ru-RU" w:eastAsia="en-US" w:bidi="ar-SA"/>
      </w:rPr>
    </w:lvl>
    <w:lvl w:ilvl="5" w:tplc="CEEA5D40">
      <w:numFmt w:val="bullet"/>
      <w:lvlText w:val="•"/>
      <w:lvlJc w:val="left"/>
      <w:pPr>
        <w:ind w:left="6143" w:hanging="657"/>
      </w:pPr>
      <w:rPr>
        <w:rFonts w:hint="default"/>
        <w:lang w:val="ru-RU" w:eastAsia="en-US" w:bidi="ar-SA"/>
      </w:rPr>
    </w:lvl>
    <w:lvl w:ilvl="6" w:tplc="E6144B5C">
      <w:numFmt w:val="bullet"/>
      <w:lvlText w:val="•"/>
      <w:lvlJc w:val="left"/>
      <w:pPr>
        <w:ind w:left="7063" w:hanging="657"/>
      </w:pPr>
      <w:rPr>
        <w:rFonts w:hint="default"/>
        <w:lang w:val="ru-RU" w:eastAsia="en-US" w:bidi="ar-SA"/>
      </w:rPr>
    </w:lvl>
    <w:lvl w:ilvl="7" w:tplc="A00EC6F0">
      <w:numFmt w:val="bullet"/>
      <w:lvlText w:val="•"/>
      <w:lvlJc w:val="left"/>
      <w:pPr>
        <w:ind w:left="7984" w:hanging="657"/>
      </w:pPr>
      <w:rPr>
        <w:rFonts w:hint="default"/>
        <w:lang w:val="ru-RU" w:eastAsia="en-US" w:bidi="ar-SA"/>
      </w:rPr>
    </w:lvl>
    <w:lvl w:ilvl="8" w:tplc="800A6326">
      <w:numFmt w:val="bullet"/>
      <w:lvlText w:val="•"/>
      <w:lvlJc w:val="left"/>
      <w:pPr>
        <w:ind w:left="8905" w:hanging="65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38"/>
    <w:rsid w:val="008060F8"/>
    <w:rsid w:val="00C27C1D"/>
    <w:rsid w:val="00C5208F"/>
    <w:rsid w:val="00F8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3AEA"/>
  <w15:chartTrackingRefBased/>
  <w15:docId w15:val="{D6E4CD8A-8419-4782-9160-12F3EB11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060F8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060F8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060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060F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060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6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060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060F8"/>
    <w:pPr>
      <w:widowControl w:val="0"/>
      <w:autoSpaceDE w:val="0"/>
      <w:autoSpaceDN w:val="0"/>
      <w:spacing w:after="0" w:line="240" w:lineRule="auto"/>
      <w:ind w:left="51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06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link w:val="22"/>
    <w:locked/>
    <w:rsid w:val="00C27C1D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C27C1D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at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ohromfed.2017@yandex.ru</dc:creator>
  <cp:keywords/>
  <dc:description/>
  <cp:lastModifiedBy>ohromfed.2017@yandex.ru</cp:lastModifiedBy>
  <cp:revision>1</cp:revision>
  <dcterms:created xsi:type="dcterms:W3CDTF">2024-04-06T00:21:00Z</dcterms:created>
  <dcterms:modified xsi:type="dcterms:W3CDTF">2024-04-06T14:32:00Z</dcterms:modified>
</cp:coreProperties>
</file>