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10491" w:type="dxa"/>
        <w:tblInd w:w="-885" w:type="dxa"/>
        <w:tblLook w:val="04A0" w:firstRow="1" w:lastRow="0" w:firstColumn="1" w:lastColumn="0" w:noHBand="0" w:noVBand="1"/>
      </w:tblPr>
      <w:tblGrid>
        <w:gridCol w:w="1626"/>
        <w:gridCol w:w="8865"/>
      </w:tblGrid>
      <w:tr w:rsidR="00910CB8" w14:paraId="540B426B" w14:textId="77777777" w:rsidTr="00910CB8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D56" w14:textId="77777777" w:rsidR="00910CB8" w:rsidRDefault="00910CB8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/>
                <w:lang w:eastAsia="ko-KR"/>
              </w:rPr>
            </w:pPr>
          </w:p>
          <w:p w14:paraId="40A01C7C" w14:textId="77777777" w:rsidR="00910CB8" w:rsidRDefault="0091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/>
                <w:lang w:eastAsia="ko-KR"/>
              </w:rPr>
            </w:pPr>
            <w:r w:rsidRPr="001E0A4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B99BB" wp14:editId="7725523A">
                  <wp:extent cx="893542" cy="9048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27" cy="908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719EC8" w14:textId="77777777" w:rsidR="00910CB8" w:rsidRDefault="00910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/>
                <w:lang w:eastAsia="ko-K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4169" w14:textId="77777777" w:rsidR="00910CB8" w:rsidRPr="00910CB8" w:rsidRDefault="00910CB8">
            <w:pPr>
              <w:widowControl w:val="0"/>
              <w:autoSpaceDE w:val="0"/>
              <w:autoSpaceDN w:val="0"/>
              <w:adjustRightInd w:val="0"/>
              <w:ind w:left="-108" w:right="34"/>
              <w:jc w:val="center"/>
              <w:rPr>
                <w:rFonts w:eastAsia="Calibri"/>
                <w:sz w:val="24"/>
                <w:szCs w:val="24"/>
                <w:lang w:eastAsia="ko-KR"/>
              </w:rPr>
            </w:pPr>
            <w:r w:rsidRPr="00910CB8">
              <w:rPr>
                <w:rFonts w:eastAsia="Calibri"/>
                <w:spacing w:val="-1"/>
                <w:sz w:val="24"/>
                <w:szCs w:val="24"/>
                <w:lang w:eastAsia="ko-KR"/>
              </w:rPr>
              <w:t>Министерство</w:t>
            </w:r>
            <w:r w:rsidR="00761C9F">
              <w:rPr>
                <w:rFonts w:eastAsia="Calibri"/>
                <w:spacing w:val="-1"/>
                <w:sz w:val="24"/>
                <w:szCs w:val="24"/>
                <w:lang w:eastAsia="ko-KR"/>
              </w:rPr>
              <w:t xml:space="preserve"> образования и науки </w:t>
            </w:r>
            <w:r w:rsidRPr="00910CB8">
              <w:rPr>
                <w:rFonts w:eastAsia="Calibri"/>
                <w:spacing w:val="-1"/>
                <w:sz w:val="24"/>
                <w:szCs w:val="24"/>
                <w:lang w:eastAsia="ko-KR"/>
              </w:rPr>
              <w:t>Республики Саха</w:t>
            </w:r>
            <w:r w:rsidR="00761C9F">
              <w:rPr>
                <w:rFonts w:eastAsia="Calibri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910CB8">
              <w:rPr>
                <w:rFonts w:eastAsia="Batang"/>
                <w:sz w:val="24"/>
                <w:szCs w:val="24"/>
                <w:lang w:eastAsia="ko-KR"/>
              </w:rPr>
              <w:t>(</w:t>
            </w:r>
            <w:r w:rsidRPr="00910CB8">
              <w:rPr>
                <w:rFonts w:eastAsia="Calibri"/>
                <w:sz w:val="24"/>
                <w:szCs w:val="24"/>
                <w:lang w:eastAsia="ko-KR"/>
              </w:rPr>
              <w:t>Якутия)</w:t>
            </w:r>
          </w:p>
        </w:tc>
      </w:tr>
      <w:tr w:rsidR="00910CB8" w14:paraId="1535F0A7" w14:textId="77777777" w:rsidTr="00910CB8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E4A7" w14:textId="77777777" w:rsidR="00910CB8" w:rsidRDefault="00910CB8">
            <w:pPr>
              <w:rPr>
                <w:rFonts w:ascii="Calibri" w:eastAsia="Batang" w:hAnsi="Calibri"/>
                <w:lang w:eastAsia="ko-KR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B615" w14:textId="77777777" w:rsidR="00910CB8" w:rsidRPr="00910CB8" w:rsidRDefault="00910CB8">
            <w:pPr>
              <w:widowControl w:val="0"/>
              <w:autoSpaceDE w:val="0"/>
              <w:autoSpaceDN w:val="0"/>
              <w:adjustRightInd w:val="0"/>
              <w:ind w:left="-533" w:right="34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10CB8">
              <w:rPr>
                <w:rFonts w:eastAsia="Batang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910CB8">
              <w:rPr>
                <w:rFonts w:eastAsia="Calibri"/>
                <w:spacing w:val="-1"/>
                <w:sz w:val="24"/>
                <w:szCs w:val="24"/>
                <w:lang w:eastAsia="ko-KR"/>
              </w:rPr>
              <w:t>Республики Саха (Якутия)</w:t>
            </w:r>
          </w:p>
          <w:p w14:paraId="259D0E2F" w14:textId="77777777" w:rsidR="00910CB8" w:rsidRPr="00910CB8" w:rsidRDefault="00910CB8">
            <w:pPr>
              <w:widowControl w:val="0"/>
              <w:autoSpaceDE w:val="0"/>
              <w:autoSpaceDN w:val="0"/>
              <w:adjustRightInd w:val="0"/>
              <w:ind w:left="-533" w:right="34"/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910CB8">
              <w:rPr>
                <w:rFonts w:eastAsia="Calibri"/>
                <w:spacing w:val="-1"/>
                <w:sz w:val="24"/>
                <w:szCs w:val="24"/>
                <w:lang w:eastAsia="ko-KR"/>
              </w:rPr>
              <w:t>«Якутский промышленный техникум</w:t>
            </w:r>
            <w:r w:rsidR="00761C9F">
              <w:rPr>
                <w:rFonts w:eastAsia="Calibri"/>
                <w:spacing w:val="-1"/>
                <w:sz w:val="24"/>
                <w:szCs w:val="24"/>
                <w:lang w:eastAsia="ko-KR"/>
              </w:rPr>
              <w:t xml:space="preserve"> имени Т. Г. Десяткина</w:t>
            </w:r>
            <w:r w:rsidRPr="00910CB8">
              <w:rPr>
                <w:rFonts w:eastAsia="Calibri"/>
                <w:spacing w:val="-1"/>
                <w:sz w:val="24"/>
                <w:szCs w:val="24"/>
                <w:lang w:eastAsia="ko-KR"/>
              </w:rPr>
              <w:t>»</w:t>
            </w:r>
          </w:p>
        </w:tc>
      </w:tr>
    </w:tbl>
    <w:p w14:paraId="515DE666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5CA595" w14:textId="77777777" w:rsidR="009D5F20" w:rsidRPr="001E0A45" w:rsidRDefault="009D5F20" w:rsidP="009D5F2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6F490664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870C2F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EB499B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F945E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1E0A45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="00F945E1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A45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14:paraId="0F7393AE" w14:textId="77777777" w:rsidR="009D5F20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АО «Якутская </w:t>
      </w:r>
      <w:r w:rsidR="00EF3780">
        <w:rPr>
          <w:rFonts w:ascii="Times New Roman" w:eastAsia="Calibri" w:hAnsi="Times New Roman" w:cs="Times New Roman"/>
          <w:sz w:val="24"/>
          <w:szCs w:val="24"/>
        </w:rPr>
        <w:t>энерго</w:t>
      </w:r>
      <w:r w:rsidRPr="001E0A45">
        <w:rPr>
          <w:rFonts w:ascii="Times New Roman" w:eastAsia="Calibri" w:hAnsi="Times New Roman" w:cs="Times New Roman"/>
          <w:sz w:val="24"/>
          <w:szCs w:val="24"/>
        </w:rPr>
        <w:t>ремонтная</w:t>
      </w:r>
      <w:r w:rsidR="00F945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1E0A45">
        <w:rPr>
          <w:rFonts w:ascii="Times New Roman" w:eastAsia="Calibri" w:hAnsi="Times New Roman" w:cs="Times New Roman"/>
          <w:sz w:val="24"/>
          <w:szCs w:val="24"/>
        </w:rPr>
        <w:t>Директор ГАПОУ РС(Я) « ЯПТ»</w:t>
      </w:r>
    </w:p>
    <w:p w14:paraId="5FF541EA" w14:textId="77777777" w:rsidR="006D03FC" w:rsidRPr="001E0A45" w:rsidRDefault="00F945E1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sz w:val="24"/>
          <w:szCs w:val="24"/>
        </w:rPr>
        <w:t>компания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23DF1">
        <w:rPr>
          <w:rFonts w:ascii="Times New Roman" w:eastAsia="Calibri" w:hAnsi="Times New Roman" w:cs="Times New Roman"/>
          <w:sz w:val="24"/>
          <w:szCs w:val="24"/>
        </w:rPr>
        <w:t>генеральный директор</w:t>
      </w:r>
      <w:r w:rsidR="006D03FC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523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3FC">
        <w:rPr>
          <w:rFonts w:ascii="Times New Roman" w:eastAsia="Calibri" w:hAnsi="Times New Roman" w:cs="Times New Roman"/>
          <w:sz w:val="24"/>
          <w:szCs w:val="24"/>
        </w:rPr>
        <w:t>им. Т. Г. Десяткина</w:t>
      </w:r>
    </w:p>
    <w:p w14:paraId="5EEEA7B1" w14:textId="77777777" w:rsidR="009D5F20" w:rsidRPr="001E0A45" w:rsidRDefault="00523DF1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Дедюхин А.В. </w:t>
      </w:r>
      <w:r w:rsidR="009D5F20" w:rsidRPr="001E0A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Христофоров С.Р.</w:t>
      </w:r>
    </w:p>
    <w:p w14:paraId="04A40A8B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 _____________________                                 </w:t>
      </w:r>
      <w:r w:rsidR="00523DF1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1E0A45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243536C9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«___»_________ 20 ____г.                               </w:t>
      </w:r>
      <w:r w:rsidR="00523DF1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«___»_________ 20____г. </w:t>
      </w:r>
    </w:p>
    <w:p w14:paraId="28839104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5F11AE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362824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AE9E16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F35D87" w14:textId="77777777" w:rsidR="009D5F20" w:rsidRPr="001E0A45" w:rsidRDefault="009D5F20" w:rsidP="009D5F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57CBF9" w14:textId="77777777" w:rsidR="009D5F20" w:rsidRPr="001E0A45" w:rsidRDefault="009D5F20" w:rsidP="009D5F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38F7AF" w14:textId="0D3D8FCC" w:rsidR="009D5F20" w:rsidRPr="001E0A45" w:rsidRDefault="00316083" w:rsidP="009D5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АДАПТИРОВАННАЯ </w:t>
      </w:r>
      <w:r w:rsidR="009D5F20" w:rsidRPr="001E0A45">
        <w:rPr>
          <w:rFonts w:ascii="Times New Roman" w:eastAsia="Calibri" w:hAnsi="Times New Roman" w:cs="Times New Roman"/>
          <w:b/>
          <w:sz w:val="24"/>
          <w:szCs w:val="24"/>
        </w:rPr>
        <w:t>ПРОГРАММА ГОСУДАРСТВЕННОЙ ИТОГОВОЙ АТТЕСТАЦИИ</w:t>
      </w:r>
    </w:p>
    <w:p w14:paraId="1382C174" w14:textId="77777777" w:rsidR="009D5F20" w:rsidRPr="001E0A45" w:rsidRDefault="009D5F20" w:rsidP="009D5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0A45">
        <w:rPr>
          <w:rFonts w:ascii="Times New Roman" w:eastAsia="Calibri" w:hAnsi="Times New Roman" w:cs="Times New Roman"/>
          <w:b/>
          <w:sz w:val="24"/>
          <w:szCs w:val="24"/>
        </w:rPr>
        <w:t>по ППКРС</w:t>
      </w:r>
    </w:p>
    <w:p w14:paraId="1A44408E" w14:textId="77777777" w:rsidR="009D5F20" w:rsidRPr="00D15C04" w:rsidRDefault="009D5F20" w:rsidP="009D5F2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5C04">
        <w:rPr>
          <w:rFonts w:ascii="Times New Roman" w:eastAsia="Calibri" w:hAnsi="Times New Roman" w:cs="Times New Roman"/>
          <w:b/>
          <w:sz w:val="24"/>
          <w:szCs w:val="24"/>
        </w:rPr>
        <w:t>15.01.20. «Слесарь по контрольно – измерительным приборам и автоматике»</w:t>
      </w:r>
    </w:p>
    <w:p w14:paraId="476D5104" w14:textId="54BEADFF" w:rsidR="009D5F20" w:rsidRPr="00D15C04" w:rsidRDefault="00D15C04" w:rsidP="009D5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5C04">
        <w:rPr>
          <w:rFonts w:ascii="Times New Roman" w:eastAsia="Calibri" w:hAnsi="Times New Roman" w:cs="Times New Roman"/>
          <w:b/>
          <w:sz w:val="24"/>
          <w:szCs w:val="24"/>
        </w:rPr>
        <w:t>н</w:t>
      </w:r>
      <w:r>
        <w:rPr>
          <w:rFonts w:ascii="Times New Roman" w:eastAsia="Calibri" w:hAnsi="Times New Roman" w:cs="Times New Roman"/>
          <w:b/>
          <w:sz w:val="24"/>
          <w:szCs w:val="24"/>
        </w:rPr>
        <w:t>а 20</w:t>
      </w:r>
      <w:r w:rsidR="009F67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341E0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/ 2</w:t>
      </w:r>
      <w:r w:rsidR="00B341E0">
        <w:rPr>
          <w:rFonts w:ascii="Times New Roman" w:eastAsia="Calibri" w:hAnsi="Times New Roman" w:cs="Times New Roman"/>
          <w:b/>
          <w:sz w:val="24"/>
          <w:szCs w:val="24"/>
        </w:rPr>
        <w:t>024</w:t>
      </w:r>
      <w:r w:rsidR="006D03FC" w:rsidRPr="00D15C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D5F20" w:rsidRPr="00D15C04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14:paraId="47C9E097" w14:textId="77777777" w:rsidR="009D5F20" w:rsidRPr="00D15C04" w:rsidRDefault="009D5F20" w:rsidP="009D5F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B9EE67" w14:textId="77777777" w:rsidR="009D5F20" w:rsidRPr="00D15C04" w:rsidRDefault="009D5F20" w:rsidP="009D5F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FBAE53" w14:textId="77777777" w:rsidR="009D5F20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5B75E0" w14:textId="77777777" w:rsidR="00F319E9" w:rsidRDefault="00F319E9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C5F667" w14:textId="77777777" w:rsidR="00F319E9" w:rsidRDefault="00F319E9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8ABA11" w14:textId="77777777" w:rsidR="00F319E9" w:rsidRDefault="00F319E9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10E02F" w14:textId="77777777" w:rsidR="00F319E9" w:rsidRDefault="00F319E9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756C40" w14:textId="77777777" w:rsidR="00F319E9" w:rsidRPr="001E0A45" w:rsidRDefault="00F319E9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C6B2C8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C59333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b/>
          <w:sz w:val="24"/>
          <w:szCs w:val="24"/>
        </w:rPr>
        <w:t>РАССМОТРЕНО</w:t>
      </w: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 на заседании ПЦК</w:t>
      </w:r>
    </w:p>
    <w:p w14:paraId="54ACDE9F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«Энергетиков» </w:t>
      </w:r>
    </w:p>
    <w:p w14:paraId="06E56477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sz w:val="24"/>
          <w:szCs w:val="24"/>
        </w:rPr>
        <w:t>Председатель ПЦК</w:t>
      </w:r>
    </w:p>
    <w:p w14:paraId="294BCF85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</w:p>
    <w:p w14:paraId="5C64F430" w14:textId="77777777" w:rsidR="009D5F20" w:rsidRPr="001E0A45" w:rsidRDefault="00D91181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«____»__________________ 20__</w:t>
      </w:r>
      <w:r w:rsidR="009D5F20" w:rsidRPr="001E0A45">
        <w:rPr>
          <w:rFonts w:ascii="Times New Roman" w:eastAsia="Calibri" w:hAnsi="Times New Roman" w:cs="Times New Roman"/>
          <w:sz w:val="24"/>
          <w:szCs w:val="24"/>
        </w:rPr>
        <w:t xml:space="preserve">_ г. </w:t>
      </w:r>
    </w:p>
    <w:p w14:paraId="27F8AB3B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CDCF74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9C4086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64350B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538ABD" w14:textId="77777777" w:rsidR="00910CB8" w:rsidRDefault="00910CB8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E40C9" w14:textId="77777777" w:rsidR="00910CB8" w:rsidRPr="001E0A45" w:rsidRDefault="00910CB8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085C39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C6E48E" w14:textId="77777777" w:rsidR="009D5F20" w:rsidRPr="001E0A45" w:rsidRDefault="009D5F20" w:rsidP="009D5F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3AD9FF" w14:textId="6470BEC8" w:rsidR="009D5F20" w:rsidRPr="001E0A45" w:rsidRDefault="009D5F20" w:rsidP="009D5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0A45">
        <w:rPr>
          <w:rFonts w:ascii="Times New Roman" w:eastAsia="Calibri" w:hAnsi="Times New Roman" w:cs="Times New Roman"/>
          <w:b/>
          <w:sz w:val="24"/>
          <w:szCs w:val="24"/>
        </w:rPr>
        <w:t>Якутск</w:t>
      </w:r>
      <w:r w:rsidR="00D15C04">
        <w:rPr>
          <w:rFonts w:ascii="Times New Roman" w:eastAsia="Calibri" w:hAnsi="Times New Roman" w:cs="Times New Roman"/>
          <w:b/>
          <w:sz w:val="24"/>
          <w:szCs w:val="24"/>
        </w:rPr>
        <w:t xml:space="preserve"> – 20</w:t>
      </w:r>
      <w:r w:rsidR="009F67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341E0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0FCA179B" w14:textId="77777777" w:rsidR="001710AA" w:rsidRPr="001E0A45" w:rsidRDefault="001710AA" w:rsidP="001710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федеральными государственными требованиями к оцениванию качества освоения основной профессиональной образовательной программы, уровню освоения компетенций и определению уровня овладения трудовыми функциями выпускников в соответствии с требованиями ФГОС по профессии </w:t>
      </w:r>
      <w:r w:rsidRPr="001E0A45">
        <w:rPr>
          <w:rFonts w:ascii="Times New Roman" w:eastAsia="Calibri" w:hAnsi="Times New Roman" w:cs="Times New Roman"/>
          <w:sz w:val="24"/>
          <w:szCs w:val="24"/>
        </w:rPr>
        <w:t>15.01.20. «Слесарь по контрольно – измерительным приборам и автоматике»</w:t>
      </w:r>
    </w:p>
    <w:p w14:paraId="56F85479" w14:textId="77777777" w:rsidR="00B01FC8" w:rsidRPr="001E0A45" w:rsidRDefault="00B01FC8" w:rsidP="00B01FC8">
      <w:pPr>
        <w:pStyle w:val="60"/>
        <w:shd w:val="clear" w:color="auto" w:fill="auto"/>
        <w:spacing w:after="0" w:line="240" w:lineRule="auto"/>
        <w:ind w:firstLine="708"/>
        <w:rPr>
          <w:sz w:val="24"/>
          <w:szCs w:val="24"/>
        </w:rPr>
      </w:pPr>
    </w:p>
    <w:p w14:paraId="0FCD8485" w14:textId="77777777" w:rsidR="00B01FC8" w:rsidRPr="001E0A45" w:rsidRDefault="00B01FC8" w:rsidP="00B01FC8">
      <w:pPr>
        <w:pStyle w:val="2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E0A45">
        <w:rPr>
          <w:sz w:val="24"/>
          <w:szCs w:val="24"/>
        </w:rPr>
        <w:t>Программа государственной итоговой аттестации разработана на</w:t>
      </w:r>
      <w:r w:rsidRPr="001E0A45">
        <w:rPr>
          <w:sz w:val="24"/>
          <w:szCs w:val="24"/>
        </w:rPr>
        <w:br/>
        <w:t>основании:</w:t>
      </w:r>
    </w:p>
    <w:p w14:paraId="5A619EA2" w14:textId="77777777" w:rsidR="00B01FC8" w:rsidRPr="001E0A45" w:rsidRDefault="00B01FC8" w:rsidP="00B01FC8">
      <w:pPr>
        <w:pStyle w:val="2"/>
        <w:numPr>
          <w:ilvl w:val="0"/>
          <w:numId w:val="5"/>
        </w:numPr>
        <w:shd w:val="clear" w:color="auto" w:fill="auto"/>
        <w:tabs>
          <w:tab w:val="left" w:pos="1623"/>
        </w:tabs>
        <w:spacing w:line="240" w:lineRule="auto"/>
        <w:jc w:val="both"/>
        <w:rPr>
          <w:sz w:val="24"/>
          <w:szCs w:val="24"/>
        </w:rPr>
      </w:pPr>
      <w:r w:rsidRPr="001E0A45">
        <w:rPr>
          <w:sz w:val="24"/>
          <w:szCs w:val="24"/>
        </w:rPr>
        <w:t>Закона «Об образовании в РФ» от 29 декабря 2012 г. № 273-ФЗ;</w:t>
      </w:r>
    </w:p>
    <w:p w14:paraId="6E0F8F28" w14:textId="77777777" w:rsidR="00B01FC8" w:rsidRPr="001E0A45" w:rsidRDefault="00B01FC8" w:rsidP="005A7874">
      <w:pPr>
        <w:pStyle w:val="2"/>
        <w:numPr>
          <w:ilvl w:val="0"/>
          <w:numId w:val="5"/>
        </w:numPr>
        <w:shd w:val="clear" w:color="auto" w:fill="auto"/>
        <w:tabs>
          <w:tab w:val="left" w:pos="1629"/>
        </w:tabs>
        <w:spacing w:line="240" w:lineRule="auto"/>
        <w:jc w:val="both"/>
        <w:rPr>
          <w:sz w:val="24"/>
          <w:szCs w:val="24"/>
        </w:rPr>
      </w:pPr>
      <w:r w:rsidRPr="001E0A45">
        <w:rPr>
          <w:sz w:val="24"/>
          <w:szCs w:val="24"/>
        </w:rPr>
        <w:t xml:space="preserve">Федерального </w:t>
      </w:r>
      <w:r w:rsidR="001E0A45" w:rsidRPr="001E0A45">
        <w:rPr>
          <w:sz w:val="24"/>
          <w:szCs w:val="24"/>
        </w:rPr>
        <w:t>государственного образовательного</w:t>
      </w:r>
      <w:r w:rsidRPr="001E0A45">
        <w:rPr>
          <w:sz w:val="24"/>
          <w:szCs w:val="24"/>
        </w:rPr>
        <w:t xml:space="preserve"> стандарта по профессии </w:t>
      </w:r>
      <w:r w:rsidR="0044740B" w:rsidRPr="001E0A45">
        <w:rPr>
          <w:sz w:val="24"/>
          <w:szCs w:val="24"/>
        </w:rPr>
        <w:t xml:space="preserve">15.01.20. «Слесарь по контрольно-измерительным приборам и автоматике» </w:t>
      </w:r>
      <w:r w:rsidRPr="001E0A45">
        <w:rPr>
          <w:sz w:val="24"/>
          <w:szCs w:val="24"/>
        </w:rPr>
        <w:t>(приказ Минобрнауки России от 2 августа 2013 г.</w:t>
      </w:r>
      <w:r w:rsidR="005A7874">
        <w:rPr>
          <w:sz w:val="24"/>
          <w:szCs w:val="24"/>
        </w:rPr>
        <w:t xml:space="preserve"> </w:t>
      </w:r>
      <w:r w:rsidR="005A7874" w:rsidRPr="005A7874">
        <w:rPr>
          <w:color w:val="000000" w:themeColor="text1"/>
          <w:sz w:val="24"/>
          <w:szCs w:val="24"/>
        </w:rPr>
        <w:t>N 682</w:t>
      </w:r>
      <w:r w:rsidRPr="005A7874">
        <w:rPr>
          <w:color w:val="000000" w:themeColor="text1"/>
          <w:sz w:val="24"/>
          <w:szCs w:val="24"/>
        </w:rPr>
        <w:t>);</w:t>
      </w:r>
    </w:p>
    <w:p w14:paraId="65F3D75B" w14:textId="77777777" w:rsidR="00B01FC8" w:rsidRPr="001E0A45" w:rsidRDefault="00B01FC8" w:rsidP="00B01FC8">
      <w:pPr>
        <w:pStyle w:val="2"/>
        <w:numPr>
          <w:ilvl w:val="0"/>
          <w:numId w:val="5"/>
        </w:numPr>
        <w:shd w:val="clear" w:color="auto" w:fill="auto"/>
        <w:tabs>
          <w:tab w:val="left" w:pos="1706"/>
        </w:tabs>
        <w:spacing w:line="240" w:lineRule="auto"/>
        <w:jc w:val="both"/>
        <w:rPr>
          <w:color w:val="000000" w:themeColor="text1"/>
          <w:sz w:val="24"/>
          <w:szCs w:val="24"/>
        </w:rPr>
      </w:pPr>
      <w:r w:rsidRPr="001E0A45">
        <w:rPr>
          <w:color w:val="000000" w:themeColor="text1"/>
          <w:sz w:val="24"/>
          <w:szCs w:val="24"/>
        </w:rPr>
        <w:t>Приказ Министерства образования и науки Российской Федерации</w:t>
      </w:r>
      <w:r w:rsidRPr="001E0A45">
        <w:rPr>
          <w:color w:val="000000" w:themeColor="text1"/>
          <w:sz w:val="24"/>
          <w:szCs w:val="24"/>
        </w:rPr>
        <w:br/>
        <w:t>(Минобрнауки России от 16 августа 2013г. № 968)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5699B891" w14:textId="77777777" w:rsidR="001E0A45" w:rsidRPr="001E0A45" w:rsidRDefault="00B01FC8" w:rsidP="001E0A45">
      <w:pPr>
        <w:pStyle w:val="2"/>
        <w:numPr>
          <w:ilvl w:val="0"/>
          <w:numId w:val="5"/>
        </w:numPr>
        <w:shd w:val="clear" w:color="auto" w:fill="auto"/>
        <w:tabs>
          <w:tab w:val="left" w:pos="1763"/>
        </w:tabs>
        <w:spacing w:line="240" w:lineRule="auto"/>
        <w:jc w:val="both"/>
        <w:rPr>
          <w:sz w:val="24"/>
          <w:szCs w:val="24"/>
        </w:rPr>
      </w:pPr>
      <w:r w:rsidRPr="001E0A45">
        <w:rPr>
          <w:sz w:val="24"/>
          <w:szCs w:val="24"/>
        </w:rPr>
        <w:t>Положения о государственной итоговой аттестации выпускников</w:t>
      </w:r>
      <w:r w:rsidRPr="001E0A45">
        <w:rPr>
          <w:sz w:val="24"/>
          <w:szCs w:val="24"/>
        </w:rPr>
        <w:br/>
        <w:t xml:space="preserve">ГАПОУ РС(Я) «Якутский промышленный техникум». </w:t>
      </w:r>
    </w:p>
    <w:p w14:paraId="624A6BD7" w14:textId="77777777" w:rsidR="001E0A45" w:rsidRPr="001E0A45" w:rsidRDefault="00B01FC8" w:rsidP="001E0A45">
      <w:pPr>
        <w:pStyle w:val="2"/>
        <w:numPr>
          <w:ilvl w:val="0"/>
          <w:numId w:val="5"/>
        </w:numPr>
        <w:shd w:val="clear" w:color="auto" w:fill="auto"/>
        <w:tabs>
          <w:tab w:val="left" w:pos="1763"/>
        </w:tabs>
        <w:spacing w:line="240" w:lineRule="auto"/>
        <w:jc w:val="both"/>
        <w:rPr>
          <w:sz w:val="24"/>
          <w:szCs w:val="24"/>
        </w:rPr>
      </w:pPr>
      <w:r w:rsidRPr="001E0A45">
        <w:rPr>
          <w:sz w:val="24"/>
          <w:szCs w:val="24"/>
        </w:rPr>
        <w:t>Программа предназначена для преподавателей, мастеров производственного обучения и выпускников для подготовки к Государственной итоговой аттестации по профессии:</w:t>
      </w:r>
      <w:r w:rsidRPr="001E0A45">
        <w:rPr>
          <w:sz w:val="24"/>
          <w:szCs w:val="24"/>
        </w:rPr>
        <w:tab/>
      </w:r>
      <w:r w:rsidR="001E0A45" w:rsidRPr="001E0A45">
        <w:rPr>
          <w:sz w:val="24"/>
          <w:szCs w:val="24"/>
        </w:rPr>
        <w:t xml:space="preserve">15.01.20. «Слесарь по контрольно-измерительным приборам и автоматике» </w:t>
      </w:r>
    </w:p>
    <w:p w14:paraId="5C17F6CA" w14:textId="77777777" w:rsidR="00B01FC8" w:rsidRPr="001E0A45" w:rsidRDefault="00B01FC8" w:rsidP="001E0A45">
      <w:pPr>
        <w:pStyle w:val="2"/>
        <w:numPr>
          <w:ilvl w:val="0"/>
          <w:numId w:val="5"/>
        </w:numPr>
        <w:shd w:val="clear" w:color="auto" w:fill="auto"/>
        <w:tabs>
          <w:tab w:val="left" w:pos="1763"/>
        </w:tabs>
        <w:spacing w:line="240" w:lineRule="auto"/>
        <w:jc w:val="both"/>
        <w:rPr>
          <w:sz w:val="24"/>
          <w:szCs w:val="24"/>
        </w:rPr>
      </w:pPr>
      <w:r w:rsidRPr="001E0A45">
        <w:rPr>
          <w:sz w:val="24"/>
          <w:szCs w:val="24"/>
        </w:rPr>
        <w:t xml:space="preserve">Программа рассмотрена на заседании ПЦК «энергетиков» и рекомендована к применению в процедуре ГИА. </w:t>
      </w:r>
    </w:p>
    <w:p w14:paraId="1E637B80" w14:textId="77777777" w:rsidR="00B01FC8" w:rsidRPr="001E0A45" w:rsidRDefault="00B01FC8" w:rsidP="00B01FC8">
      <w:pPr>
        <w:pStyle w:val="2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jc w:val="both"/>
        <w:rPr>
          <w:sz w:val="24"/>
          <w:szCs w:val="24"/>
        </w:rPr>
      </w:pPr>
    </w:p>
    <w:p w14:paraId="6985A85A" w14:textId="77777777" w:rsidR="00B01FC8" w:rsidRPr="001E0A45" w:rsidRDefault="00B01FC8" w:rsidP="00B01FC8">
      <w:pPr>
        <w:pStyle w:val="2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jc w:val="both"/>
        <w:rPr>
          <w:sz w:val="24"/>
          <w:szCs w:val="24"/>
        </w:rPr>
      </w:pPr>
      <w:r w:rsidRPr="001E0A45">
        <w:rPr>
          <w:sz w:val="24"/>
          <w:szCs w:val="24"/>
        </w:rPr>
        <w:t>Протокол № ___________ от «___»__________________20___года</w:t>
      </w:r>
    </w:p>
    <w:p w14:paraId="47987024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3010D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C1FBE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ABBEE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084F55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860B9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361D0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C42C6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A9A71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3CC33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D90A0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22AA1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A60E4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3F526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0A957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D5615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378D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BE07B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FBABA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B6F13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10F41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32B45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FDD3D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771EE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AB292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14F4C" w14:textId="77777777" w:rsidR="00B01FC8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A4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6BAC02A7" w14:textId="77777777" w:rsidR="001E0A45" w:rsidRPr="001E0A45" w:rsidRDefault="001E0A45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EBE2C" w14:textId="77777777" w:rsidR="00B01FC8" w:rsidRPr="001E0A45" w:rsidRDefault="00B01FC8" w:rsidP="001E0A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2202816B" w14:textId="77777777" w:rsidR="00B01FC8" w:rsidRPr="001E0A45" w:rsidRDefault="00B01FC8" w:rsidP="001E0A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Вид государственной итоговой аттестации, объём времени на</w:t>
      </w:r>
      <w:r w:rsidR="00A2116C"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</w:rPr>
        <w:t>подготовку и проведение государственной итоговой аттестации</w:t>
      </w:r>
      <w:r w:rsidRPr="001E0A45">
        <w:rPr>
          <w:rFonts w:ascii="Times New Roman" w:hAnsi="Times New Roman" w:cs="Times New Roman"/>
          <w:sz w:val="24"/>
          <w:szCs w:val="24"/>
        </w:rPr>
        <w:tab/>
      </w:r>
    </w:p>
    <w:p w14:paraId="552B9AC5" w14:textId="77777777" w:rsidR="00B01FC8" w:rsidRPr="001E0A45" w:rsidRDefault="00B01FC8" w:rsidP="001E0A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Сроки проведения государственной итоговой аттестации, условия</w:t>
      </w:r>
      <w:r w:rsidR="00A2116C"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</w:rPr>
        <w:t>подготовки и процедура проведения аттестации</w:t>
      </w:r>
    </w:p>
    <w:p w14:paraId="04DD5A8D" w14:textId="77777777" w:rsidR="00B01FC8" w:rsidRPr="001E0A45" w:rsidRDefault="00B01FC8" w:rsidP="001E0A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Требования к выпускной квалификационной работе</w:t>
      </w:r>
    </w:p>
    <w:p w14:paraId="3AE784AD" w14:textId="77777777" w:rsidR="00B01FC8" w:rsidRPr="001E0A45" w:rsidRDefault="00B01FC8" w:rsidP="001E0A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Критерии оценки уровня и качества подготовки</w:t>
      </w:r>
    </w:p>
    <w:p w14:paraId="5ED9B630" w14:textId="77777777" w:rsidR="00B01FC8" w:rsidRPr="001E0A45" w:rsidRDefault="00B01FC8" w:rsidP="001E0A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</w:t>
      </w:r>
      <w:r w:rsidRPr="001E0A45">
        <w:rPr>
          <w:rFonts w:ascii="Times New Roman" w:hAnsi="Times New Roman" w:cs="Times New Roman"/>
          <w:sz w:val="24"/>
          <w:szCs w:val="24"/>
        </w:rPr>
        <w:tab/>
      </w:r>
    </w:p>
    <w:p w14:paraId="612F4B5E" w14:textId="77777777" w:rsidR="001E0A45" w:rsidRDefault="00B01FC8" w:rsidP="001E0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="00A2116C"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</w:t>
      </w:r>
      <w:r w:rsidR="00A2116C"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</w:rPr>
        <w:t xml:space="preserve">выпускной письменной квалификационной работы выпускниками по профессии: </w:t>
      </w:r>
      <w:r w:rsidR="001E0A45" w:rsidRPr="001E0A45">
        <w:rPr>
          <w:rFonts w:ascii="Times New Roman" w:hAnsi="Times New Roman" w:cs="Times New Roman"/>
          <w:sz w:val="24"/>
          <w:szCs w:val="24"/>
        </w:rPr>
        <w:t>15.01.20. «Слесарь по контрольно-измерительным приборам и автоматике»</w:t>
      </w:r>
    </w:p>
    <w:p w14:paraId="6E6B3F9E" w14:textId="77777777" w:rsidR="00B01FC8" w:rsidRPr="001E0A45" w:rsidRDefault="001E0A45" w:rsidP="001E0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01FC8" w:rsidRPr="001E0A45">
        <w:rPr>
          <w:rFonts w:ascii="Times New Roman" w:hAnsi="Times New Roman" w:cs="Times New Roman"/>
          <w:b/>
          <w:sz w:val="24"/>
          <w:szCs w:val="24"/>
        </w:rPr>
        <w:t>2.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 Методические указания по выполнению выпускной практической квалификационной работы выпускниками по профессии: </w:t>
      </w:r>
      <w:r w:rsidRPr="001E0A45">
        <w:rPr>
          <w:rFonts w:ascii="Times New Roman" w:hAnsi="Times New Roman" w:cs="Times New Roman"/>
          <w:sz w:val="24"/>
          <w:szCs w:val="24"/>
        </w:rPr>
        <w:t xml:space="preserve">15.01.20. «Слесарь по контрольно-измерительным приборам и автоматике» </w:t>
      </w:r>
    </w:p>
    <w:p w14:paraId="237494E0" w14:textId="77777777" w:rsidR="00B01FC8" w:rsidRPr="001E0A45" w:rsidRDefault="00B01FC8" w:rsidP="001E0A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800E3F" w14:textId="77777777" w:rsidR="00B01FC8" w:rsidRPr="001E0A45" w:rsidRDefault="00B01FC8" w:rsidP="001E0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F5B8F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83A2B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C4675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7D13E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31017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D10A7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4CFC0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2E6F9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3996D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1C291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41F197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DE218D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9BCB7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89B5E9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14937E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6B3F8A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7140DD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22CCF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0DE8D3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A9C883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7E059C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A9F81B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FF3C2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572C0D" w14:textId="77777777" w:rsidR="00A2116C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41A8A4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EF8513" w14:textId="77777777" w:rsidR="00B01FC8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1.Общие положения</w:t>
      </w:r>
    </w:p>
    <w:p w14:paraId="5ED12083" w14:textId="77777777" w:rsidR="00C80102" w:rsidRPr="001E0A45" w:rsidRDefault="00C80102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D9301D" w14:textId="77777777" w:rsidR="00B01FC8" w:rsidRPr="00AD78F9" w:rsidRDefault="00B01FC8" w:rsidP="00AD78F9">
      <w:pPr>
        <w:pStyle w:val="a4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F9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включает структуру и содержание пакета по ГИА, требования к выпускной квалификационной работе, а также критерии оценки результата образования.</w:t>
      </w:r>
    </w:p>
    <w:p w14:paraId="021778F1" w14:textId="77777777" w:rsidR="00AD78F9" w:rsidRPr="00AD78F9" w:rsidRDefault="00AD78F9" w:rsidP="00AD78F9">
      <w:pPr>
        <w:pStyle w:val="a4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9877610" w14:textId="77777777" w:rsidR="00B01FC8" w:rsidRPr="00AD78F9" w:rsidRDefault="00A2116C" w:rsidP="00AD7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1.2 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техникума (далее ГИА) по программе подготовки квалифицированных рабочих, служащих (ППКРС) </w:t>
      </w:r>
      <w:r w:rsidR="00AD78F9" w:rsidRPr="001E0A45">
        <w:rPr>
          <w:rFonts w:ascii="Times New Roman" w:eastAsia="Calibri" w:hAnsi="Times New Roman" w:cs="Times New Roman"/>
          <w:sz w:val="24"/>
          <w:szCs w:val="24"/>
        </w:rPr>
        <w:t>15.01.20. «Слесарь по контрольно – измерительным приборам и автоматике»</w:t>
      </w:r>
      <w:r w:rsidR="00AD78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представляет собой процесс оценивания уровня образования и квалификации выпускников на основе требований Федерального государственного образовательного стандарта, с учетом региональных и завершается выдачей документа государственного образца об уровне образования и квалификации.</w:t>
      </w:r>
    </w:p>
    <w:p w14:paraId="3CC92CB7" w14:textId="77777777" w:rsidR="00AD78F9" w:rsidRPr="001E0A45" w:rsidRDefault="00A2116C" w:rsidP="00AD7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1.3 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Программа ГИА является частью основной профессиональной образовательной программы </w:t>
      </w:r>
      <w:r w:rsidR="00AD78F9" w:rsidRPr="001E0A45">
        <w:rPr>
          <w:rFonts w:ascii="Times New Roman" w:eastAsia="Calibri" w:hAnsi="Times New Roman" w:cs="Times New Roman"/>
          <w:sz w:val="24"/>
          <w:szCs w:val="24"/>
        </w:rPr>
        <w:t>15.01.20. «Слесарь по контрольно – измерительным приборам и автоматике»</w:t>
      </w:r>
    </w:p>
    <w:p w14:paraId="0CC53E5A" w14:textId="77777777" w:rsidR="00B01FC8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1.4 </w:t>
      </w:r>
      <w:r w:rsidR="00B01FC8" w:rsidRPr="001E0A45">
        <w:rPr>
          <w:rFonts w:ascii="Times New Roman" w:hAnsi="Times New Roman" w:cs="Times New Roman"/>
          <w:sz w:val="24"/>
          <w:szCs w:val="24"/>
        </w:rPr>
        <w:t>Предметом ГИА выпускника по основным профессиональным образовательным программам на основе ФГОС СПО ППКРС является оценка качества подготовки выпускников, которая осуществляется в двух основных</w:t>
      </w:r>
      <w:r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направлениях:</w:t>
      </w:r>
    </w:p>
    <w:p w14:paraId="05F5BC52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-</w:t>
      </w:r>
      <w:r w:rsidRPr="001E0A45">
        <w:rPr>
          <w:rFonts w:ascii="Times New Roman" w:hAnsi="Times New Roman" w:cs="Times New Roman"/>
          <w:sz w:val="24"/>
          <w:szCs w:val="24"/>
        </w:rPr>
        <w:tab/>
        <w:t>оценка уровня освоения дисциплин;</w:t>
      </w:r>
    </w:p>
    <w:p w14:paraId="3F463D0D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-</w:t>
      </w:r>
      <w:r w:rsidRPr="001E0A45">
        <w:rPr>
          <w:rFonts w:ascii="Times New Roman" w:hAnsi="Times New Roman" w:cs="Times New Roman"/>
          <w:sz w:val="24"/>
          <w:szCs w:val="24"/>
        </w:rPr>
        <w:tab/>
        <w:t>оценка компетенций обучающихся,</w:t>
      </w:r>
    </w:p>
    <w:p w14:paraId="04A0FC76" w14:textId="30886798" w:rsidR="00B01FC8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1.5 </w:t>
      </w:r>
      <w:r w:rsidR="00B01FC8" w:rsidRPr="001E0A45">
        <w:rPr>
          <w:rFonts w:ascii="Times New Roman" w:hAnsi="Times New Roman" w:cs="Times New Roman"/>
          <w:sz w:val="24"/>
          <w:szCs w:val="24"/>
        </w:rPr>
        <w:t>Программа разрабатывается группой мастеров производственного</w:t>
      </w:r>
      <w:r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обучения и преподавателей профессионального цикла ГАПОУ РС</w:t>
      </w:r>
      <w:r w:rsidR="001174FE">
        <w:rPr>
          <w:rFonts w:ascii="Times New Roman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(Я) «Якутского промышленного техни</w:t>
      </w:r>
      <w:r w:rsidRPr="001E0A45">
        <w:rPr>
          <w:rFonts w:ascii="Times New Roman" w:hAnsi="Times New Roman" w:cs="Times New Roman"/>
          <w:sz w:val="24"/>
          <w:szCs w:val="24"/>
        </w:rPr>
        <w:t>кума</w:t>
      </w:r>
      <w:r w:rsidR="001174FE">
        <w:rPr>
          <w:rFonts w:ascii="Times New Roman" w:hAnsi="Times New Roman" w:cs="Times New Roman"/>
          <w:sz w:val="24"/>
          <w:szCs w:val="24"/>
        </w:rPr>
        <w:t xml:space="preserve"> им. Т. Г. Десяткина</w:t>
      </w:r>
      <w:r w:rsidRPr="001E0A45">
        <w:rPr>
          <w:rFonts w:ascii="Times New Roman" w:hAnsi="Times New Roman" w:cs="Times New Roman"/>
          <w:sz w:val="24"/>
          <w:szCs w:val="24"/>
        </w:rPr>
        <w:t>» и утверждается директором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, после рассмотрения на заседании предметно-цикловой комиссии и с участием председателя Государственной экзаменационной комиссии (ГЭК). </w:t>
      </w:r>
    </w:p>
    <w:p w14:paraId="2F01DB16" w14:textId="77777777" w:rsidR="00B01FC8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1.6 </w:t>
      </w:r>
      <w:r w:rsidR="00B01FC8" w:rsidRPr="001E0A45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доводится до сведения обучающихся (выпускников) не позднее, чем за 6 месяцев до начала ГИА.</w:t>
      </w:r>
    </w:p>
    <w:p w14:paraId="753EB8E0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75A12" w14:textId="77777777" w:rsidR="00B01FC8" w:rsidRPr="00832DF0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DF0">
        <w:rPr>
          <w:rFonts w:ascii="Times New Roman" w:hAnsi="Times New Roman" w:cs="Times New Roman"/>
          <w:b/>
          <w:sz w:val="24"/>
          <w:szCs w:val="24"/>
          <w:u w:val="single"/>
        </w:rPr>
        <w:t>2. Вид государственной итоговой аттестации, объём времени на</w:t>
      </w:r>
      <w:r w:rsidR="00832DF0" w:rsidRPr="00832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32DF0">
        <w:rPr>
          <w:rFonts w:ascii="Times New Roman" w:hAnsi="Times New Roman" w:cs="Times New Roman"/>
          <w:b/>
          <w:sz w:val="24"/>
          <w:szCs w:val="24"/>
          <w:u w:val="single"/>
        </w:rPr>
        <w:t>подготовку и проведение государственной итоговой аттестации.</w:t>
      </w:r>
    </w:p>
    <w:p w14:paraId="06571F36" w14:textId="77777777" w:rsidR="00B01FC8" w:rsidRDefault="00A2116C" w:rsidP="00A2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2.1 </w:t>
      </w:r>
      <w:r w:rsidR="00B01FC8" w:rsidRPr="001E0A45">
        <w:rPr>
          <w:rFonts w:ascii="Times New Roman" w:hAnsi="Times New Roman" w:cs="Times New Roman"/>
          <w:sz w:val="24"/>
          <w:szCs w:val="24"/>
        </w:rPr>
        <w:t>Вид аттестационных испытаний и объем времени, входящий в ГИА выпускников, устанавливаются Федеральным государственным образовательным стандартом в части государственных требований к оцениванию качества освоения основной профессиональной образовательной программы, содержания и уровня подготовки выпускников по профессии.</w:t>
      </w:r>
    </w:p>
    <w:p w14:paraId="575516B6" w14:textId="77777777" w:rsidR="00E339E4" w:rsidRPr="001E0A45" w:rsidRDefault="00E339E4" w:rsidP="00A2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2882" w14:textId="77777777" w:rsidR="00B01FC8" w:rsidRPr="00E339E4" w:rsidRDefault="00A2116C" w:rsidP="00E339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2.2 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ГИА выпускников, обучающихся по ППКРС по профессии </w:t>
      </w:r>
      <w:r w:rsidR="00E339E4" w:rsidRPr="001E0A45">
        <w:rPr>
          <w:rFonts w:ascii="Times New Roman" w:eastAsia="Calibri" w:hAnsi="Times New Roman" w:cs="Times New Roman"/>
          <w:sz w:val="24"/>
          <w:szCs w:val="24"/>
        </w:rPr>
        <w:t>15.01.20. «Слесарь по контрольно – измерительным приборам и автоматике»</w:t>
      </w:r>
      <w:r w:rsidR="00E33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включает защиту выпускной квалификационной работы (выпускная практическая квалификационная работа и письменная экзаменационная работа).</w:t>
      </w:r>
    </w:p>
    <w:p w14:paraId="3C00036E" w14:textId="77777777" w:rsidR="00B01FC8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2.3 </w:t>
      </w:r>
      <w:r w:rsidR="00B01FC8" w:rsidRPr="001E0A45">
        <w:rPr>
          <w:rFonts w:ascii="Times New Roman" w:hAnsi="Times New Roman" w:cs="Times New Roman"/>
          <w:sz w:val="24"/>
          <w:szCs w:val="24"/>
        </w:rPr>
        <w:t>Выполнение письменной экз</w:t>
      </w:r>
      <w:r w:rsidR="00E339E4">
        <w:rPr>
          <w:rFonts w:ascii="Times New Roman" w:hAnsi="Times New Roman" w:cs="Times New Roman"/>
          <w:sz w:val="24"/>
          <w:szCs w:val="24"/>
        </w:rPr>
        <w:t>аменационной работы выпускником</w:t>
      </w:r>
      <w:r w:rsidR="00B01FC8" w:rsidRPr="001E0A45">
        <w:rPr>
          <w:rFonts w:ascii="Times New Roman" w:hAnsi="Times New Roman" w:cs="Times New Roman"/>
          <w:sz w:val="24"/>
          <w:szCs w:val="24"/>
        </w:rPr>
        <w:t>; освоившим ППКРС должно быть представлено в форме письменных работ по выбранной теме и пояснительной записки по выполнению выпускной практической квалификационной работы с описанием и обоснованием используемой технологии производственного процесса, средств, предметов и результатов труда (технологическая карта).</w:t>
      </w:r>
      <w:r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14:paraId="679064B5" w14:textId="77777777" w:rsidR="00B01FC8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lastRenderedPageBreak/>
        <w:t xml:space="preserve">2.4 </w:t>
      </w:r>
      <w:r w:rsidR="00B01FC8" w:rsidRPr="001E0A45">
        <w:rPr>
          <w:rFonts w:ascii="Times New Roman" w:hAnsi="Times New Roman" w:cs="Times New Roman"/>
          <w:sz w:val="24"/>
          <w:szCs w:val="24"/>
        </w:rPr>
        <w:t>К ГИА допускаются обучающиеся, успешно прошедшие курс обучения и не имеющие задолженностей по предусмотренным ППКРС учебным дисциплинам, профессиональным модулям, междисциплинарным курсам, учебной и производственной практике.</w:t>
      </w:r>
    </w:p>
    <w:p w14:paraId="2974541D" w14:textId="77777777" w:rsidR="00B01FC8" w:rsidRPr="001E0A45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2.5 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Время на выполнение выпускной практической квалификационной работы не должно превышать 6 часов; на защиту письменной экзаменационной работы определено не более 30 минут </w:t>
      </w:r>
      <w:r w:rsidR="00832DF0">
        <w:rPr>
          <w:rFonts w:ascii="Times New Roman" w:hAnsi="Times New Roman" w:cs="Times New Roman"/>
          <w:sz w:val="24"/>
          <w:szCs w:val="24"/>
        </w:rPr>
        <w:t>на человека (6 часов на группу).</w:t>
      </w:r>
    </w:p>
    <w:p w14:paraId="6ECBA6A3" w14:textId="77777777" w:rsidR="00B01FC8" w:rsidRDefault="00A2116C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2.6 </w:t>
      </w:r>
      <w:r w:rsidR="00B01FC8" w:rsidRPr="001E0A45">
        <w:rPr>
          <w:rFonts w:ascii="Times New Roman" w:hAnsi="Times New Roman" w:cs="Times New Roman"/>
          <w:sz w:val="24"/>
          <w:szCs w:val="24"/>
        </w:rPr>
        <w:t>Процедура защиты: представление мастером выпускника</w:t>
      </w:r>
      <w:r w:rsidR="00832DF0">
        <w:rPr>
          <w:rFonts w:ascii="Times New Roman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- до 5 минут, презентация ВКР - до 15 минут, ответы на вопросы - до 10 минут.</w:t>
      </w:r>
    </w:p>
    <w:p w14:paraId="15C4ADB5" w14:textId="77777777" w:rsidR="00832DF0" w:rsidRPr="001E0A45" w:rsidRDefault="00832DF0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8C136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45">
        <w:rPr>
          <w:rFonts w:ascii="Times New Roman" w:hAnsi="Times New Roman" w:cs="Times New Roman"/>
          <w:b/>
          <w:sz w:val="24"/>
          <w:szCs w:val="24"/>
          <w:u w:val="single"/>
        </w:rPr>
        <w:t>3. Сроки проведения госуд</w:t>
      </w:r>
      <w:r w:rsidR="00002619">
        <w:rPr>
          <w:rFonts w:ascii="Times New Roman" w:hAnsi="Times New Roman" w:cs="Times New Roman"/>
          <w:b/>
          <w:sz w:val="24"/>
          <w:szCs w:val="24"/>
          <w:u w:val="single"/>
        </w:rPr>
        <w:t xml:space="preserve">арственной итоговой аттестации, </w:t>
      </w:r>
      <w:r w:rsidRPr="001E0A45">
        <w:rPr>
          <w:rFonts w:ascii="Times New Roman" w:hAnsi="Times New Roman" w:cs="Times New Roman"/>
          <w:b/>
          <w:sz w:val="24"/>
          <w:szCs w:val="24"/>
          <w:u w:val="single"/>
        </w:rPr>
        <w:t>условия подготовки и процедура проведения</w:t>
      </w:r>
    </w:p>
    <w:p w14:paraId="432900E5" w14:textId="3EDC2C0F" w:rsidR="00B01FC8" w:rsidRPr="001E0A45" w:rsidRDefault="00323EFF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Сроки проведения ГИА с 08   по 1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5 </w:t>
      </w:r>
      <w:r w:rsidR="00A2116C" w:rsidRPr="001E0A45">
        <w:rPr>
          <w:rFonts w:ascii="Times New Roman" w:hAnsi="Times New Roman" w:cs="Times New Roman"/>
          <w:sz w:val="24"/>
          <w:szCs w:val="24"/>
        </w:rPr>
        <w:t xml:space="preserve">июня 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 20</w:t>
      </w:r>
      <w:r w:rsidR="00B341E0">
        <w:rPr>
          <w:rFonts w:ascii="Times New Roman" w:hAnsi="Times New Roman" w:cs="Times New Roman"/>
          <w:sz w:val="24"/>
          <w:szCs w:val="24"/>
        </w:rPr>
        <w:t>23</w:t>
      </w:r>
      <w:r w:rsidR="00A2116C"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="00B01FC8" w:rsidRPr="001E0A45">
        <w:rPr>
          <w:rFonts w:ascii="Times New Roman" w:hAnsi="Times New Roman" w:cs="Times New Roman"/>
          <w:sz w:val="24"/>
          <w:szCs w:val="24"/>
        </w:rPr>
        <w:t>года - выполнение выпускной практической квалификационной работы, выполнение и защита письменной экзаменационной работы.</w:t>
      </w:r>
    </w:p>
    <w:p w14:paraId="17142796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3.2. Порядок подготовки и проведения государственной итоговой аттестации</w:t>
      </w:r>
    </w:p>
    <w:tbl>
      <w:tblPr>
        <w:tblW w:w="9791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23"/>
        <w:gridCol w:w="1266"/>
        <w:gridCol w:w="2552"/>
        <w:gridCol w:w="9"/>
        <w:gridCol w:w="20"/>
        <w:gridCol w:w="2390"/>
        <w:gridCol w:w="70"/>
        <w:gridCol w:w="1631"/>
      </w:tblGrid>
      <w:tr w:rsidR="00B01FC8" w:rsidRPr="001E0A45" w14:paraId="707B851F" w14:textId="77777777" w:rsidTr="00950A65">
        <w:trPr>
          <w:trHeight w:val="512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F6986" w14:textId="77777777" w:rsidR="00B01FC8" w:rsidRPr="001E0A45" w:rsidRDefault="00B01FC8" w:rsidP="00A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Этап / мероприятие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0372F" w14:textId="77777777" w:rsidR="00B01FC8" w:rsidRPr="001E0A45" w:rsidRDefault="00B01FC8" w:rsidP="00A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E981" w14:textId="77777777" w:rsidR="00B01FC8" w:rsidRPr="001E0A45" w:rsidRDefault="00B01FC8" w:rsidP="00A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7D521" w14:textId="77777777" w:rsidR="00B01FC8" w:rsidRPr="001E0A45" w:rsidRDefault="00B01FC8" w:rsidP="00A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0F9B" w14:textId="77777777" w:rsidR="00B01FC8" w:rsidRPr="001E0A45" w:rsidRDefault="00B01FC8" w:rsidP="00A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Результат</w:t>
            </w:r>
          </w:p>
        </w:tc>
      </w:tr>
      <w:tr w:rsidR="00B01FC8" w:rsidRPr="001E0A45" w14:paraId="4B858CBD" w14:textId="77777777" w:rsidTr="00950A65">
        <w:trPr>
          <w:trHeight w:val="300"/>
        </w:trPr>
        <w:tc>
          <w:tcPr>
            <w:tcW w:w="9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F1F8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1. Подготовительный</w:t>
            </w:r>
          </w:p>
        </w:tc>
      </w:tr>
      <w:tr w:rsidR="00B01FC8" w:rsidRPr="001E0A45" w14:paraId="28D446C1" w14:textId="77777777" w:rsidTr="00A2116C">
        <w:trPr>
          <w:trHeight w:val="327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4F9BD" w14:textId="77777777" w:rsidR="00B01FC8" w:rsidRPr="001E0A45" w:rsidRDefault="00B01FC8" w:rsidP="00A2116C">
            <w:pPr>
              <w:spacing w:after="0" w:line="240" w:lineRule="auto"/>
              <w:ind w:left="34" w:right="20"/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shd w:val="clear" w:color="auto" w:fill="FFFFFF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shd w:val="clear" w:color="auto" w:fill="FFFFFF"/>
                <w:lang w:eastAsia="ru-RU"/>
              </w:rPr>
              <w:t>1.1.</w:t>
            </w:r>
          </w:p>
          <w:p w14:paraId="6B9DA1A6" w14:textId="77777777" w:rsidR="00B01FC8" w:rsidRPr="001E0A45" w:rsidRDefault="00B01FC8" w:rsidP="00A2116C">
            <w:pPr>
              <w:spacing w:after="0" w:line="240" w:lineRule="auto"/>
              <w:ind w:left="34" w:right="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Знакомство выпускников с нормативными документами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3CEA" w14:textId="77777777" w:rsidR="00B01FC8" w:rsidRPr="001E0A45" w:rsidRDefault="007133BC" w:rsidP="00A2116C">
            <w:pPr>
              <w:spacing w:after="0" w:line="240" w:lineRule="auto"/>
              <w:ind w:left="34" w:right="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Декабрь </w:t>
            </w:r>
            <w:r w:rsidR="00323EF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="00A2116C"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14:paraId="0FE0AE29" w14:textId="77226F8E" w:rsidR="00B01FC8" w:rsidRPr="001E0A45" w:rsidRDefault="00107872" w:rsidP="00A2116C">
            <w:pPr>
              <w:spacing w:after="0" w:line="240" w:lineRule="auto"/>
              <w:ind w:left="34" w:right="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20</w:t>
            </w:r>
            <w:r w:rsidR="00B341E0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60382" w14:textId="77777777" w:rsidR="00B01FC8" w:rsidRPr="001E0A45" w:rsidRDefault="00B01FC8" w:rsidP="00A2116C">
            <w:pPr>
              <w:spacing w:after="0" w:line="240" w:lineRule="auto"/>
              <w:ind w:left="34" w:right="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Ознакомление выпускников с нормативными документами организации и проведения ГИА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156EF" w14:textId="77777777" w:rsidR="00B01FC8" w:rsidRPr="001E0A45" w:rsidRDefault="00B01FC8" w:rsidP="00363668">
            <w:pPr>
              <w:spacing w:after="0" w:line="240" w:lineRule="auto"/>
              <w:ind w:left="34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Положение о  государственной итоговой аттестации выпускников ГАПОУ РС(Я)</w:t>
            </w:r>
            <w:r w:rsidR="00A2116C"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«Якутский промышленный техникум</w:t>
            </w:r>
            <w:r w:rsidR="0010787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им.Т.Г.Десяткина</w:t>
            </w:r>
            <w:r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» Программа ГИА </w:t>
            </w:r>
            <w:r w:rsidR="00A2116C"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д</w:t>
            </w:r>
            <w:r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ля ППКРС </w:t>
            </w:r>
            <w:r w:rsidR="00A2116C"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по</w:t>
            </w:r>
            <w:r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профессии</w:t>
            </w:r>
            <w:r w:rsidR="0036366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="00363668" w:rsidRPr="001E0A45">
              <w:rPr>
                <w:rFonts w:ascii="Times New Roman" w:eastAsia="Calibri" w:hAnsi="Times New Roman" w:cs="Times New Roman"/>
                <w:sz w:val="24"/>
                <w:szCs w:val="24"/>
              </w:rPr>
              <w:t>15.01.20. «Слесарь по контрольно – изме</w:t>
            </w:r>
            <w:r w:rsidR="00363668">
              <w:rPr>
                <w:rFonts w:ascii="Times New Roman" w:eastAsia="Calibri" w:hAnsi="Times New Roman" w:cs="Times New Roman"/>
                <w:sz w:val="24"/>
                <w:szCs w:val="24"/>
              </w:rPr>
              <w:t>рительным приборам и автоматике</w:t>
            </w:r>
            <w:r w:rsidR="00A2116C" w:rsidRPr="001E0A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0FE52" w14:textId="77777777" w:rsidR="00B01FC8" w:rsidRPr="001E0A45" w:rsidRDefault="00A2116C" w:rsidP="00A2116C">
            <w:pPr>
              <w:spacing w:after="0" w:line="240" w:lineRule="auto"/>
              <w:ind w:left="34" w:right="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Перечень тем В</w:t>
            </w:r>
            <w:r w:rsidR="00B01FC8" w:rsidRPr="001E0A4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КР</w:t>
            </w:r>
          </w:p>
          <w:p w14:paraId="1F194E0F" w14:textId="77777777" w:rsidR="00B01FC8" w:rsidRPr="001E0A45" w:rsidRDefault="00B01FC8" w:rsidP="00A2116C">
            <w:pPr>
              <w:spacing w:after="0" w:line="240" w:lineRule="auto"/>
              <w:ind w:left="34" w:right="20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</w:p>
        </w:tc>
      </w:tr>
      <w:tr w:rsidR="00B01FC8" w:rsidRPr="001E0A45" w14:paraId="7195F2FC" w14:textId="77777777" w:rsidTr="00A2116C">
        <w:trPr>
          <w:trHeight w:val="947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2184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1.2. Работа с выпускниками по заданиям.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1C921" w14:textId="4F6D7F05" w:rsidR="00B01FC8" w:rsidRPr="001E0A45" w:rsidRDefault="009D4317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="00107872">
              <w:rPr>
                <w:sz w:val="24"/>
                <w:szCs w:val="24"/>
              </w:rPr>
              <w:t>20</w:t>
            </w:r>
            <w:r w:rsidR="00B341E0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DBA59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Распределение тем ВКР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CD7C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Перечень тем Заявления выпускников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1F021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Заполнение Ведомости выдачи заданий</w:t>
            </w:r>
          </w:p>
        </w:tc>
      </w:tr>
      <w:tr w:rsidR="00B01FC8" w:rsidRPr="001E0A45" w14:paraId="3F532D47" w14:textId="77777777" w:rsidTr="00A2116C">
        <w:trPr>
          <w:trHeight w:val="1734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794F3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1.</w:t>
            </w:r>
            <w:r w:rsidR="00CC6516" w:rsidRPr="001E0A45">
              <w:rPr>
                <w:sz w:val="24"/>
                <w:szCs w:val="24"/>
              </w:rPr>
              <w:t>3</w:t>
            </w:r>
            <w:r w:rsidRPr="001E0A45">
              <w:rPr>
                <w:sz w:val="24"/>
                <w:szCs w:val="24"/>
              </w:rPr>
              <w:t>.</w:t>
            </w:r>
            <w:r w:rsidR="00CC6516" w:rsidRPr="001E0A45">
              <w:rPr>
                <w:sz w:val="24"/>
                <w:szCs w:val="24"/>
              </w:rPr>
              <w:t xml:space="preserve"> </w:t>
            </w:r>
            <w:r w:rsidRPr="001E0A45">
              <w:rPr>
                <w:sz w:val="24"/>
                <w:szCs w:val="24"/>
              </w:rPr>
              <w:t>Работа с</w:t>
            </w:r>
          </w:p>
          <w:p w14:paraId="7239FB3A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выпускниками по заданиям.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7CED1" w14:textId="3A399DF4" w:rsidR="00B01FC8" w:rsidRPr="001E0A45" w:rsidRDefault="009D4317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–апрель </w:t>
            </w:r>
            <w:r w:rsidR="00107872">
              <w:rPr>
                <w:sz w:val="24"/>
                <w:szCs w:val="24"/>
              </w:rPr>
              <w:t>20</w:t>
            </w:r>
            <w:r w:rsidR="00B341E0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5ED62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Проведение консультаций по выполнению выпускной квалификационной работы.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B10D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Методические рекомендации по подготовке к ГИА Положения по ГИА Положение по выполнению ВКР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52182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Проект ВКР</w:t>
            </w:r>
          </w:p>
        </w:tc>
      </w:tr>
      <w:tr w:rsidR="00B01FC8" w:rsidRPr="001E0A45" w14:paraId="207870E8" w14:textId="77777777" w:rsidTr="00950A65">
        <w:trPr>
          <w:trHeight w:val="280"/>
        </w:trPr>
        <w:tc>
          <w:tcPr>
            <w:tcW w:w="9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CC758" w14:textId="77777777" w:rsidR="00B01FC8" w:rsidRPr="001E0A45" w:rsidRDefault="00B01FC8" w:rsidP="00A2116C">
            <w:pPr>
              <w:pStyle w:val="80"/>
              <w:spacing w:line="240" w:lineRule="auto"/>
              <w:ind w:left="34" w:right="20"/>
              <w:jc w:val="center"/>
              <w:rPr>
                <w:b/>
                <w:sz w:val="24"/>
                <w:szCs w:val="24"/>
              </w:rPr>
            </w:pPr>
            <w:r w:rsidRPr="001E0A45">
              <w:rPr>
                <w:b/>
                <w:sz w:val="24"/>
                <w:szCs w:val="24"/>
              </w:rPr>
              <w:t>2.Подготовка и выполнение Выпускной квалификационной работы</w:t>
            </w:r>
          </w:p>
        </w:tc>
      </w:tr>
      <w:tr w:rsidR="00B01FC8" w:rsidRPr="001E0A45" w14:paraId="58B8A695" w14:textId="77777777" w:rsidTr="004F5A50">
        <w:trPr>
          <w:trHeight w:val="1266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4A86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2.1.</w:t>
            </w:r>
          </w:p>
          <w:p w14:paraId="0587D325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BEB76" w14:textId="77777777" w:rsidR="00B01FC8" w:rsidRPr="001E0A45" w:rsidRDefault="00CC6516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По учебному плану и графику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F079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 xml:space="preserve">Индивидуальное консультирование на рабочих местах по выполнению ВКР Контроль </w:t>
            </w:r>
            <w:r w:rsidRPr="001E0A45">
              <w:rPr>
                <w:sz w:val="24"/>
                <w:szCs w:val="24"/>
              </w:rPr>
              <w:lastRenderedPageBreak/>
              <w:t>подготовки к Выпускной практической квалификационной работе</w:t>
            </w:r>
            <w:r w:rsidR="00CC6516" w:rsidRPr="001E0A45">
              <w:rPr>
                <w:sz w:val="24"/>
                <w:szCs w:val="24"/>
              </w:rPr>
              <w:t xml:space="preserve"> (В</w:t>
            </w:r>
            <w:r w:rsidRPr="001E0A45">
              <w:rPr>
                <w:sz w:val="24"/>
                <w:szCs w:val="24"/>
              </w:rPr>
              <w:t>КР)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A2D4C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lastRenderedPageBreak/>
              <w:t>Договор</w:t>
            </w:r>
          </w:p>
          <w:p w14:paraId="7C388031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Производственная</w:t>
            </w:r>
          </w:p>
          <w:p w14:paraId="1E9AD1DD" w14:textId="77777777" w:rsidR="00B01FC8" w:rsidRPr="001E0A45" w:rsidRDefault="00CC6516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Х</w:t>
            </w:r>
            <w:r w:rsidR="00B01FC8" w:rsidRPr="001E0A45">
              <w:rPr>
                <w:sz w:val="24"/>
                <w:szCs w:val="24"/>
              </w:rPr>
              <w:t>арактеристика</w:t>
            </w:r>
          </w:p>
          <w:p w14:paraId="3471BAB7" w14:textId="77777777" w:rsidR="00CC6516" w:rsidRPr="001E0A45" w:rsidRDefault="00CC6516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 xml:space="preserve">Протокол </w:t>
            </w:r>
          </w:p>
          <w:p w14:paraId="0A14D780" w14:textId="77777777" w:rsidR="00B01FC8" w:rsidRDefault="004F5A50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</w:p>
          <w:p w14:paraId="5C9BF4E2" w14:textId="77777777" w:rsidR="00107872" w:rsidRDefault="00107872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 </w:t>
            </w:r>
          </w:p>
          <w:p w14:paraId="660E6275" w14:textId="77777777" w:rsidR="004F5A50" w:rsidRPr="001E0A45" w:rsidRDefault="004F5A50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412F8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lastRenderedPageBreak/>
              <w:t>Выполнение практического задания на рекомендуемый разряд</w:t>
            </w:r>
          </w:p>
        </w:tc>
      </w:tr>
      <w:tr w:rsidR="00B01FC8" w:rsidRPr="001E0A45" w14:paraId="32FDCDF2" w14:textId="77777777" w:rsidTr="00950A65">
        <w:trPr>
          <w:trHeight w:val="126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B90F3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2.2.</w:t>
            </w:r>
          </w:p>
          <w:p w14:paraId="0854868F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Выполнение</w:t>
            </w:r>
          </w:p>
          <w:p w14:paraId="2DBACBFB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пробных</w:t>
            </w:r>
          </w:p>
          <w:p w14:paraId="72302037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практических</w:t>
            </w:r>
          </w:p>
          <w:p w14:paraId="3B50DB7C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квалификационных</w:t>
            </w:r>
          </w:p>
          <w:p w14:paraId="2801077A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работ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8AE95" w14:textId="77777777" w:rsidR="00B01FC8" w:rsidRPr="001E0A45" w:rsidRDefault="00CC6516" w:rsidP="00A2116C">
            <w:pPr>
              <w:pStyle w:val="80"/>
              <w:shd w:val="clear" w:color="auto" w:fill="auto"/>
              <w:spacing w:line="240" w:lineRule="auto"/>
              <w:ind w:left="34" w:right="20"/>
              <w:jc w:val="center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По учебному плану и графику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E6D1B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Проверка готовности к выполнению ВПрКР.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A2FC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Протокол пробной квалификационной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9940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Заполнение</w:t>
            </w:r>
          </w:p>
          <w:p w14:paraId="07252843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дневника,</w:t>
            </w:r>
          </w:p>
          <w:p w14:paraId="37863721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отчёта по производственной практике</w:t>
            </w:r>
          </w:p>
        </w:tc>
      </w:tr>
      <w:tr w:rsidR="00B01FC8" w:rsidRPr="001E0A45" w14:paraId="63DB606F" w14:textId="77777777" w:rsidTr="00950A65">
        <w:trPr>
          <w:trHeight w:val="78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29867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2.3.</w:t>
            </w:r>
          </w:p>
          <w:p w14:paraId="232D78F1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Выполнение письменной экзаменационной работы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58101" w14:textId="77777777" w:rsidR="00B01FC8" w:rsidRPr="001E0A45" w:rsidRDefault="00CC6516" w:rsidP="00A2116C">
            <w:pPr>
              <w:pStyle w:val="80"/>
              <w:shd w:val="clear" w:color="auto" w:fill="auto"/>
              <w:spacing w:line="240" w:lineRule="auto"/>
              <w:ind w:left="34" w:right="20"/>
              <w:jc w:val="center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По учебному плану и графику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2D9D4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Консультирование обучающихся по теме ПЭР: выбора инструмента, приспособлений и оборудования; технологии выполнения работ; Проверка чертежей и эскизов.</w:t>
            </w:r>
          </w:p>
          <w:p w14:paraId="465B8B62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Технологической карты изготовления.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F01B3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Методические рекомендации по выполнению ВКР Положение по выполнению ВКР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F45D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Выполнение графической части ПЭР (чертежей, эскизов) Технологической карты</w:t>
            </w:r>
          </w:p>
        </w:tc>
      </w:tr>
      <w:tr w:rsidR="00B01FC8" w:rsidRPr="001E0A45" w14:paraId="4D843C1D" w14:textId="77777777" w:rsidTr="00950A65">
        <w:trPr>
          <w:trHeight w:val="7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F7B8E" w14:textId="77777777" w:rsidR="00B01FC8" w:rsidRPr="001E0A45" w:rsidRDefault="00B01FC8" w:rsidP="00107872">
            <w:pPr>
              <w:pStyle w:val="80"/>
              <w:spacing w:line="240" w:lineRule="auto"/>
              <w:ind w:left="34" w:right="20"/>
              <w:rPr>
                <w:sz w:val="24"/>
                <w:szCs w:val="24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703F2BE" w14:textId="77777777" w:rsidR="00B01FC8" w:rsidRPr="001E0A45" w:rsidRDefault="00B01FC8" w:rsidP="004F5A50">
            <w:pPr>
              <w:pStyle w:val="80"/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1E0A45">
              <w:rPr>
                <w:b/>
                <w:sz w:val="24"/>
                <w:szCs w:val="24"/>
              </w:rPr>
              <w:t>3. Защита Выпускной квалификационной работы</w:t>
            </w:r>
          </w:p>
        </w:tc>
      </w:tr>
      <w:tr w:rsidR="00B01FC8" w:rsidRPr="001E0A45" w14:paraId="43DC8E6B" w14:textId="77777777" w:rsidTr="00950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830" w:type="dxa"/>
          </w:tcPr>
          <w:p w14:paraId="6502FD40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3.1.</w:t>
            </w:r>
          </w:p>
          <w:p w14:paraId="3EBA5C7D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Госу</w:t>
            </w:r>
            <w:r w:rsidR="00CC6516" w:rsidRPr="001E0A45">
              <w:rPr>
                <w:sz w:val="24"/>
                <w:szCs w:val="24"/>
              </w:rPr>
              <w:t>дарственн</w:t>
            </w:r>
            <w:r w:rsidRPr="001E0A45">
              <w:rPr>
                <w:sz w:val="24"/>
                <w:szCs w:val="24"/>
              </w:rPr>
              <w:t>ая</w:t>
            </w:r>
          </w:p>
          <w:p w14:paraId="0E7AF1E4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итоговая</w:t>
            </w:r>
          </w:p>
          <w:p w14:paraId="1D9E8070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аттестация</w:t>
            </w:r>
          </w:p>
        </w:tc>
        <w:tc>
          <w:tcPr>
            <w:tcW w:w="1289" w:type="dxa"/>
            <w:gridSpan w:val="2"/>
          </w:tcPr>
          <w:p w14:paraId="64B1FC89" w14:textId="33C7A1F1" w:rsidR="00B01FC8" w:rsidRPr="001E0A45" w:rsidRDefault="00107872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</w:t>
            </w:r>
            <w:r w:rsidR="00B341E0">
              <w:rPr>
                <w:sz w:val="24"/>
                <w:szCs w:val="24"/>
              </w:rPr>
              <w:t>24</w:t>
            </w:r>
          </w:p>
        </w:tc>
        <w:tc>
          <w:tcPr>
            <w:tcW w:w="2581" w:type="dxa"/>
            <w:gridSpan w:val="3"/>
          </w:tcPr>
          <w:p w14:paraId="1B320849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Выполнение</w:t>
            </w:r>
          </w:p>
          <w:p w14:paraId="69749D4D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выпускной практической квалификационной работы</w:t>
            </w:r>
          </w:p>
        </w:tc>
        <w:tc>
          <w:tcPr>
            <w:tcW w:w="2460" w:type="dxa"/>
            <w:gridSpan w:val="2"/>
          </w:tcPr>
          <w:p w14:paraId="39C3896F" w14:textId="77777777" w:rsidR="004F5A50" w:rsidRPr="001E0A45" w:rsidRDefault="00B01FC8" w:rsidP="004F5A50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Дневник Характеристика, Протокол пробной квалификационной работы</w:t>
            </w:r>
          </w:p>
        </w:tc>
        <w:tc>
          <w:tcPr>
            <w:tcW w:w="1631" w:type="dxa"/>
          </w:tcPr>
          <w:p w14:paraId="1D7C47D6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Рекомендуемый разряд</w:t>
            </w:r>
          </w:p>
        </w:tc>
      </w:tr>
      <w:tr w:rsidR="00B01FC8" w:rsidRPr="001E0A45" w14:paraId="5F79849C" w14:textId="77777777" w:rsidTr="00950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1830" w:type="dxa"/>
          </w:tcPr>
          <w:p w14:paraId="7F50891E" w14:textId="77777777" w:rsidR="00B01FC8" w:rsidRPr="001E0A45" w:rsidRDefault="00B01FC8" w:rsidP="00A2116C">
            <w:pPr>
              <w:spacing w:after="0" w:line="240" w:lineRule="auto"/>
              <w:ind w:left="34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</w:tcPr>
          <w:p w14:paraId="4FA93377" w14:textId="6DF569A5" w:rsidR="00B01FC8" w:rsidRPr="001E0A45" w:rsidRDefault="00107872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</w:t>
            </w:r>
            <w:r w:rsidR="00B341E0">
              <w:rPr>
                <w:sz w:val="24"/>
                <w:szCs w:val="24"/>
              </w:rPr>
              <w:t>24</w:t>
            </w:r>
          </w:p>
        </w:tc>
        <w:tc>
          <w:tcPr>
            <w:tcW w:w="2581" w:type="dxa"/>
            <w:gridSpan w:val="3"/>
          </w:tcPr>
          <w:p w14:paraId="292847E7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Защита ВКР</w:t>
            </w:r>
          </w:p>
          <w:p w14:paraId="095B436F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письменной экзаменационной работы</w:t>
            </w:r>
          </w:p>
        </w:tc>
        <w:tc>
          <w:tcPr>
            <w:tcW w:w="2460" w:type="dxa"/>
            <w:gridSpan w:val="2"/>
          </w:tcPr>
          <w:p w14:paraId="0D36BCFD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ВКР</w:t>
            </w:r>
          </w:p>
          <w:p w14:paraId="07FCEA37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Протокол пробной квалификационной работы</w:t>
            </w:r>
          </w:p>
          <w:p w14:paraId="0CB1EB38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Положение об организации выполнения и защиты ВКР ГАПОУ РС(Я) «ЯПТ»</w:t>
            </w:r>
          </w:p>
          <w:p w14:paraId="20996F67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Ведомость оценки критериев выполнения ВКР</w:t>
            </w:r>
            <w:r w:rsidR="00AF0706">
              <w:rPr>
                <w:sz w:val="24"/>
                <w:szCs w:val="24"/>
              </w:rPr>
              <w:t>,</w:t>
            </w:r>
            <w:r w:rsidRPr="001E0A45">
              <w:rPr>
                <w:sz w:val="24"/>
                <w:szCs w:val="24"/>
              </w:rPr>
              <w:t xml:space="preserve"> Дневник</w:t>
            </w:r>
            <w:r w:rsidR="00AF0706">
              <w:rPr>
                <w:sz w:val="24"/>
                <w:szCs w:val="24"/>
              </w:rPr>
              <w:t>,</w:t>
            </w:r>
            <w:r w:rsidRPr="001E0A45">
              <w:rPr>
                <w:sz w:val="24"/>
                <w:szCs w:val="24"/>
              </w:rPr>
              <w:t xml:space="preserve"> Характеристика,</w:t>
            </w:r>
            <w:r w:rsidR="00AF0706">
              <w:rPr>
                <w:sz w:val="24"/>
                <w:szCs w:val="24"/>
              </w:rPr>
              <w:t xml:space="preserve"> П</w:t>
            </w:r>
            <w:r w:rsidR="00CC6516" w:rsidRPr="001E0A45">
              <w:rPr>
                <w:sz w:val="24"/>
                <w:szCs w:val="24"/>
              </w:rPr>
              <w:t>ротокол</w:t>
            </w:r>
            <w:r w:rsidR="00AF0706">
              <w:rPr>
                <w:sz w:val="24"/>
                <w:szCs w:val="24"/>
              </w:rPr>
              <w:t>,</w:t>
            </w:r>
          </w:p>
          <w:p w14:paraId="395394C4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color w:val="FF0000"/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Отчёт по производственной практике</w:t>
            </w:r>
          </w:p>
        </w:tc>
        <w:tc>
          <w:tcPr>
            <w:tcW w:w="1631" w:type="dxa"/>
          </w:tcPr>
          <w:p w14:paraId="567EEE94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Рекомендуемый разряд</w:t>
            </w:r>
          </w:p>
          <w:p w14:paraId="5E9399A0" w14:textId="77777777" w:rsidR="00B01FC8" w:rsidRPr="001E0A45" w:rsidRDefault="00B01FC8" w:rsidP="00A2116C">
            <w:pPr>
              <w:pStyle w:val="80"/>
              <w:shd w:val="clear" w:color="auto" w:fill="auto"/>
              <w:spacing w:line="240" w:lineRule="auto"/>
              <w:ind w:left="34" w:right="20"/>
              <w:rPr>
                <w:sz w:val="24"/>
                <w:szCs w:val="24"/>
              </w:rPr>
            </w:pPr>
            <w:r w:rsidRPr="001E0A45">
              <w:rPr>
                <w:sz w:val="24"/>
                <w:szCs w:val="24"/>
              </w:rPr>
              <w:t>Диплом</w:t>
            </w:r>
          </w:p>
        </w:tc>
      </w:tr>
    </w:tbl>
    <w:p w14:paraId="53E14DAE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F377" w14:textId="77777777" w:rsidR="00B01FC8" w:rsidRPr="001E0A45" w:rsidRDefault="00B01FC8" w:rsidP="00B01FC8">
      <w:pPr>
        <w:pStyle w:val="32"/>
        <w:shd w:val="clear" w:color="auto" w:fill="auto"/>
        <w:spacing w:before="0" w:after="0" w:line="240" w:lineRule="auto"/>
        <w:jc w:val="center"/>
        <w:rPr>
          <w:b/>
          <w:sz w:val="24"/>
          <w:szCs w:val="24"/>
          <w:u w:val="single"/>
        </w:rPr>
      </w:pPr>
      <w:bookmarkStart w:id="0" w:name="bookmark4"/>
      <w:r w:rsidRPr="001E0A45">
        <w:rPr>
          <w:b/>
          <w:sz w:val="24"/>
          <w:szCs w:val="24"/>
          <w:u w:val="single"/>
        </w:rPr>
        <w:lastRenderedPageBreak/>
        <w:t>3.3. Аттестационные испытания, включённые в ГИА, не могут быть заменены оценкой уровня подготовки на основе текущей и промежуточной</w:t>
      </w:r>
      <w:r w:rsidRPr="001E0A45">
        <w:rPr>
          <w:b/>
          <w:sz w:val="24"/>
          <w:szCs w:val="24"/>
          <w:u w:val="single"/>
        </w:rPr>
        <w:br/>
        <w:t>аттестации обучающегося (выпускника).</w:t>
      </w:r>
    </w:p>
    <w:bookmarkEnd w:id="0"/>
    <w:p w14:paraId="6621DB3E" w14:textId="77777777" w:rsidR="00B01FC8" w:rsidRPr="001E0A45" w:rsidRDefault="00B01FC8" w:rsidP="00B01FC8">
      <w:pPr>
        <w:pStyle w:val="32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14:paraId="3BE4D083" w14:textId="77777777" w:rsidR="00B01FC8" w:rsidRPr="001E0A45" w:rsidRDefault="00B01FC8" w:rsidP="00CC6516">
      <w:pPr>
        <w:pStyle w:val="2"/>
        <w:numPr>
          <w:ilvl w:val="1"/>
          <w:numId w:val="2"/>
        </w:numPr>
        <w:shd w:val="clear" w:color="auto" w:fill="auto"/>
        <w:tabs>
          <w:tab w:val="left" w:pos="2690"/>
        </w:tabs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1E0A45">
        <w:rPr>
          <w:color w:val="000000"/>
          <w:sz w:val="24"/>
          <w:szCs w:val="24"/>
          <w:lang w:eastAsia="ru-RU"/>
        </w:rPr>
        <w:t>Для выполнения выпускной квалификационной работы назначается руководитель.</w:t>
      </w:r>
    </w:p>
    <w:p w14:paraId="541FF626" w14:textId="77777777" w:rsidR="00B01FC8" w:rsidRPr="001E0A45" w:rsidRDefault="00B01FC8" w:rsidP="00CC6516">
      <w:pPr>
        <w:pStyle w:val="2"/>
        <w:numPr>
          <w:ilvl w:val="1"/>
          <w:numId w:val="2"/>
        </w:numPr>
        <w:shd w:val="clear" w:color="auto" w:fill="auto"/>
        <w:tabs>
          <w:tab w:val="left" w:pos="2690"/>
        </w:tabs>
        <w:spacing w:line="240" w:lineRule="auto"/>
        <w:ind w:left="709"/>
        <w:jc w:val="both"/>
        <w:rPr>
          <w:color w:val="000000"/>
          <w:sz w:val="24"/>
          <w:szCs w:val="24"/>
          <w:lang w:eastAsia="ru-RU"/>
        </w:rPr>
      </w:pPr>
      <w:r w:rsidRPr="001E0A45">
        <w:rPr>
          <w:color w:val="000000"/>
          <w:sz w:val="24"/>
          <w:szCs w:val="24"/>
          <w:lang w:eastAsia="ru-RU"/>
        </w:rPr>
        <w:t>За 6 месяцев до начала ГИА обучающиеся (выпускники) должны быть ознакомлены со следующими документами:</w:t>
      </w:r>
    </w:p>
    <w:p w14:paraId="6932F15C" w14:textId="77777777" w:rsidR="002E42F6" w:rsidRDefault="00B01FC8" w:rsidP="00CC651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«Программа государственной итоговой аттестации по образовательной программе подготовки квалифицированных рабочих и служащих</w:t>
      </w:r>
      <w:r w:rsidR="002E42F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2E42F6" w:rsidRPr="001E0A45">
        <w:rPr>
          <w:rFonts w:ascii="Times New Roman" w:eastAsia="Calibri" w:hAnsi="Times New Roman" w:cs="Times New Roman"/>
          <w:sz w:val="24"/>
          <w:szCs w:val="24"/>
        </w:rPr>
        <w:t>15.01.20. «Слесарь по контрольно – измерительным приборам и автоматике»</w:t>
      </w:r>
      <w:r w:rsidR="002E4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</w:p>
    <w:p w14:paraId="6262434A" w14:textId="77777777" w:rsidR="00B01FC8" w:rsidRPr="001E0A45" w:rsidRDefault="00B01FC8" w:rsidP="00CC651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Перечень тем выпускных квалификационных работ;</w:t>
      </w:r>
    </w:p>
    <w:p w14:paraId="6EBC6B29" w14:textId="77777777" w:rsidR="00B01FC8" w:rsidRPr="001E0A45" w:rsidRDefault="00B01FC8" w:rsidP="00CC6516">
      <w:pPr>
        <w:pStyle w:val="a4"/>
        <w:numPr>
          <w:ilvl w:val="1"/>
          <w:numId w:val="2"/>
        </w:numPr>
        <w:tabs>
          <w:tab w:val="left" w:pos="254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График проведения ГИА утверждается директором техникума и доводится до сведения обучающихся (выпускников)</w:t>
      </w:r>
      <w:r w:rsidRPr="001E0A4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не позднее, чем за две недели до начала работы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государственной экзаменационной комиссии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(ГЭК).</w:t>
      </w:r>
    </w:p>
    <w:p w14:paraId="4D67F8B5" w14:textId="7AE2C0F2" w:rsidR="00B01FC8" w:rsidRPr="001E0A45" w:rsidRDefault="00B01FC8" w:rsidP="00CC6516">
      <w:pPr>
        <w:pStyle w:val="a4"/>
        <w:numPr>
          <w:ilvl w:val="1"/>
          <w:numId w:val="2"/>
        </w:numPr>
        <w:tabs>
          <w:tab w:val="left" w:pos="275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Темы и задания к выполнению выпускной квалификационной ра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боты разрабатываются мастером производственного обучения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и преподавателем специальных дисциплин, рассматриваются на заседании предметно-цикловой комиссии, проходят процедуру согласования с работодателем и утверждаются зам. директора по УПР</w:t>
      </w:r>
      <w:r w:rsidRPr="001E0A4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не позднее, чем за месяц до выдачи выпускнику.</w:t>
      </w:r>
    </w:p>
    <w:p w14:paraId="28BD187D" w14:textId="77777777" w:rsidR="00B01FC8" w:rsidRPr="001E0A45" w:rsidRDefault="00B01FC8" w:rsidP="00CC6516">
      <w:pPr>
        <w:pStyle w:val="a4"/>
        <w:numPr>
          <w:ilvl w:val="1"/>
          <w:numId w:val="2"/>
        </w:numPr>
        <w:tabs>
          <w:tab w:val="left" w:pos="238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На заседание </w:t>
      </w:r>
      <w:r w:rsidRPr="001E0A45">
        <w:rPr>
          <w:rFonts w:ascii="Times New Roman" w:eastAsia="Arial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ГЭК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для проведения аттестации предоставляются следующие документы:</w:t>
      </w:r>
    </w:p>
    <w:p w14:paraId="796139FD" w14:textId="77777777" w:rsidR="00892BD4" w:rsidRDefault="00B01FC8" w:rsidP="00892BD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ФГОС СПО по профессии </w:t>
      </w:r>
      <w:r w:rsidR="00892BD4" w:rsidRPr="001E0A45">
        <w:rPr>
          <w:rFonts w:ascii="Times New Roman" w:eastAsia="Calibri" w:hAnsi="Times New Roman" w:cs="Times New Roman"/>
          <w:sz w:val="24"/>
          <w:szCs w:val="24"/>
        </w:rPr>
        <w:t>15.01.20. «Слесарь по контрольно – измерительным приборам и автоматике»</w:t>
      </w:r>
      <w:r w:rsidR="00892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BD4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</w:p>
    <w:p w14:paraId="21FAA329" w14:textId="63425143" w:rsidR="00CC6516" w:rsidRPr="001E0A45" w:rsidRDefault="00B01FC8" w:rsidP="00892BD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Программа государственной итоговой аттестации по образовательной программе подготовки квалифицированных рабочих и служащих</w:t>
      </w:r>
      <w:r w:rsidR="00892BD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892BD4" w:rsidRPr="001E0A45">
        <w:rPr>
          <w:rFonts w:ascii="Times New Roman" w:eastAsia="Calibri" w:hAnsi="Times New Roman" w:cs="Times New Roman"/>
          <w:sz w:val="24"/>
          <w:szCs w:val="24"/>
        </w:rPr>
        <w:t>15.01.20. «Слесарь по контрольно – измерительным приборам и автоматике»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;                                                                             -</w:t>
      </w:r>
      <w:r w:rsidR="00892BD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Ведомость об освоении профессиональных модулей;                                                - 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Приказ директора технику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ма «О допуске обучающихся ГАПОУ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РС(Я)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«Якутский промышленный техникум</w:t>
      </w:r>
      <w:r w:rsidR="002645F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им. Т. Г. Десяткина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» в 20</w:t>
      </w:r>
      <w:r w:rsidR="00B341E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23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-20</w:t>
      </w:r>
      <w:r w:rsidR="00B341E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24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учебном году»;                          </w:t>
      </w:r>
      <w:r w:rsidR="002645F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                               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 - Сводная ведомость оценок обучающихся, составленная на основании промежуточной (завершающей) аттестации по УД/ПМ/МДК утверждённая зам. директора по учебной работе и зам. директора по У</w:t>
      </w:r>
      <w:r w:rsidR="00892BD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>P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;                                                                                                                    -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Дневник производственной практики;                                                        </w:t>
      </w:r>
    </w:p>
    <w:p w14:paraId="2752264D" w14:textId="77777777" w:rsidR="00CC6516" w:rsidRPr="001E0A45" w:rsidRDefault="00B01FC8" w:rsidP="002645F2">
      <w:pPr>
        <w:tabs>
          <w:tab w:val="left" w:pos="16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</w:t>
      </w:r>
      <w:r w:rsidR="00CC6516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Отчёт производственной практики;                                                         </w:t>
      </w:r>
    </w:p>
    <w:p w14:paraId="1594199D" w14:textId="77777777" w:rsidR="00CC6516" w:rsidRPr="001E0A45" w:rsidRDefault="00B01FC8" w:rsidP="00CC6516">
      <w:pPr>
        <w:tabs>
          <w:tab w:val="left" w:pos="16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Протокол пробной квалификационной работы;                                           </w:t>
      </w:r>
    </w:p>
    <w:p w14:paraId="6DA75401" w14:textId="77777777" w:rsidR="00CC6516" w:rsidRPr="001E0A45" w:rsidRDefault="00B01FC8" w:rsidP="00CC6516">
      <w:pPr>
        <w:tabs>
          <w:tab w:val="left" w:pos="16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Производственная характеристика;                                                              </w:t>
      </w:r>
    </w:p>
    <w:p w14:paraId="474E9E81" w14:textId="77777777" w:rsidR="00B01FC8" w:rsidRDefault="00B01FC8" w:rsidP="00CC6516">
      <w:pPr>
        <w:tabs>
          <w:tab w:val="left" w:pos="16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Протокол заседания ГЭК.</w:t>
      </w:r>
    </w:p>
    <w:p w14:paraId="2E238352" w14:textId="77777777" w:rsidR="002645F2" w:rsidRPr="001E0A45" w:rsidRDefault="002645F2" w:rsidP="00CC6516">
      <w:pPr>
        <w:tabs>
          <w:tab w:val="left" w:pos="16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Портфолио;                                                                                                </w:t>
      </w:r>
    </w:p>
    <w:p w14:paraId="2371AD11" w14:textId="77777777" w:rsidR="00B01FC8" w:rsidRPr="001E0A45" w:rsidRDefault="00B01FC8" w:rsidP="00B01F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</w:pPr>
      <w:bookmarkStart w:id="1" w:name="bookmark6"/>
      <w:r w:rsidRPr="001E0A4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4. Требования к выпускной квалификационной работе</w:t>
      </w:r>
      <w:bookmarkEnd w:id="1"/>
    </w:p>
    <w:p w14:paraId="5B093B91" w14:textId="77777777" w:rsidR="00B01FC8" w:rsidRPr="001E0A45" w:rsidRDefault="00B01FC8" w:rsidP="00CC6516">
      <w:pPr>
        <w:pStyle w:val="a4"/>
        <w:numPr>
          <w:ilvl w:val="1"/>
          <w:numId w:val="3"/>
        </w:numPr>
        <w:tabs>
          <w:tab w:val="left" w:pos="269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Тематика выпускной квалификационной работе должна соответствовать одному или нескольким профессиональным модулям:</w:t>
      </w:r>
    </w:p>
    <w:p w14:paraId="0C3F1414" w14:textId="77777777" w:rsidR="00B01FC8" w:rsidRPr="00751714" w:rsidRDefault="00B01FC8" w:rsidP="005D52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ПМ. 01 </w:t>
      </w:r>
      <w:r w:rsidR="005D5265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751714" w:rsidRPr="00751714">
        <w:rPr>
          <w:rFonts w:ascii="Times New Roman" w:hAnsi="Times New Roman" w:cs="Times New Roman"/>
          <w:sz w:val="24"/>
          <w:szCs w:val="24"/>
        </w:rPr>
        <w:t>Выполнение слесарных и слесарно – сборочных работ</w:t>
      </w:r>
    </w:p>
    <w:p w14:paraId="6AF1F40B" w14:textId="77777777" w:rsidR="00B01FC8" w:rsidRPr="001E0A45" w:rsidRDefault="00B01FC8" w:rsidP="005D52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ПМ. 02 </w:t>
      </w:r>
      <w:r w:rsidR="00751714" w:rsidRPr="00751714">
        <w:rPr>
          <w:rFonts w:ascii="Times New Roman" w:hAnsi="Times New Roman" w:cs="Times New Roman"/>
          <w:sz w:val="24"/>
          <w:szCs w:val="24"/>
        </w:rPr>
        <w:t>Выполнение электромонтажных работ с контрольно – измерительными приборами и средствами автоматики</w:t>
      </w:r>
    </w:p>
    <w:p w14:paraId="5F2C2D59" w14:textId="77777777" w:rsidR="00B01FC8" w:rsidRPr="007C2B9B" w:rsidRDefault="00751714" w:rsidP="007C2B9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        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ПМ. </w:t>
      </w:r>
      <w:r w:rsidR="00B01FC8" w:rsidRPr="007517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03 </w:t>
      </w:r>
      <w:r w:rsidRPr="00751714">
        <w:rPr>
          <w:rFonts w:ascii="Times New Roman" w:hAnsi="Times New Roman" w:cs="Times New Roman"/>
          <w:sz w:val="24"/>
          <w:szCs w:val="24"/>
        </w:rPr>
        <w:t>Сборка, ремонт, регулировка контро</w:t>
      </w:r>
      <w:r>
        <w:rPr>
          <w:rFonts w:ascii="Times New Roman" w:hAnsi="Times New Roman" w:cs="Times New Roman"/>
          <w:sz w:val="24"/>
          <w:szCs w:val="24"/>
        </w:rPr>
        <w:t xml:space="preserve">льно – измерительных приборов и    </w:t>
      </w:r>
      <w:r w:rsidRPr="00751714">
        <w:rPr>
          <w:rFonts w:ascii="Times New Roman" w:hAnsi="Times New Roman" w:cs="Times New Roman"/>
          <w:sz w:val="24"/>
          <w:szCs w:val="24"/>
        </w:rPr>
        <w:t>систем автоматики</w:t>
      </w:r>
    </w:p>
    <w:p w14:paraId="3CD4AA24" w14:textId="77777777" w:rsidR="00B01FC8" w:rsidRPr="001E0A45" w:rsidRDefault="00B01FC8" w:rsidP="00CC6516">
      <w:pPr>
        <w:pStyle w:val="a4"/>
        <w:numPr>
          <w:ilvl w:val="1"/>
          <w:numId w:val="3"/>
        </w:numPr>
        <w:tabs>
          <w:tab w:val="left" w:pos="219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lastRenderedPageBreak/>
        <w:t>Требования к содержанию и оформлению выпускной письменной квалификационной работы содержатся в Положении об организации выполнения и защиты ВКР по программам ППКРС.</w:t>
      </w:r>
    </w:p>
    <w:p w14:paraId="458FF5C1" w14:textId="77777777" w:rsidR="00B01FC8" w:rsidRPr="001E0A45" w:rsidRDefault="00B01FC8" w:rsidP="00B01FC8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</w:pPr>
      <w:bookmarkStart w:id="2" w:name="bookmark7"/>
      <w:r w:rsidRPr="001E0A4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Критерии оценки уровня и качества подготовки</w:t>
      </w:r>
      <w:bookmarkEnd w:id="2"/>
    </w:p>
    <w:p w14:paraId="3ED3BC50" w14:textId="77777777" w:rsidR="005D5265" w:rsidRPr="001E0A45" w:rsidRDefault="00B01FC8" w:rsidP="005D5265">
      <w:pPr>
        <w:pStyle w:val="a4"/>
        <w:numPr>
          <w:ilvl w:val="1"/>
          <w:numId w:val="3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 результате выполнения и защиты выпускной квалификационной работы по профессии </w:t>
      </w:r>
      <w:r w:rsidR="00FE343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15.01.20</w:t>
      </w:r>
      <w:r w:rsidR="00C16C8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.</w:t>
      </w:r>
      <w:r w:rsidR="00FE343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«Слесарь по контрольно-измерительным приборам и автоматике»</w:t>
      </w:r>
      <w:r w:rsidR="005D5265" w:rsidRPr="001E0A45">
        <w:rPr>
          <w:rFonts w:ascii="Times New Roman" w:hAnsi="Times New Roman" w:cs="Times New Roman"/>
          <w:sz w:val="24"/>
          <w:szCs w:val="24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обучающиеся (выпускники) должны продемонстрировать знания и практический опыт по общим </w:t>
      </w:r>
      <w:r w:rsidR="005D5265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и профессиональным компетенциям. </w:t>
      </w:r>
    </w:p>
    <w:p w14:paraId="5BEC22AD" w14:textId="77777777" w:rsidR="00B01FC8" w:rsidRPr="001E0A45" w:rsidRDefault="00B01FC8" w:rsidP="005D5265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Выпускник, освоивший </w:t>
      </w:r>
      <w:r w:rsidR="005D5265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ППКРС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, должен обладать</w:t>
      </w:r>
      <w:r w:rsidRPr="001E0A4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общими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компетенциями, включающими в себя способность:</w:t>
      </w:r>
    </w:p>
    <w:p w14:paraId="0CFB29FB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 w:eastAsia="ru-RU"/>
        </w:rPr>
        <w:t>OK</w:t>
      </w:r>
      <w:r w:rsidR="00551C0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1. Понимать сущность и социальную значимость своей будущей профессии, проявлять к ней устойчивый интерес.</w:t>
      </w:r>
    </w:p>
    <w:p w14:paraId="1A864193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14:paraId="2B8E7181" w14:textId="77777777" w:rsidR="00B01FC8" w:rsidRPr="001E0A45" w:rsidRDefault="00551C04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ОК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12A5382F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</w:t>
      </w:r>
      <w:r w:rsidR="00551C0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4. Осуществлять поиск информации, необходимой для эффективного выполнения профессиональных задач.</w:t>
      </w:r>
    </w:p>
    <w:p w14:paraId="67692024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</w:t>
      </w:r>
      <w:r w:rsidR="00551C0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5. Использовать информационно-коммуникационные технологии в профессиональной деятельности.</w:t>
      </w:r>
    </w:p>
    <w:p w14:paraId="4702E057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14:paraId="54654C96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ОК 7. Исполнять воинскую обязанность, в том числе с применением полученных профессиональных знаний (для юношей).</w:t>
      </w:r>
    </w:p>
    <w:p w14:paraId="4D37EE4F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14:paraId="75BE220A" w14:textId="77777777" w:rsidR="00B01FC8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Выпускник, </w:t>
      </w:r>
      <w:r w:rsidRPr="001E0A4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ППКРС,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должен обладать</w:t>
      </w:r>
      <w:r w:rsidRPr="001E0A4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профессиональными компетенциями,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соответствующими основным видам профессиональной деятельности:</w:t>
      </w:r>
    </w:p>
    <w:p w14:paraId="1A2CD591" w14:textId="77777777" w:rsidR="00551C04" w:rsidRPr="001E0A45" w:rsidRDefault="00551C04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14:paraId="4509DFEF" w14:textId="77777777" w:rsidR="00551C04" w:rsidRPr="004B0A35" w:rsidRDefault="00B01FC8" w:rsidP="00551C04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</w:pPr>
      <w:r w:rsidRPr="004B0A35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 xml:space="preserve">ПМ.01 </w:t>
      </w:r>
      <w:r w:rsidR="003B718C" w:rsidRPr="004B0A35">
        <w:rPr>
          <w:rFonts w:ascii="Times New Roman" w:hAnsi="Times New Roman" w:cs="Times New Roman"/>
          <w:b/>
          <w:sz w:val="24"/>
          <w:szCs w:val="24"/>
        </w:rPr>
        <w:t>Выполнение слесарных и слесарно – сборочных работ</w:t>
      </w:r>
    </w:p>
    <w:p w14:paraId="26E0BFDF" w14:textId="02346843" w:rsidR="00551C04" w:rsidRDefault="00551C04" w:rsidP="00551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C04">
        <w:rPr>
          <w:rFonts w:ascii="Times New Roman" w:hAnsi="Times New Roman" w:cs="Times New Roman"/>
          <w:sz w:val="24"/>
          <w:szCs w:val="24"/>
        </w:rPr>
        <w:t>ПК1.1 Выполнять слесарную обработку деталей по 11-12 квалитетам</w:t>
      </w:r>
      <w:r w:rsidR="00020AAC">
        <w:rPr>
          <w:rFonts w:ascii="Times New Roman" w:hAnsi="Times New Roman" w:cs="Times New Roman"/>
          <w:sz w:val="24"/>
          <w:szCs w:val="24"/>
        </w:rPr>
        <w:t xml:space="preserve"> </w:t>
      </w:r>
      <w:r w:rsidRPr="00551C04">
        <w:rPr>
          <w:rFonts w:ascii="Times New Roman" w:hAnsi="Times New Roman" w:cs="Times New Roman"/>
          <w:sz w:val="24"/>
          <w:szCs w:val="24"/>
        </w:rPr>
        <w:t>(4-5 классам точности) с подгонкой и доводкой деталей.</w:t>
      </w:r>
    </w:p>
    <w:p w14:paraId="172DA502" w14:textId="77777777" w:rsidR="00551C04" w:rsidRPr="00551C04" w:rsidRDefault="00551C04" w:rsidP="00551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 н</w:t>
      </w:r>
      <w:r w:rsidRPr="00551C04">
        <w:rPr>
          <w:rFonts w:ascii="Times New Roman" w:hAnsi="Times New Roman" w:cs="Times New Roman"/>
          <w:sz w:val="24"/>
          <w:szCs w:val="24"/>
        </w:rPr>
        <w:t>авивать пружины из проволоки в холодном и горячем состоянии.</w:t>
      </w:r>
    </w:p>
    <w:p w14:paraId="4D1FECC8" w14:textId="77777777" w:rsidR="00551C04" w:rsidRPr="00551C04" w:rsidRDefault="00551C04" w:rsidP="00551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 п</w:t>
      </w:r>
      <w:r w:rsidRPr="00551C04">
        <w:rPr>
          <w:rFonts w:ascii="Times New Roman" w:hAnsi="Times New Roman" w:cs="Times New Roman"/>
          <w:sz w:val="24"/>
          <w:szCs w:val="24"/>
        </w:rPr>
        <w:t>роизводить слесарно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04">
        <w:rPr>
          <w:rFonts w:ascii="Times New Roman" w:hAnsi="Times New Roman" w:cs="Times New Roman"/>
          <w:sz w:val="24"/>
          <w:szCs w:val="24"/>
        </w:rPr>
        <w:t>- сборочные работы.</w:t>
      </w:r>
    </w:p>
    <w:p w14:paraId="5CCB9131" w14:textId="77777777" w:rsidR="00551C04" w:rsidRPr="00551C04" w:rsidRDefault="00551C04" w:rsidP="00551C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C04">
        <w:rPr>
          <w:rFonts w:ascii="Times New Roman" w:hAnsi="Times New Roman" w:cs="Times New Roman"/>
          <w:sz w:val="24"/>
          <w:szCs w:val="24"/>
        </w:rPr>
        <w:t>ПК 1.4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51C04">
        <w:rPr>
          <w:rFonts w:ascii="Times New Roman" w:hAnsi="Times New Roman" w:cs="Times New Roman"/>
          <w:sz w:val="24"/>
          <w:szCs w:val="24"/>
        </w:rPr>
        <w:t>ыполнять термообработку малоответственных деталей с последующей их доводкой.</w:t>
      </w:r>
    </w:p>
    <w:p w14:paraId="088DEB28" w14:textId="77777777" w:rsidR="00551C04" w:rsidRDefault="00551C04" w:rsidP="003B71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</w:p>
    <w:p w14:paraId="478315A7" w14:textId="77777777" w:rsidR="005D5265" w:rsidRPr="004B0A35" w:rsidRDefault="00551C04" w:rsidP="003B71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</w:pPr>
      <w:r w:rsidRPr="004B0A35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>ПМ.02</w:t>
      </w:r>
      <w:r w:rsidR="003B718C" w:rsidRPr="004B0A35">
        <w:rPr>
          <w:rFonts w:ascii="Times New Roman" w:hAnsi="Times New Roman" w:cs="Times New Roman"/>
          <w:b/>
          <w:sz w:val="24"/>
          <w:szCs w:val="24"/>
        </w:rPr>
        <w:t>Выполнение электромонтажных работ с контрольно – измерительными приборами и средствами автоматики</w:t>
      </w:r>
    </w:p>
    <w:p w14:paraId="0AE28362" w14:textId="77777777" w:rsidR="00551C04" w:rsidRPr="00551C04" w:rsidRDefault="00551C04" w:rsidP="00551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2.1 в</w:t>
      </w:r>
      <w:r w:rsidRPr="00551C04">
        <w:rPr>
          <w:rFonts w:ascii="Times New Roman" w:hAnsi="Times New Roman" w:cs="Times New Roman"/>
          <w:sz w:val="24"/>
          <w:szCs w:val="24"/>
        </w:rPr>
        <w:t>ыполнять пайку различными припоями.</w:t>
      </w:r>
    </w:p>
    <w:p w14:paraId="2ED706AB" w14:textId="77777777" w:rsidR="00551C04" w:rsidRPr="00551C04" w:rsidRDefault="00551C04" w:rsidP="00551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2.2 с</w:t>
      </w:r>
      <w:r w:rsidRPr="00551C04">
        <w:rPr>
          <w:rFonts w:ascii="Times New Roman" w:hAnsi="Times New Roman" w:cs="Times New Roman"/>
          <w:sz w:val="24"/>
          <w:szCs w:val="24"/>
        </w:rPr>
        <w:t>оставлять схемы соединений средней сложности и осуществлять их монтаж</w:t>
      </w:r>
    </w:p>
    <w:p w14:paraId="0A278D37" w14:textId="2F907B8D" w:rsidR="00551C04" w:rsidRPr="00551C04" w:rsidRDefault="00551C04" w:rsidP="00551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2.3 в</w:t>
      </w:r>
      <w:r w:rsidRPr="00551C04">
        <w:rPr>
          <w:rFonts w:ascii="Times New Roman" w:hAnsi="Times New Roman" w:cs="Times New Roman"/>
          <w:sz w:val="24"/>
          <w:szCs w:val="24"/>
        </w:rPr>
        <w:t>ыполнять монтаж контрольно- измерительных приборов средней сложности и средств автоматики.</w:t>
      </w:r>
    </w:p>
    <w:p w14:paraId="2A612836" w14:textId="77777777" w:rsidR="00551C04" w:rsidRDefault="00551C04" w:rsidP="003B718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</w:p>
    <w:p w14:paraId="6C50600E" w14:textId="77777777" w:rsidR="005D5265" w:rsidRPr="004B0A35" w:rsidRDefault="00B01FC8" w:rsidP="00ED4D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0A35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  <w:t xml:space="preserve">ПМ.03 </w:t>
      </w:r>
      <w:r w:rsidR="003B718C" w:rsidRPr="004B0A35">
        <w:rPr>
          <w:rFonts w:ascii="Times New Roman" w:hAnsi="Times New Roman" w:cs="Times New Roman"/>
          <w:b/>
          <w:sz w:val="24"/>
          <w:szCs w:val="24"/>
        </w:rPr>
        <w:t>Сборка, ремонт, регулировка контрольно – измерительных приборов и    систем автоматики</w:t>
      </w:r>
    </w:p>
    <w:p w14:paraId="6281DB04" w14:textId="54E0A651" w:rsidR="00551C04" w:rsidRPr="00551C04" w:rsidRDefault="00551C04" w:rsidP="00ED4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3.1в</w:t>
      </w:r>
      <w:r w:rsidRPr="00551C04">
        <w:rPr>
          <w:rFonts w:ascii="Times New Roman" w:hAnsi="Times New Roman" w:cs="Times New Roman"/>
          <w:sz w:val="24"/>
          <w:szCs w:val="24"/>
        </w:rPr>
        <w:t>ыполнять ремонт, сборку, регулировку, юстировку контрольно- измерительных   приборов средней сложности.</w:t>
      </w:r>
    </w:p>
    <w:p w14:paraId="2ABC11E1" w14:textId="77777777" w:rsidR="00551C04" w:rsidRPr="00551C04" w:rsidRDefault="00551C04" w:rsidP="00ED4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ПК 3.2 п</w:t>
      </w:r>
      <w:r w:rsidRPr="00551C04">
        <w:rPr>
          <w:rFonts w:ascii="Times New Roman" w:hAnsi="Times New Roman" w:cs="Times New Roman"/>
          <w:sz w:val="24"/>
          <w:szCs w:val="24"/>
        </w:rPr>
        <w:t>роводить испытания отремонтированных контрольно- измерительных приборов   и систем автоматики.</w:t>
      </w:r>
    </w:p>
    <w:p w14:paraId="0C06AE06" w14:textId="77777777" w:rsidR="00B01FC8" w:rsidRPr="00551C04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C00000"/>
          <w:spacing w:val="12"/>
          <w:sz w:val="24"/>
          <w:szCs w:val="24"/>
          <w:lang w:eastAsia="ru-RU"/>
        </w:rPr>
      </w:pPr>
    </w:p>
    <w:p w14:paraId="774EC204" w14:textId="77777777" w:rsidR="00551C04" w:rsidRPr="003B718C" w:rsidRDefault="00551C04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C00000"/>
          <w:spacing w:val="12"/>
          <w:sz w:val="24"/>
          <w:szCs w:val="24"/>
          <w:lang w:eastAsia="ru-RU"/>
        </w:rPr>
      </w:pPr>
    </w:p>
    <w:p w14:paraId="2376093E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5.2. Оценка ВКР проводится на основании:</w:t>
      </w:r>
    </w:p>
    <w:p w14:paraId="024D57AF" w14:textId="77777777" w:rsidR="00B01FC8" w:rsidRPr="001E0A45" w:rsidRDefault="00B01FC8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-Оценки критериев выполнения ВКР</w:t>
      </w:r>
      <w:r w:rsidR="005D5265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(ведомость)</w:t>
      </w:r>
    </w:p>
    <w:p w14:paraId="6C2984FA" w14:textId="77777777" w:rsidR="00B01FC8" w:rsidRPr="001E0A45" w:rsidRDefault="005D5265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-Оценки освоения компетенций (ведомость)</w:t>
      </w:r>
    </w:p>
    <w:p w14:paraId="0FDF51B4" w14:textId="77777777" w:rsidR="00B01FC8" w:rsidRPr="001E0A45" w:rsidRDefault="005D5265" w:rsidP="00B01FC8">
      <w:pPr>
        <w:pStyle w:val="a4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Протокола </w:t>
      </w: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пробной квалификационной работы</w:t>
      </w:r>
    </w:p>
    <w:p w14:paraId="054E1992" w14:textId="77777777" w:rsidR="005D5265" w:rsidRPr="001E0A45" w:rsidRDefault="005D5265" w:rsidP="005D5265">
      <w:pPr>
        <w:pStyle w:val="a4"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Оценка практической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B01FC8" w:rsidRPr="001E0A45" w14:paraId="21B1EC21" w14:textId="77777777" w:rsidTr="00BC41BC">
        <w:trPr>
          <w:trHeight w:val="232"/>
        </w:trPr>
        <w:tc>
          <w:tcPr>
            <w:tcW w:w="2093" w:type="dxa"/>
          </w:tcPr>
          <w:p w14:paraId="2037ABD7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bookmark15"/>
            <w:r w:rsidRPr="001E0A4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478" w:type="dxa"/>
          </w:tcPr>
          <w:p w14:paraId="12C81A9E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01FC8" w:rsidRPr="001E0A45" w14:paraId="20888D12" w14:textId="77777777" w:rsidTr="00BC41BC">
        <w:tc>
          <w:tcPr>
            <w:tcW w:w="2093" w:type="dxa"/>
          </w:tcPr>
          <w:p w14:paraId="41BC6177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i/>
                <w:sz w:val="24"/>
                <w:szCs w:val="24"/>
              </w:rPr>
              <w:t>2 (неудовлетворительно)</w:t>
            </w:r>
          </w:p>
        </w:tc>
        <w:tc>
          <w:tcPr>
            <w:tcW w:w="7478" w:type="dxa"/>
          </w:tcPr>
          <w:p w14:paraId="72F3E3E6" w14:textId="77777777" w:rsidR="00B01FC8" w:rsidRPr="001E0A45" w:rsidRDefault="00FB1EA4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>
              <w:t>1.</w:t>
            </w:r>
            <w:r w:rsidR="00531D25" w:rsidRPr="001E0A45">
              <w:t xml:space="preserve"> </w:t>
            </w:r>
            <w:r w:rsidR="003F2432">
              <w:t>О</w:t>
            </w:r>
            <w:r w:rsidR="00B01FC8" w:rsidRPr="001E0A45">
              <w:t>бучающийся</w:t>
            </w:r>
            <w:r>
              <w:t xml:space="preserve"> </w:t>
            </w:r>
            <w:r w:rsidR="00B01FC8" w:rsidRPr="001E0A45">
              <w:t xml:space="preserve">выполнил практическую работу не самостоятельно, либо самостоятельно, не согласовывая, изменил тему ВКР. </w:t>
            </w:r>
          </w:p>
          <w:p w14:paraId="117AEE50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2.</w:t>
            </w:r>
            <w:r w:rsidR="003F2432">
              <w:t xml:space="preserve"> Е</w:t>
            </w:r>
            <w:r w:rsidR="00B01FC8" w:rsidRPr="001E0A45">
              <w:t>сть существенные отклонения в соблюдении технологии изготовления, требующие исправления;</w:t>
            </w:r>
          </w:p>
          <w:p w14:paraId="34151B00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3.</w:t>
            </w:r>
            <w:r w:rsidR="003F2432">
              <w:t xml:space="preserve"> Н</w:t>
            </w:r>
            <w:r w:rsidR="00B01FC8" w:rsidRPr="001E0A45">
              <w:t>е показал особенност</w:t>
            </w:r>
            <w:r w:rsidR="00FB1EA4">
              <w:t xml:space="preserve">и работы конкретного </w:t>
            </w:r>
            <w:r w:rsidR="00B01FC8" w:rsidRPr="001E0A45">
              <w:t>предприятия на примере выбранной темы;</w:t>
            </w:r>
          </w:p>
          <w:p w14:paraId="28B9A1B9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4.</w:t>
            </w:r>
            <w:r w:rsidR="003F2432">
              <w:t xml:space="preserve"> И</w:t>
            </w:r>
            <w:r w:rsidR="00B01FC8" w:rsidRPr="001E0A45">
              <w:t xml:space="preserve">мел грубые нарушения техники безопасности при проведении работ; </w:t>
            </w:r>
          </w:p>
          <w:p w14:paraId="747DFE0F" w14:textId="5052416A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b/>
              </w:rPr>
            </w:pPr>
            <w:r w:rsidRPr="001E0A45">
              <w:t>5.</w:t>
            </w:r>
            <w:r w:rsidR="003F2432">
              <w:t xml:space="preserve"> </w:t>
            </w:r>
            <w:r w:rsidR="00B01FC8" w:rsidRPr="001E0A45">
              <w:t>ВКПР выполнил не в соответствии с</w:t>
            </w:r>
            <w:r w:rsidRPr="001E0A45">
              <w:t xml:space="preserve"> требованиями к качеству работ</w:t>
            </w:r>
          </w:p>
        </w:tc>
      </w:tr>
      <w:tr w:rsidR="00B01FC8" w:rsidRPr="001E0A45" w14:paraId="73559AA8" w14:textId="77777777" w:rsidTr="00BC41BC">
        <w:tc>
          <w:tcPr>
            <w:tcW w:w="2093" w:type="dxa"/>
            <w:vAlign w:val="center"/>
          </w:tcPr>
          <w:p w14:paraId="3198BCB0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7478" w:type="dxa"/>
          </w:tcPr>
          <w:p w14:paraId="4B8B7AE9" w14:textId="596B1ED5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1.</w:t>
            </w:r>
            <w:r w:rsidR="003F2432">
              <w:t xml:space="preserve"> О</w:t>
            </w:r>
            <w:r w:rsidR="00B01FC8" w:rsidRPr="001E0A45">
              <w:t>бучающийся выполнил практическую работу не в полной мере самостоятельно, т.е. не освоил отдельные операции прибегнув к помощи сторонних лиц.</w:t>
            </w:r>
          </w:p>
          <w:p w14:paraId="40F727B8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2.</w:t>
            </w:r>
            <w:r w:rsidR="003F2432">
              <w:t xml:space="preserve"> О</w:t>
            </w:r>
            <w:r w:rsidR="00B01FC8" w:rsidRPr="001E0A45">
              <w:t>бучающийся в недостаточном объёме выполнил представленную работу;</w:t>
            </w:r>
          </w:p>
          <w:p w14:paraId="64BB86F9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3.</w:t>
            </w:r>
            <w:r w:rsidR="003F2432">
              <w:t xml:space="preserve"> И</w:t>
            </w:r>
            <w:r w:rsidR="00B01FC8" w:rsidRPr="001E0A45">
              <w:t>мел замечания по технике без</w:t>
            </w:r>
            <w:r w:rsidR="00FB1EA4">
              <w:t>опасности при выполнении работы</w:t>
            </w:r>
            <w:r w:rsidR="00B01FC8" w:rsidRPr="001E0A45">
              <w:t>;</w:t>
            </w:r>
          </w:p>
          <w:p w14:paraId="0935E317" w14:textId="7D8AC91C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4.</w:t>
            </w:r>
            <w:r w:rsidR="003F2432">
              <w:t xml:space="preserve"> В</w:t>
            </w:r>
            <w:r w:rsidR="00B01FC8" w:rsidRPr="001E0A45">
              <w:t>ыполненная ВПКР частично не соответствует требованиям к качеству работ.</w:t>
            </w:r>
          </w:p>
        </w:tc>
      </w:tr>
      <w:tr w:rsidR="00B01FC8" w:rsidRPr="001E0A45" w14:paraId="4A8C7BF0" w14:textId="77777777" w:rsidTr="00BC41BC">
        <w:tc>
          <w:tcPr>
            <w:tcW w:w="2093" w:type="dxa"/>
            <w:vAlign w:val="center"/>
          </w:tcPr>
          <w:p w14:paraId="361B0CCD" w14:textId="77777777" w:rsidR="00B01FC8" w:rsidRPr="001E0A45" w:rsidRDefault="00B01FC8" w:rsidP="00BC41B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7478" w:type="dxa"/>
          </w:tcPr>
          <w:p w14:paraId="46C6F25C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1.</w:t>
            </w:r>
            <w:r w:rsidR="003F2432">
              <w:t xml:space="preserve"> О</w:t>
            </w:r>
            <w:r w:rsidR="00B01FC8" w:rsidRPr="001E0A45">
              <w:t>бучающийся самостоятельно и в соответствии с требованиями выполни</w:t>
            </w:r>
            <w:r w:rsidR="00FB1EA4">
              <w:t xml:space="preserve">л практическое задание по теме, </w:t>
            </w:r>
            <w:r w:rsidR="00B01FC8" w:rsidRPr="001E0A45">
              <w:t xml:space="preserve">но есть незначительные замечания </w:t>
            </w:r>
            <w:r w:rsidR="00FB1EA4">
              <w:t>по качеству, соответствию схемы</w:t>
            </w:r>
            <w:r w:rsidR="00B01FC8" w:rsidRPr="001E0A45">
              <w:t xml:space="preserve"> или темы;</w:t>
            </w:r>
          </w:p>
          <w:p w14:paraId="594C7DC0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2.</w:t>
            </w:r>
            <w:r w:rsidR="003F2432">
              <w:t xml:space="preserve"> О</w:t>
            </w:r>
            <w:r w:rsidR="00B01FC8" w:rsidRPr="001E0A45">
              <w:t>бучающийся в достаточном объёме и качественно выполнил представленную работу, но есть замечания к качеству исследования;</w:t>
            </w:r>
          </w:p>
          <w:p w14:paraId="66810FC8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3.</w:t>
            </w:r>
            <w:r w:rsidR="003F2432">
              <w:t xml:space="preserve"> Н</w:t>
            </w:r>
            <w:r w:rsidR="00B01FC8" w:rsidRPr="001E0A45">
              <w:t>е имел замечаний по технике безопасности;</w:t>
            </w:r>
          </w:p>
          <w:p w14:paraId="00474E1E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4.</w:t>
            </w:r>
            <w:r w:rsidR="003F2432">
              <w:t xml:space="preserve"> </w:t>
            </w:r>
            <w:r w:rsidR="00B01FC8" w:rsidRPr="001E0A45">
              <w:t>ВПКР выполнил в соответствии с требованиями к качеству работ.</w:t>
            </w:r>
          </w:p>
        </w:tc>
      </w:tr>
      <w:tr w:rsidR="00B01FC8" w:rsidRPr="001E0A45" w14:paraId="256746D4" w14:textId="77777777" w:rsidTr="00BC41BC">
        <w:tc>
          <w:tcPr>
            <w:tcW w:w="2093" w:type="dxa"/>
            <w:vAlign w:val="center"/>
          </w:tcPr>
          <w:p w14:paraId="0A7B7205" w14:textId="77777777" w:rsidR="00B01FC8" w:rsidRPr="00BC41BC" w:rsidRDefault="00B01FC8" w:rsidP="00BC41B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1BC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  <w:tc>
          <w:tcPr>
            <w:tcW w:w="7478" w:type="dxa"/>
          </w:tcPr>
          <w:p w14:paraId="3CD1E4C9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1.</w:t>
            </w:r>
            <w:r w:rsidR="003F2432">
              <w:t xml:space="preserve"> О</w:t>
            </w:r>
            <w:r w:rsidR="00B01FC8" w:rsidRPr="001E0A45">
              <w:t>бучающийся самостоятельно и в соответствии с требованиями выполнил ВПКР по теме и описал проведенные исследования;</w:t>
            </w:r>
          </w:p>
          <w:p w14:paraId="5B42CAFC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2.</w:t>
            </w:r>
            <w:r w:rsidR="003F2432">
              <w:t xml:space="preserve"> О</w:t>
            </w:r>
            <w:r w:rsidR="00B01FC8" w:rsidRPr="001E0A45">
              <w:t>бучающийся в достаточном объёме и качественно выполнил представленную работу;</w:t>
            </w:r>
          </w:p>
          <w:p w14:paraId="2C7208D4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</w:pPr>
            <w:r w:rsidRPr="001E0A45">
              <w:t>3.</w:t>
            </w:r>
            <w:r w:rsidR="003F2432">
              <w:t xml:space="preserve"> Н</w:t>
            </w:r>
            <w:r w:rsidR="00B01FC8" w:rsidRPr="001E0A45">
              <w:t>е имел замечаний по технике безопасности;</w:t>
            </w:r>
          </w:p>
          <w:p w14:paraId="2DC97A58" w14:textId="77777777" w:rsidR="00B01FC8" w:rsidRPr="001E0A45" w:rsidRDefault="00531D25" w:rsidP="00531D25">
            <w:pPr>
              <w:pStyle w:val="a5"/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rPr>
                <w:u w:val="single"/>
              </w:rPr>
            </w:pPr>
            <w:r w:rsidRPr="001E0A45">
              <w:t>4.</w:t>
            </w:r>
            <w:r w:rsidR="003F2432">
              <w:t xml:space="preserve"> </w:t>
            </w:r>
            <w:r w:rsidR="00B01FC8" w:rsidRPr="001E0A45">
              <w:t>ВПКР выполнил в соответствии с требованиями к качеству работ.</w:t>
            </w:r>
          </w:p>
        </w:tc>
      </w:tr>
    </w:tbl>
    <w:p w14:paraId="06150A16" w14:textId="77777777" w:rsidR="00B01FC8" w:rsidRPr="001E0A45" w:rsidRDefault="00B01FC8" w:rsidP="00B01FC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30A403" w14:textId="77777777" w:rsidR="00B01FC8" w:rsidRPr="001E0A45" w:rsidRDefault="00B01FC8" w:rsidP="00B01F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105DF" w14:textId="77777777" w:rsidR="00B01FC8" w:rsidRPr="00151DAA" w:rsidRDefault="00B01FC8" w:rsidP="00B01F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DA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151DAA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результатов</w:t>
      </w:r>
      <w:r w:rsidRPr="00151DA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работы, </w:t>
      </w:r>
      <w:r w:rsidR="005D5265" w:rsidRPr="00151DAA">
        <w:rPr>
          <w:rFonts w:ascii="Times New Roman" w:hAnsi="Times New Roman" w:cs="Times New Roman"/>
          <w:b/>
          <w:sz w:val="24"/>
          <w:szCs w:val="24"/>
          <w:u w:val="single"/>
        </w:rPr>
        <w:t>полученных автором ВК</w:t>
      </w:r>
      <w:r w:rsidRPr="00151DAA">
        <w:rPr>
          <w:rFonts w:ascii="Times New Roman" w:hAnsi="Times New Roman" w:cs="Times New Roman"/>
          <w:b/>
          <w:sz w:val="24"/>
          <w:szCs w:val="24"/>
          <w:u w:val="single"/>
        </w:rPr>
        <w:t>Р:</w:t>
      </w:r>
    </w:p>
    <w:p w14:paraId="491AFC60" w14:textId="77777777" w:rsidR="005D5265" w:rsidRPr="001E0A45" w:rsidRDefault="005D5265" w:rsidP="00B01F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01FC8" w:rsidRPr="001E0A45" w14:paraId="461A73EB" w14:textId="77777777" w:rsidTr="00531D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C9D7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0436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содержания и результатов работы </w:t>
            </w:r>
          </w:p>
        </w:tc>
      </w:tr>
      <w:tr w:rsidR="00B01FC8" w:rsidRPr="001E0A45" w14:paraId="427BF2FE" w14:textId="77777777" w:rsidTr="00531D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D236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6BA2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достигнута 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в значительной степени. </w:t>
            </w:r>
          </w:p>
          <w:p w14:paraId="6BEC162B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процессе анализа литературы отобраны источники. </w:t>
            </w:r>
          </w:p>
          <w:p w14:paraId="5B1B5440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небольшую часть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 небольшой частью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теоретических выводов и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подтверждают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B01FC8" w:rsidRPr="001E0A45" w14:paraId="738D6DEA" w14:textId="77777777" w:rsidTr="00531D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C8A6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 (хорошо)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61FE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Сформулированная цель работы достигнута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почти полностью. </w:t>
            </w:r>
          </w:p>
          <w:p w14:paraId="33AF375F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Проведен отбор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источников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детальный анализ.</w:t>
            </w:r>
          </w:p>
          <w:p w14:paraId="63EC1924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большинство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 большей частью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теоретических выводов, 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подтверждают</w:t>
            </w:r>
            <w:r w:rsidRPr="001E0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B01FC8" w:rsidRPr="001E0A45" w14:paraId="7B763A4C" w14:textId="77777777" w:rsidTr="00531D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32B" w14:textId="77777777" w:rsidR="00B01FC8" w:rsidRPr="001E0A45" w:rsidRDefault="00B01FC8" w:rsidP="00B01F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i/>
                <w:sz w:val="24"/>
                <w:szCs w:val="24"/>
              </w:rPr>
              <w:t>5 (отлично)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7786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реализована 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полностью.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14:paraId="28A40D6C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2. Проведен отбор 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источников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и их 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детальный анализ.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14:paraId="38A3B57C" w14:textId="77777777" w:rsidR="00B01FC8" w:rsidRPr="001E0A45" w:rsidRDefault="00B01FC8" w:rsidP="00B0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3. Приведенный пример (ситуация) из практики управления 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позволяет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проверить выводы, сделанные по результатам теоретического анализа; выводы по результатам анализа приведенной ситуации 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согласуются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с теоретическими выводами, 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подтверждают</w:t>
            </w:r>
            <w:r w:rsidRPr="001E0A45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их. </w:t>
            </w:r>
          </w:p>
        </w:tc>
      </w:tr>
    </w:tbl>
    <w:p w14:paraId="01A7772A" w14:textId="77777777" w:rsidR="00B01FC8" w:rsidRPr="001E0A45" w:rsidRDefault="00B01FC8" w:rsidP="00B01F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14:paraId="10933BFC" w14:textId="77777777" w:rsidR="00531D25" w:rsidRPr="001E0A45" w:rsidRDefault="00531D25" w:rsidP="00B01FC8">
      <w:pPr>
        <w:pStyle w:val="a4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</w:pPr>
    </w:p>
    <w:p w14:paraId="7B70EF16" w14:textId="77777777" w:rsidR="00B01FC8" w:rsidRPr="001E0A45" w:rsidRDefault="00B01FC8" w:rsidP="00531D25">
      <w:pPr>
        <w:pStyle w:val="a4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</w:pPr>
      <w:r w:rsidRPr="001E0A4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6.Государственная экзаменационная комиссия (ГЭК)</w:t>
      </w:r>
      <w:bookmarkEnd w:id="3"/>
      <w:r w:rsidRPr="001E0A45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u w:val="single"/>
          <w:lang w:eastAsia="ru-RU"/>
        </w:rPr>
        <w:t>.</w:t>
      </w:r>
    </w:p>
    <w:p w14:paraId="369121B5" w14:textId="77777777" w:rsidR="00B01FC8" w:rsidRPr="001E0A45" w:rsidRDefault="00B01FC8" w:rsidP="00B01F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14:paraId="78C6DE9D" w14:textId="77777777" w:rsidR="00B01FC8" w:rsidRPr="001E0A45" w:rsidRDefault="00531D25" w:rsidP="00B01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6.1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Выпускная квалификационная работа защищается выпускниками ЯПТ перед ГЭК, состав которой утверждается директором техникума.</w:t>
      </w:r>
    </w:p>
    <w:p w14:paraId="00572047" w14:textId="77777777" w:rsidR="00B01FC8" w:rsidRPr="001E0A45" w:rsidRDefault="00531D25" w:rsidP="00B01FC8">
      <w:pPr>
        <w:tabs>
          <w:tab w:val="left" w:pos="26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6.2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ГЭК состоит из 5 человек: председатель-руководитель (представитель) предприятий, организаций</w:t>
      </w:r>
      <w:r w:rsidR="007F2F0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</w:t>
      </w:r>
      <w:r w:rsidR="007F2F0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социальных партнёров и других компетентных специалистов в области образования; заместитель председателя</w:t>
      </w:r>
      <w:r w:rsidR="006978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</w:t>
      </w:r>
      <w:r w:rsidR="006978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заместитель директора техникума или руководящий работник техникума; члены комиссии</w:t>
      </w:r>
      <w:r w:rsidR="006978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-преподаватель профессионального цикла, а также представители предприятий, организаций</w:t>
      </w:r>
      <w:r w:rsidR="007F2F0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 социальных партнёров: инженерно-технических работников, рабочих с высокими квалификационными разрядами.</w:t>
      </w:r>
    </w:p>
    <w:p w14:paraId="297E055B" w14:textId="77777777" w:rsidR="00B01FC8" w:rsidRPr="001E0A45" w:rsidRDefault="00531D25" w:rsidP="00B01FC8">
      <w:pPr>
        <w:tabs>
          <w:tab w:val="left" w:pos="24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6.3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Решение ГЭК принимается на закрытом заседании простым большинством голосов членов комиссии, участвующих в заседании. При присвоении квалификации учитываются требования ФГОС к образовательным достижениям, результаты освоения компетенций.</w:t>
      </w:r>
    </w:p>
    <w:p w14:paraId="62A04B6D" w14:textId="77777777" w:rsidR="00B01FC8" w:rsidRPr="001E0A45" w:rsidRDefault="007F2F07" w:rsidP="00B01FC8">
      <w:pPr>
        <w:tabs>
          <w:tab w:val="left" w:pos="2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6.4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На защите ВКР могут присутствовать родители, представители общественности и предприятий.</w:t>
      </w:r>
    </w:p>
    <w:p w14:paraId="3A7A74E2" w14:textId="77777777" w:rsidR="00B01FC8" w:rsidRPr="001E0A45" w:rsidRDefault="00531D25" w:rsidP="00B01FC8">
      <w:pPr>
        <w:tabs>
          <w:tab w:val="left" w:pos="2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6.5 </w:t>
      </w:r>
      <w:r w:rsidR="00B01FC8" w:rsidRPr="001E0A4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При несогласии выпускника с результатами аттестационного испытания, ему предоставляется возможность опротестовать оценку в течение 3 дней после ее объявления, подав апелляцию в письменной форме в апелляционную комиссию, созданную и утвержденную педагогическим советом техникума.</w:t>
      </w:r>
    </w:p>
    <w:p w14:paraId="06E2C53E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4B58569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CBD53B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BFE1DE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48ECA6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AB7578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0C65C47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CEE7E8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0A3A07F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0511395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1692740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A13A036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DF608E9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C0D5EC" w14:textId="77777777" w:rsidR="00531D25" w:rsidRDefault="00531D25" w:rsidP="00020AA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DB7B35" w14:textId="77777777" w:rsidR="00020AAC" w:rsidRPr="001E0A45" w:rsidRDefault="00020AAC" w:rsidP="00020AA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1243C6" w14:textId="77777777" w:rsidR="00B01FC8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0A4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1</w:t>
      </w:r>
    </w:p>
    <w:p w14:paraId="54BEBA27" w14:textId="77777777" w:rsidR="00291112" w:rsidRDefault="00291112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F83EFD" w14:textId="77777777" w:rsidR="00291112" w:rsidRPr="001E0A45" w:rsidRDefault="00291112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5953B10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45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</w:p>
    <w:p w14:paraId="5907B5C5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45">
        <w:rPr>
          <w:rFonts w:ascii="Times New Roman" w:hAnsi="Times New Roman" w:cs="Times New Roman"/>
          <w:b/>
          <w:sz w:val="24"/>
          <w:szCs w:val="24"/>
          <w:u w:val="single"/>
        </w:rPr>
        <w:t>на выполнение выпускной квалификационной работы</w:t>
      </w:r>
    </w:p>
    <w:p w14:paraId="17D5220E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0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6688449B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(Ф.И.О студента, группа)</w:t>
      </w:r>
    </w:p>
    <w:p w14:paraId="14BCE021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По теме_______________________________________________________________________</w:t>
      </w:r>
    </w:p>
    <w:tbl>
      <w:tblPr>
        <w:tblpPr w:leftFromText="180" w:rightFromText="180" w:vertAnchor="text" w:tblpY="489"/>
        <w:tblW w:w="9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315"/>
        <w:gridCol w:w="1927"/>
        <w:gridCol w:w="1928"/>
        <w:gridCol w:w="1957"/>
      </w:tblGrid>
      <w:tr w:rsidR="00B01FC8" w:rsidRPr="001E0A45" w14:paraId="328FA589" w14:textId="77777777" w:rsidTr="00950A6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F0218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  <w:b/>
              </w:rPr>
            </w:pPr>
            <w:r w:rsidRPr="001E0A45">
              <w:rPr>
                <w:rFonts w:cs="Times New Roman"/>
                <w:b/>
              </w:rPr>
              <w:t>№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301DB8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  <w:b/>
              </w:rPr>
            </w:pPr>
            <w:r w:rsidRPr="001E0A45">
              <w:rPr>
                <w:rFonts w:cs="Times New Roman"/>
                <w:b/>
              </w:rPr>
              <w:t>Этапы выполнения ВРК и их содержание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F1153B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  <w:b/>
              </w:rPr>
            </w:pPr>
            <w:r w:rsidRPr="001E0A45">
              <w:rPr>
                <w:rFonts w:cs="Times New Roman"/>
                <w:b/>
              </w:rPr>
              <w:t>Срок выполнения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835CC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  <w:b/>
              </w:rPr>
            </w:pPr>
            <w:r w:rsidRPr="001E0A45">
              <w:rPr>
                <w:rFonts w:cs="Times New Roman"/>
                <w:b/>
              </w:rPr>
              <w:t>Отметка о выполнении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C4CA3E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  <w:b/>
              </w:rPr>
            </w:pPr>
            <w:r w:rsidRPr="001E0A45">
              <w:rPr>
                <w:rFonts w:cs="Times New Roman"/>
                <w:b/>
              </w:rPr>
              <w:t>Подпись руководителя</w:t>
            </w:r>
          </w:p>
        </w:tc>
      </w:tr>
      <w:tr w:rsidR="00B01FC8" w:rsidRPr="001E0A45" w14:paraId="250BF795" w14:textId="77777777" w:rsidTr="00950A6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CE39A8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1E0A45">
              <w:rPr>
                <w:rFonts w:cs="Times New Roman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86C769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  <w:r w:rsidRPr="001E0A45">
              <w:rPr>
                <w:rFonts w:cs="Times New Roman"/>
              </w:rPr>
              <w:t>Определение цели, задач, объекта, предмета, методов исследования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CD7C4" w14:textId="77777777" w:rsidR="00B01FC8" w:rsidRPr="001E0A45" w:rsidRDefault="00B01FC8" w:rsidP="00B01FC8">
            <w:pPr>
              <w:pStyle w:val="1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E6521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5E2F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B01FC8" w:rsidRPr="001E0A45" w14:paraId="647F0270" w14:textId="77777777" w:rsidTr="00950A6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25E60B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1E0A45">
              <w:rPr>
                <w:rFonts w:cs="Times New Roman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728CF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  <w:r w:rsidRPr="001E0A45">
              <w:rPr>
                <w:rFonts w:cs="Times New Roman"/>
              </w:rPr>
              <w:t>Составление плана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56DDC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  <w:p w14:paraId="4BB45089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279C6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9140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B01FC8" w:rsidRPr="001E0A45" w14:paraId="5B8E7DAB" w14:textId="77777777" w:rsidTr="00950A6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8D79BF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1E0A45">
              <w:rPr>
                <w:rFonts w:cs="Times New Roman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848648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  <w:r w:rsidRPr="001E0A45">
              <w:rPr>
                <w:rFonts w:cs="Times New Roman"/>
              </w:rPr>
              <w:t>Подбор литературы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02F3B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  <w:p w14:paraId="39C0B151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F43D2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AF7F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B01FC8" w:rsidRPr="001E0A45" w14:paraId="1F10A694" w14:textId="77777777" w:rsidTr="00950A6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7DD7F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1E0A45">
              <w:rPr>
                <w:rFonts w:cs="Times New Roman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8F27C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  <w:r w:rsidRPr="001E0A45">
              <w:rPr>
                <w:rFonts w:cs="Times New Roman"/>
              </w:rPr>
              <w:t>Консультации по выполнению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B2C02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D3FB9A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8299A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B01FC8" w:rsidRPr="001E0A45" w14:paraId="645512BE" w14:textId="77777777" w:rsidTr="00950A6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346FE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1E0A45">
              <w:rPr>
                <w:rFonts w:cs="Times New Roman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576633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  <w:r w:rsidRPr="001E0A45">
              <w:rPr>
                <w:rFonts w:cs="Times New Roman"/>
              </w:rPr>
              <w:t>Сдача ВКР руководителю для проверки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889E5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CEE817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A8249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B01FC8" w:rsidRPr="001E0A45" w14:paraId="376D95CB" w14:textId="77777777" w:rsidTr="00950A6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BCF657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1E0A45">
              <w:rPr>
                <w:rFonts w:cs="Times New Roman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432FFD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  <w:r w:rsidRPr="001E0A45">
              <w:rPr>
                <w:rFonts w:cs="Times New Roman"/>
              </w:rPr>
              <w:t>Проверка и корректировка содержания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4C239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BB8DC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F9395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</w:tr>
      <w:tr w:rsidR="00B01FC8" w:rsidRPr="001E0A45" w14:paraId="19168A3B" w14:textId="77777777" w:rsidTr="00950A6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185E59" w14:textId="77777777" w:rsidR="00B01FC8" w:rsidRPr="001E0A45" w:rsidRDefault="00B01FC8" w:rsidP="00B01FC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1E0A45">
              <w:rPr>
                <w:rFonts w:cs="Times New Roman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E82863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  <w:r w:rsidRPr="001E0A45">
              <w:rPr>
                <w:rFonts w:cs="Times New Roman"/>
              </w:rPr>
              <w:t>Сдача на рецензирование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256AE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  <w:p w14:paraId="1BA40D3B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9C56DD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5299" w14:textId="77777777" w:rsidR="00B01FC8" w:rsidRPr="001E0A45" w:rsidRDefault="00B01FC8" w:rsidP="00B01FC8">
            <w:pPr>
              <w:pStyle w:val="a7"/>
              <w:snapToGrid w:val="0"/>
              <w:rPr>
                <w:rFonts w:cs="Times New Roman"/>
              </w:rPr>
            </w:pPr>
          </w:p>
        </w:tc>
      </w:tr>
    </w:tbl>
    <w:p w14:paraId="10C1BA53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15C12A" w14:textId="77777777" w:rsidR="00291112" w:rsidRDefault="00291112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05F3F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Руководитель ВКР:  __________ / __________________ /   «_</w:t>
      </w:r>
      <w:r w:rsidR="000203EB">
        <w:rPr>
          <w:rFonts w:ascii="Times New Roman" w:hAnsi="Times New Roman" w:cs="Times New Roman"/>
          <w:sz w:val="24"/>
          <w:szCs w:val="24"/>
        </w:rPr>
        <w:t>_</w:t>
      </w:r>
      <w:r w:rsidRPr="001E0A45">
        <w:rPr>
          <w:rFonts w:ascii="Times New Roman" w:hAnsi="Times New Roman" w:cs="Times New Roman"/>
          <w:sz w:val="24"/>
          <w:szCs w:val="24"/>
        </w:rPr>
        <w:t>_»_______________201__г.</w:t>
      </w:r>
    </w:p>
    <w:p w14:paraId="3772B872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ab/>
      </w:r>
      <w:r w:rsidRPr="001E0A45">
        <w:rPr>
          <w:rFonts w:ascii="Times New Roman" w:hAnsi="Times New Roman" w:cs="Times New Roman"/>
          <w:sz w:val="24"/>
          <w:szCs w:val="24"/>
        </w:rPr>
        <w:tab/>
      </w:r>
      <w:r w:rsidRPr="001E0A45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1E0A45">
        <w:rPr>
          <w:rFonts w:ascii="Times New Roman" w:hAnsi="Times New Roman" w:cs="Times New Roman"/>
          <w:sz w:val="24"/>
          <w:szCs w:val="24"/>
        </w:rPr>
        <w:tab/>
      </w:r>
      <w:r w:rsidRPr="001E0A45">
        <w:rPr>
          <w:rFonts w:ascii="Times New Roman" w:hAnsi="Times New Roman" w:cs="Times New Roman"/>
          <w:sz w:val="24"/>
          <w:szCs w:val="24"/>
        </w:rPr>
        <w:tab/>
        <w:t xml:space="preserve">          Ф.И.О.</w:t>
      </w:r>
    </w:p>
    <w:p w14:paraId="471ACEF8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Задание к  исполнению принял: __________ / _______________</w:t>
      </w:r>
      <w:r w:rsidR="000203EB">
        <w:rPr>
          <w:rFonts w:ascii="Times New Roman" w:hAnsi="Times New Roman" w:cs="Times New Roman"/>
          <w:sz w:val="24"/>
          <w:szCs w:val="24"/>
        </w:rPr>
        <w:t xml:space="preserve">/ </w:t>
      </w:r>
      <w:r w:rsidRPr="001E0A45">
        <w:rPr>
          <w:rFonts w:ascii="Times New Roman" w:hAnsi="Times New Roman" w:cs="Times New Roman"/>
          <w:sz w:val="24"/>
          <w:szCs w:val="24"/>
        </w:rPr>
        <w:t>«_</w:t>
      </w:r>
      <w:r w:rsidR="000203EB">
        <w:rPr>
          <w:rFonts w:ascii="Times New Roman" w:hAnsi="Times New Roman" w:cs="Times New Roman"/>
          <w:sz w:val="24"/>
          <w:szCs w:val="24"/>
        </w:rPr>
        <w:t>_</w:t>
      </w:r>
      <w:r w:rsidRPr="001E0A45">
        <w:rPr>
          <w:rFonts w:ascii="Times New Roman" w:hAnsi="Times New Roman" w:cs="Times New Roman"/>
          <w:sz w:val="24"/>
          <w:szCs w:val="24"/>
        </w:rPr>
        <w:t>_»___________201__г.</w:t>
      </w:r>
    </w:p>
    <w:p w14:paraId="6A82ECF6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ab/>
      </w:r>
      <w:r w:rsidRPr="001E0A45">
        <w:rPr>
          <w:rFonts w:ascii="Times New Roman" w:hAnsi="Times New Roman" w:cs="Times New Roman"/>
          <w:sz w:val="24"/>
          <w:szCs w:val="24"/>
        </w:rPr>
        <w:tab/>
      </w:r>
      <w:r w:rsidRPr="001E0A45">
        <w:rPr>
          <w:rFonts w:ascii="Times New Roman" w:hAnsi="Times New Roman" w:cs="Times New Roman"/>
          <w:sz w:val="24"/>
          <w:szCs w:val="24"/>
        </w:rPr>
        <w:tab/>
        <w:t xml:space="preserve">                   подпись</w:t>
      </w:r>
      <w:r w:rsidRPr="001E0A45">
        <w:rPr>
          <w:rFonts w:ascii="Times New Roman" w:hAnsi="Times New Roman" w:cs="Times New Roman"/>
          <w:sz w:val="24"/>
          <w:szCs w:val="24"/>
        </w:rPr>
        <w:tab/>
        <w:t xml:space="preserve">              Ф. И.О. студента</w:t>
      </w:r>
    </w:p>
    <w:p w14:paraId="3BC996A6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A52CC1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B2C8C5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CD138B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739D81" w14:textId="77777777" w:rsidR="00B01FC8" w:rsidRPr="001E0A45" w:rsidRDefault="00B01FC8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6E27D2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FA617B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7A7C62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D028720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506DA6C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F64E8E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3077F3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76815E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14DAFB1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59EA26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0788D46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D06543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4C982F8" w14:textId="77777777" w:rsidR="00B01FC8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0A4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2</w:t>
      </w:r>
    </w:p>
    <w:p w14:paraId="71B2624F" w14:textId="77777777" w:rsidR="00291112" w:rsidRPr="001E0A45" w:rsidRDefault="00291112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725CD2" w14:textId="77777777" w:rsidR="00B01FC8" w:rsidRPr="001E0A45" w:rsidRDefault="00B01FC8" w:rsidP="00B01F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5FC253" w14:textId="77777777" w:rsidR="00B01FC8" w:rsidRPr="001E0A45" w:rsidRDefault="00B01FC8" w:rsidP="00B01FC8">
      <w:pPr>
        <w:pStyle w:val="3"/>
        <w:keepNext w:val="0"/>
        <w:widowControl w:val="0"/>
        <w:tabs>
          <w:tab w:val="clear" w:pos="0"/>
          <w:tab w:val="left" w:pos="708"/>
        </w:tabs>
        <w:ind w:left="0" w:firstLine="0"/>
        <w:rPr>
          <w:rFonts w:ascii="Times New Roman" w:hAnsi="Times New Roman"/>
          <w:sz w:val="24"/>
          <w:u w:val="single"/>
        </w:rPr>
      </w:pPr>
      <w:r w:rsidRPr="001E0A45">
        <w:rPr>
          <w:rFonts w:ascii="Times New Roman" w:hAnsi="Times New Roman"/>
          <w:sz w:val="24"/>
          <w:u w:val="single"/>
        </w:rPr>
        <w:t>Критерии оценки ВКР</w:t>
      </w:r>
    </w:p>
    <w:p w14:paraId="35AEC26B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C655BAA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E0A45">
        <w:rPr>
          <w:rFonts w:ascii="Times New Roman" w:hAnsi="Times New Roman" w:cs="Times New Roman"/>
          <w:sz w:val="24"/>
          <w:szCs w:val="24"/>
          <w:lang w:eastAsia="ar-SA"/>
        </w:rPr>
        <w:t xml:space="preserve">      Оценка выпускной квалификационной работы п</w:t>
      </w:r>
      <w:r w:rsidR="00531D25" w:rsidRPr="001E0A45">
        <w:rPr>
          <w:rFonts w:ascii="Times New Roman" w:hAnsi="Times New Roman" w:cs="Times New Roman"/>
          <w:sz w:val="24"/>
          <w:szCs w:val="24"/>
          <w:lang w:eastAsia="ar-SA"/>
        </w:rPr>
        <w:t xml:space="preserve">роводится членами комиссии по 5 </w:t>
      </w:r>
      <w:r w:rsidRPr="001E0A45">
        <w:rPr>
          <w:rFonts w:ascii="Times New Roman" w:hAnsi="Times New Roman" w:cs="Times New Roman"/>
          <w:sz w:val="24"/>
          <w:szCs w:val="24"/>
          <w:lang w:eastAsia="ar-SA"/>
        </w:rPr>
        <w:t>бальной системе с использованием следующих критериев:</w:t>
      </w:r>
    </w:p>
    <w:p w14:paraId="277A459A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8CCEB4E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E0A45">
        <w:rPr>
          <w:rFonts w:ascii="Times New Roman" w:hAnsi="Times New Roman" w:cs="Times New Roman"/>
          <w:sz w:val="24"/>
          <w:szCs w:val="24"/>
          <w:lang w:eastAsia="ar-SA"/>
        </w:rPr>
        <w:t xml:space="preserve">   1.</w:t>
      </w:r>
      <w:r w:rsidR="002911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  <w:lang w:eastAsia="ar-SA"/>
        </w:rPr>
        <w:t>Содержание выпускной квалификационной работы.</w:t>
      </w:r>
    </w:p>
    <w:p w14:paraId="086BD852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E0A45">
        <w:rPr>
          <w:rFonts w:ascii="Times New Roman" w:hAnsi="Times New Roman" w:cs="Times New Roman"/>
          <w:sz w:val="24"/>
          <w:szCs w:val="24"/>
          <w:lang w:eastAsia="ar-SA"/>
        </w:rPr>
        <w:t xml:space="preserve">   2.</w:t>
      </w:r>
      <w:r w:rsidR="002911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  <w:lang w:eastAsia="ar-SA"/>
        </w:rPr>
        <w:t>Оформление выпускной квалификационной работы.</w:t>
      </w:r>
    </w:p>
    <w:p w14:paraId="2C56721F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E0A45">
        <w:rPr>
          <w:rFonts w:ascii="Times New Roman" w:hAnsi="Times New Roman" w:cs="Times New Roman"/>
          <w:sz w:val="24"/>
          <w:szCs w:val="24"/>
          <w:lang w:eastAsia="ar-SA"/>
        </w:rPr>
        <w:t xml:space="preserve">   3.</w:t>
      </w:r>
      <w:r w:rsidR="002911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  <w:lang w:eastAsia="ar-SA"/>
        </w:rPr>
        <w:t>Логика доклада и владение содержанием.</w:t>
      </w:r>
    </w:p>
    <w:p w14:paraId="0B64C8CF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1E0A45">
        <w:rPr>
          <w:rFonts w:ascii="Times New Roman" w:hAnsi="Times New Roman" w:cs="Times New Roman"/>
          <w:sz w:val="24"/>
          <w:szCs w:val="24"/>
          <w:lang w:eastAsia="ar-SA"/>
        </w:rPr>
        <w:t xml:space="preserve">   4.</w:t>
      </w:r>
      <w:r w:rsidR="002911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E0A45">
        <w:rPr>
          <w:rFonts w:ascii="Times New Roman" w:hAnsi="Times New Roman" w:cs="Times New Roman"/>
          <w:sz w:val="24"/>
          <w:szCs w:val="24"/>
          <w:lang w:eastAsia="ar-SA"/>
        </w:rPr>
        <w:t>Аргументированность ответов на вопросы.</w:t>
      </w:r>
    </w:p>
    <w:p w14:paraId="347873DC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17D6A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03511B8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EF57AE2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A783567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A56949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4C5108D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18D4CD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A8A5AB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6E89239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3E6D59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F5C499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B84168B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61C12B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3C4D09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E6437DF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5C04B8B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1ECBB1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7927FC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FFAA7E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3C633E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B7FABB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1AB8C7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A2F8E8B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7C6C33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4FA42F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F5AA019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BCD731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98533C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BDF5DF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8E3406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76E6CA6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24AE50F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E426410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4059E25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690AD3C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52AEB0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A04723F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79FD2B2" w14:textId="77777777" w:rsidR="00531D25" w:rsidRPr="001E0A45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62E183" w14:textId="77777777" w:rsidR="00531D25" w:rsidRPr="001E0A45" w:rsidRDefault="00531D25" w:rsidP="00B068B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172392E" w14:textId="77777777" w:rsidR="00B01FC8" w:rsidRDefault="00531D25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0A4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3</w:t>
      </w:r>
    </w:p>
    <w:p w14:paraId="56086457" w14:textId="77777777" w:rsidR="00291112" w:rsidRDefault="00291112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AFE3426" w14:textId="77777777" w:rsidR="00291112" w:rsidRPr="001E0A45" w:rsidRDefault="00291112" w:rsidP="00B01FC8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52367C7" w14:textId="77777777" w:rsidR="00B01FC8" w:rsidRPr="001E0A45" w:rsidRDefault="00B01FC8" w:rsidP="00B0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45">
        <w:rPr>
          <w:rFonts w:ascii="Times New Roman" w:hAnsi="Times New Roman" w:cs="Times New Roman"/>
          <w:b/>
          <w:sz w:val="24"/>
          <w:szCs w:val="24"/>
          <w:u w:val="single"/>
        </w:rPr>
        <w:t>Ведомость оценки критериев выполнения выпускных квалификационных работ</w:t>
      </w:r>
    </w:p>
    <w:p w14:paraId="5A510C31" w14:textId="77777777" w:rsidR="00B01FC8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Студентов гр._______________________ по профессии__</w:t>
      </w:r>
      <w:r w:rsidR="00F1469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4D97E7" w14:textId="77777777" w:rsidR="00F1469B" w:rsidRPr="001E0A45" w:rsidRDefault="00F1469B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5C96C89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>Член ГЭК: __________________________________________________________________</w:t>
      </w:r>
    </w:p>
    <w:p w14:paraId="3B5581BC" w14:textId="77777777" w:rsidR="00B01FC8" w:rsidRPr="001E0A45" w:rsidRDefault="00F1469B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01FC8" w:rsidRPr="001E0A45"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     Ф.И.О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"/>
        <w:gridCol w:w="1589"/>
        <w:gridCol w:w="1614"/>
        <w:gridCol w:w="1651"/>
        <w:gridCol w:w="1663"/>
        <w:gridCol w:w="1272"/>
        <w:gridCol w:w="1290"/>
      </w:tblGrid>
      <w:tr w:rsidR="00B01FC8" w:rsidRPr="001E0A45" w14:paraId="32CC353B" w14:textId="77777777" w:rsidTr="00950A65">
        <w:tc>
          <w:tcPr>
            <w:tcW w:w="675" w:type="dxa"/>
            <w:vMerge w:val="restart"/>
          </w:tcPr>
          <w:p w14:paraId="5A5EEB74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</w:tcPr>
          <w:p w14:paraId="067B9909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22" w:type="dxa"/>
            <w:gridSpan w:val="4"/>
          </w:tcPr>
          <w:p w14:paraId="4EAAA438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Оценка критериев выполнения</w:t>
            </w:r>
          </w:p>
        </w:tc>
        <w:tc>
          <w:tcPr>
            <w:tcW w:w="1778" w:type="dxa"/>
            <w:vMerge w:val="restart"/>
          </w:tcPr>
          <w:p w14:paraId="036AC9CB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B01FC8" w:rsidRPr="001E0A45" w14:paraId="382E6861" w14:textId="77777777" w:rsidTr="00950A65">
        <w:tc>
          <w:tcPr>
            <w:tcW w:w="675" w:type="dxa"/>
            <w:vMerge/>
          </w:tcPr>
          <w:p w14:paraId="5F22F305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AD1F7CF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C96BE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Содержание ВКР</w:t>
            </w:r>
          </w:p>
        </w:tc>
        <w:tc>
          <w:tcPr>
            <w:tcW w:w="2127" w:type="dxa"/>
          </w:tcPr>
          <w:p w14:paraId="17CFC8FF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Оформление ВКР</w:t>
            </w:r>
          </w:p>
        </w:tc>
        <w:tc>
          <w:tcPr>
            <w:tcW w:w="1984" w:type="dxa"/>
          </w:tcPr>
          <w:p w14:paraId="195EAD8A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Доклад и владение содержанием</w:t>
            </w:r>
          </w:p>
        </w:tc>
        <w:tc>
          <w:tcPr>
            <w:tcW w:w="1985" w:type="dxa"/>
          </w:tcPr>
          <w:p w14:paraId="603444DF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78" w:type="dxa"/>
            <w:vMerge/>
          </w:tcPr>
          <w:p w14:paraId="504312A0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C8" w:rsidRPr="001E0A45" w14:paraId="3AB9323C" w14:textId="77777777" w:rsidTr="00950A65">
        <w:tc>
          <w:tcPr>
            <w:tcW w:w="675" w:type="dxa"/>
          </w:tcPr>
          <w:p w14:paraId="67672C6D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C202D9B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82959B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B256B8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B58A9D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938499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252BA14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C8" w:rsidRPr="001E0A45" w14:paraId="77444A2D" w14:textId="77777777" w:rsidTr="00950A65">
        <w:tc>
          <w:tcPr>
            <w:tcW w:w="675" w:type="dxa"/>
          </w:tcPr>
          <w:p w14:paraId="6DC8FEA3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52DDB810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B199A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41EFFA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02B27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A44F22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17CAEA2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C8" w:rsidRPr="001E0A45" w14:paraId="422E79A8" w14:textId="77777777" w:rsidTr="00950A65">
        <w:tc>
          <w:tcPr>
            <w:tcW w:w="675" w:type="dxa"/>
          </w:tcPr>
          <w:p w14:paraId="11DE8B93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19D372F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AC311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FA3778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EDDB3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FBCD1B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BF85DAD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C8" w:rsidRPr="001E0A45" w14:paraId="200FB98D" w14:textId="77777777" w:rsidTr="00950A65">
        <w:tc>
          <w:tcPr>
            <w:tcW w:w="675" w:type="dxa"/>
          </w:tcPr>
          <w:p w14:paraId="0BFE0AA2" w14:textId="77777777" w:rsidR="00B01FC8" w:rsidRPr="001E0A45" w:rsidRDefault="00B01FC8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BEAB235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C36E6C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7016E7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2B6474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B96307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A18AF73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C8" w:rsidRPr="001E0A45" w14:paraId="62C24B81" w14:textId="77777777" w:rsidTr="00950A65">
        <w:tc>
          <w:tcPr>
            <w:tcW w:w="675" w:type="dxa"/>
          </w:tcPr>
          <w:p w14:paraId="164E29EC" w14:textId="77777777" w:rsidR="00B01FC8" w:rsidRPr="001E0A45" w:rsidRDefault="00291112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4FAAF217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162E66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FEFB4A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FAFFA7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2E853A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08BA00ED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FC8" w:rsidRPr="001E0A45" w14:paraId="58B58618" w14:textId="77777777" w:rsidTr="00950A65">
        <w:tc>
          <w:tcPr>
            <w:tcW w:w="675" w:type="dxa"/>
          </w:tcPr>
          <w:p w14:paraId="52D771AC" w14:textId="77777777" w:rsidR="00B01FC8" w:rsidRPr="00291112" w:rsidRDefault="00291112" w:rsidP="00B0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2E30BD36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77F69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3F9ADD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24E135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E08EB1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5CEC703" w14:textId="77777777" w:rsidR="00B01FC8" w:rsidRPr="001E0A45" w:rsidRDefault="00B01FC8" w:rsidP="00B0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635EA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F1AC4" w14:textId="77777777" w:rsidR="00B01FC8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 xml:space="preserve">  Дата: «____» _______________ 20_____г.             </w:t>
      </w:r>
      <w:r w:rsidR="005B19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E0A45">
        <w:rPr>
          <w:rFonts w:ascii="Times New Roman" w:hAnsi="Times New Roman" w:cs="Times New Roman"/>
          <w:sz w:val="24"/>
          <w:szCs w:val="24"/>
        </w:rPr>
        <w:t xml:space="preserve">_____________________  </w:t>
      </w:r>
    </w:p>
    <w:p w14:paraId="40A292FE" w14:textId="77777777" w:rsidR="00B01FC8" w:rsidRPr="001E0A45" w:rsidRDefault="005B19C3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01FC8" w:rsidRPr="001E0A45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14:paraId="37EDE02F" w14:textId="77777777" w:rsidR="00B01FC8" w:rsidRPr="001E0A45" w:rsidRDefault="00B01FC8" w:rsidP="00B01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14:paraId="3BBE309C" w14:textId="77777777" w:rsidR="00081229" w:rsidRPr="001E0A45" w:rsidRDefault="00B01FC8" w:rsidP="00B0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45">
        <w:rPr>
          <w:rFonts w:ascii="Times New Roman" w:hAnsi="Times New Roman" w:cs="Times New Roman"/>
          <w:sz w:val="24"/>
          <w:szCs w:val="24"/>
        </w:rPr>
        <w:tab/>
      </w:r>
    </w:p>
    <w:sectPr w:rsidR="00081229" w:rsidRPr="001E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1D8"/>
    <w:multiLevelType w:val="hybridMultilevel"/>
    <w:tmpl w:val="BB10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D2D"/>
    <w:multiLevelType w:val="hybridMultilevel"/>
    <w:tmpl w:val="4ABA185A"/>
    <w:lvl w:ilvl="0" w:tplc="5E94BA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2A2B"/>
    <w:multiLevelType w:val="hybridMultilevel"/>
    <w:tmpl w:val="89B69022"/>
    <w:lvl w:ilvl="0" w:tplc="CC185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2312"/>
    <w:multiLevelType w:val="multilevel"/>
    <w:tmpl w:val="5D9EE48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9646C"/>
    <w:multiLevelType w:val="hybridMultilevel"/>
    <w:tmpl w:val="9A624080"/>
    <w:lvl w:ilvl="0" w:tplc="013A4F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324EF"/>
    <w:multiLevelType w:val="hybridMultilevel"/>
    <w:tmpl w:val="AC56F316"/>
    <w:lvl w:ilvl="0" w:tplc="CC185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01104"/>
    <w:multiLevelType w:val="hybridMultilevel"/>
    <w:tmpl w:val="B840DF3C"/>
    <w:lvl w:ilvl="0" w:tplc="A27021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5832"/>
    <w:multiLevelType w:val="multilevel"/>
    <w:tmpl w:val="9828D9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352A91"/>
    <w:multiLevelType w:val="hybridMultilevel"/>
    <w:tmpl w:val="6B703C70"/>
    <w:lvl w:ilvl="0" w:tplc="CC185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23A80"/>
    <w:multiLevelType w:val="hybridMultilevel"/>
    <w:tmpl w:val="64C687DE"/>
    <w:lvl w:ilvl="0" w:tplc="E63C4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F7546"/>
    <w:multiLevelType w:val="hybridMultilevel"/>
    <w:tmpl w:val="D2FEE528"/>
    <w:lvl w:ilvl="0" w:tplc="2E9C8E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363B4"/>
    <w:multiLevelType w:val="multilevel"/>
    <w:tmpl w:val="88B4E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44"/>
        <w:szCs w:val="4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44"/>
        <w:szCs w:val="4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891570"/>
    <w:multiLevelType w:val="hybridMultilevel"/>
    <w:tmpl w:val="26F62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24A6"/>
    <w:multiLevelType w:val="hybridMultilevel"/>
    <w:tmpl w:val="0A104C12"/>
    <w:lvl w:ilvl="0" w:tplc="D11233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B9A"/>
    <w:multiLevelType w:val="hybridMultilevel"/>
    <w:tmpl w:val="E68C22F4"/>
    <w:lvl w:ilvl="0" w:tplc="C12410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A7C64"/>
    <w:multiLevelType w:val="multilevel"/>
    <w:tmpl w:val="4180406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7D8"/>
    <w:rsid w:val="00002619"/>
    <w:rsid w:val="000203EB"/>
    <w:rsid w:val="00020AAC"/>
    <w:rsid w:val="00081229"/>
    <w:rsid w:val="00107872"/>
    <w:rsid w:val="001174FE"/>
    <w:rsid w:val="00151DAA"/>
    <w:rsid w:val="001710AA"/>
    <w:rsid w:val="001E0A45"/>
    <w:rsid w:val="00255100"/>
    <w:rsid w:val="00264345"/>
    <w:rsid w:val="002645F2"/>
    <w:rsid w:val="00282867"/>
    <w:rsid w:val="00291112"/>
    <w:rsid w:val="002E42F6"/>
    <w:rsid w:val="00316083"/>
    <w:rsid w:val="00323EFF"/>
    <w:rsid w:val="00363668"/>
    <w:rsid w:val="0038604E"/>
    <w:rsid w:val="003B718C"/>
    <w:rsid w:val="003F2432"/>
    <w:rsid w:val="0044740B"/>
    <w:rsid w:val="00490C1E"/>
    <w:rsid w:val="004B0A35"/>
    <w:rsid w:val="004F5A50"/>
    <w:rsid w:val="00523DF1"/>
    <w:rsid w:val="00531D25"/>
    <w:rsid w:val="00551C04"/>
    <w:rsid w:val="005A7874"/>
    <w:rsid w:val="005B19C3"/>
    <w:rsid w:val="005D5265"/>
    <w:rsid w:val="006978DD"/>
    <w:rsid w:val="006D03FC"/>
    <w:rsid w:val="006D5D46"/>
    <w:rsid w:val="007133BC"/>
    <w:rsid w:val="00737F93"/>
    <w:rsid w:val="00751714"/>
    <w:rsid w:val="00761C9F"/>
    <w:rsid w:val="007C2B9B"/>
    <w:rsid w:val="007F2F07"/>
    <w:rsid w:val="007F4C6A"/>
    <w:rsid w:val="00832DF0"/>
    <w:rsid w:val="00892BD4"/>
    <w:rsid w:val="008D7004"/>
    <w:rsid w:val="00910CB8"/>
    <w:rsid w:val="009D4317"/>
    <w:rsid w:val="009D5F20"/>
    <w:rsid w:val="009F6767"/>
    <w:rsid w:val="00A2116C"/>
    <w:rsid w:val="00AD78F9"/>
    <w:rsid w:val="00AF0706"/>
    <w:rsid w:val="00B01FC8"/>
    <w:rsid w:val="00B068B0"/>
    <w:rsid w:val="00B341E0"/>
    <w:rsid w:val="00B34496"/>
    <w:rsid w:val="00BC41BC"/>
    <w:rsid w:val="00C16C83"/>
    <w:rsid w:val="00C80102"/>
    <w:rsid w:val="00CC6516"/>
    <w:rsid w:val="00D15C04"/>
    <w:rsid w:val="00D618B5"/>
    <w:rsid w:val="00D91181"/>
    <w:rsid w:val="00E339E4"/>
    <w:rsid w:val="00E3663B"/>
    <w:rsid w:val="00E857D8"/>
    <w:rsid w:val="00EC4642"/>
    <w:rsid w:val="00ED4D97"/>
    <w:rsid w:val="00EF3780"/>
    <w:rsid w:val="00F1469B"/>
    <w:rsid w:val="00F319E9"/>
    <w:rsid w:val="00F945E1"/>
    <w:rsid w:val="00FB1EA4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BAD0"/>
  <w15:docId w15:val="{DC1099BE-6D82-4012-8817-11CC54C8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C8"/>
  </w:style>
  <w:style w:type="paragraph" w:styleId="3">
    <w:name w:val="heading 3"/>
    <w:basedOn w:val="a"/>
    <w:next w:val="a"/>
    <w:link w:val="30"/>
    <w:unhideWhenUsed/>
    <w:qFormat/>
    <w:rsid w:val="00B01FC8"/>
    <w:pPr>
      <w:keepNext/>
      <w:tabs>
        <w:tab w:val="num" w:pos="0"/>
      </w:tabs>
      <w:spacing w:after="0" w:line="240" w:lineRule="auto"/>
      <w:ind w:left="720" w:hanging="360"/>
      <w:jc w:val="center"/>
      <w:outlineLvl w:val="2"/>
    </w:pPr>
    <w:rPr>
      <w:rFonts w:ascii="Book Antiqua" w:eastAsia="Times New Roman" w:hAnsi="Book Antiqua" w:cs="Times New Roman"/>
      <w:b/>
      <w:bCs/>
      <w:kern w:val="2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1FC8"/>
    <w:rPr>
      <w:rFonts w:ascii="Book Antiqua" w:eastAsia="Times New Roman" w:hAnsi="Book Antiqua" w:cs="Times New Roman"/>
      <w:b/>
      <w:bCs/>
      <w:kern w:val="2"/>
      <w:sz w:val="32"/>
      <w:szCs w:val="24"/>
      <w:lang w:eastAsia="ar-SA"/>
    </w:rPr>
  </w:style>
  <w:style w:type="character" w:customStyle="1" w:styleId="a3">
    <w:name w:val="Основной текст_"/>
    <w:basedOn w:val="a0"/>
    <w:link w:val="2"/>
    <w:rsid w:val="00B01FC8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01FC8"/>
    <w:rPr>
      <w:rFonts w:ascii="Times New Roman" w:eastAsia="Times New Roman" w:hAnsi="Times New Roman" w:cs="Times New Roman"/>
      <w:spacing w:val="12"/>
      <w:sz w:val="39"/>
      <w:szCs w:val="39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C8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12"/>
      <w:sz w:val="44"/>
      <w:szCs w:val="44"/>
    </w:rPr>
  </w:style>
  <w:style w:type="paragraph" w:customStyle="1" w:styleId="60">
    <w:name w:val="Основной текст (6)"/>
    <w:basedOn w:val="a"/>
    <w:link w:val="6"/>
    <w:rsid w:val="00B01FC8"/>
    <w:pPr>
      <w:shd w:val="clear" w:color="auto" w:fill="FFFFFF"/>
      <w:spacing w:after="420" w:line="538" w:lineRule="exact"/>
      <w:jc w:val="both"/>
    </w:pPr>
    <w:rPr>
      <w:rFonts w:ascii="Times New Roman" w:eastAsia="Times New Roman" w:hAnsi="Times New Roman" w:cs="Times New Roman"/>
      <w:spacing w:val="12"/>
      <w:sz w:val="39"/>
      <w:szCs w:val="39"/>
    </w:rPr>
  </w:style>
  <w:style w:type="character" w:customStyle="1" w:styleId="8">
    <w:name w:val="Основной текст (8)_"/>
    <w:basedOn w:val="a0"/>
    <w:link w:val="80"/>
    <w:rsid w:val="00B01FC8"/>
    <w:rPr>
      <w:rFonts w:ascii="Times New Roman" w:eastAsia="Times New Roman" w:hAnsi="Times New Roman" w:cs="Times New Roman"/>
      <w:spacing w:val="15"/>
      <w:sz w:val="33"/>
      <w:szCs w:val="3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01FC8"/>
    <w:pPr>
      <w:shd w:val="clear" w:color="auto" w:fill="FFFFFF"/>
      <w:spacing w:after="0" w:line="446" w:lineRule="exact"/>
    </w:pPr>
    <w:rPr>
      <w:rFonts w:ascii="Times New Roman" w:eastAsia="Times New Roman" w:hAnsi="Times New Roman" w:cs="Times New Roman"/>
      <w:spacing w:val="15"/>
      <w:sz w:val="33"/>
      <w:szCs w:val="33"/>
    </w:rPr>
  </w:style>
  <w:style w:type="character" w:customStyle="1" w:styleId="31">
    <w:name w:val="Заголовок №3_"/>
    <w:basedOn w:val="a0"/>
    <w:link w:val="32"/>
    <w:rsid w:val="00B01FC8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paragraph" w:customStyle="1" w:styleId="32">
    <w:name w:val="Заголовок №3"/>
    <w:basedOn w:val="a"/>
    <w:link w:val="31"/>
    <w:rsid w:val="00B01FC8"/>
    <w:pPr>
      <w:shd w:val="clear" w:color="auto" w:fill="FFFFFF"/>
      <w:spacing w:before="840" w:after="180" w:line="0" w:lineRule="atLeast"/>
      <w:outlineLvl w:val="2"/>
    </w:pPr>
    <w:rPr>
      <w:rFonts w:ascii="Times New Roman" w:eastAsia="Times New Roman" w:hAnsi="Times New Roman" w:cs="Times New Roman"/>
      <w:spacing w:val="12"/>
      <w:sz w:val="44"/>
      <w:szCs w:val="44"/>
    </w:rPr>
  </w:style>
  <w:style w:type="paragraph" w:styleId="a4">
    <w:name w:val="List Paragraph"/>
    <w:basedOn w:val="a"/>
    <w:uiPriority w:val="34"/>
    <w:qFormat/>
    <w:rsid w:val="00B01F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0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6"/>
    <w:rsid w:val="00B01FC8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a7">
    <w:name w:val="Содержимое таблицы"/>
    <w:basedOn w:val="a"/>
    <w:rsid w:val="00B01FC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8">
    <w:name w:val="Table Grid"/>
    <w:basedOn w:val="a1"/>
    <w:uiPriority w:val="59"/>
    <w:rsid w:val="00B0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B0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9"/>
    <w:uiPriority w:val="99"/>
    <w:semiHidden/>
    <w:unhideWhenUsed/>
    <w:rsid w:val="00B01FC8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B01FC8"/>
  </w:style>
  <w:style w:type="paragraph" w:styleId="aa">
    <w:name w:val="Balloon Text"/>
    <w:basedOn w:val="a"/>
    <w:link w:val="ab"/>
    <w:uiPriority w:val="99"/>
    <w:semiHidden/>
    <w:unhideWhenUsed/>
    <w:rsid w:val="00B0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13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мастера4</dc:creator>
  <cp:keywords/>
  <dc:description/>
  <cp:lastModifiedBy>Пользователь</cp:lastModifiedBy>
  <cp:revision>72</cp:revision>
  <cp:lastPrinted>2019-11-07T02:39:00Z</cp:lastPrinted>
  <dcterms:created xsi:type="dcterms:W3CDTF">2017-04-15T02:52:00Z</dcterms:created>
  <dcterms:modified xsi:type="dcterms:W3CDTF">2024-05-27T07:00:00Z</dcterms:modified>
</cp:coreProperties>
</file>