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B03" w:rsidRDefault="00742B03" w:rsidP="00742B03"/>
    <w:tbl>
      <w:tblPr>
        <w:tblStyle w:val="ae"/>
        <w:tblW w:w="0" w:type="auto"/>
        <w:tblLook w:val="04A0" w:firstRow="1" w:lastRow="0" w:firstColumn="1" w:lastColumn="0" w:noHBand="0" w:noVBand="1"/>
      </w:tblPr>
      <w:tblGrid>
        <w:gridCol w:w="1528"/>
        <w:gridCol w:w="8043"/>
      </w:tblGrid>
      <w:tr w:rsidR="00742B03" w:rsidTr="00742B03">
        <w:trPr>
          <w:trHeight w:val="518"/>
        </w:trPr>
        <w:tc>
          <w:tcPr>
            <w:tcW w:w="1560" w:type="dxa"/>
            <w:vMerge w:val="restart"/>
            <w:tcBorders>
              <w:top w:val="single" w:sz="4" w:space="0" w:color="auto"/>
              <w:left w:val="single" w:sz="4" w:space="0" w:color="auto"/>
              <w:bottom w:val="single" w:sz="4" w:space="0" w:color="auto"/>
              <w:right w:val="single" w:sz="4" w:space="0" w:color="auto"/>
            </w:tcBorders>
          </w:tcPr>
          <w:p w:rsidR="00742B03" w:rsidRDefault="00742B03" w:rsidP="00742B03">
            <w:pPr>
              <w:rPr>
                <w:sz w:val="20"/>
              </w:rPr>
            </w:pPr>
            <w:r>
              <w:rPr>
                <w:noProof/>
              </w:rPr>
              <w:drawing>
                <wp:anchor distT="0" distB="0" distL="114300" distR="114300" simplePos="0" relativeHeight="251659264" behindDoc="0" locked="0" layoutInCell="1" allowOverlap="1" wp14:anchorId="7052AEEA" wp14:editId="2F0D3BF9">
                  <wp:simplePos x="0" y="0"/>
                  <wp:positionH relativeFrom="column">
                    <wp:posOffset>7620</wp:posOffset>
                  </wp:positionH>
                  <wp:positionV relativeFrom="paragraph">
                    <wp:posOffset>41910</wp:posOffset>
                  </wp:positionV>
                  <wp:extent cx="840105" cy="8439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pic:spPr>
                      </pic:pic>
                    </a:graphicData>
                  </a:graphic>
                  <wp14:sizeRelH relativeFrom="page">
                    <wp14:pctWidth>0</wp14:pctWidth>
                  </wp14:sizeRelH>
                  <wp14:sizeRelV relativeFrom="page">
                    <wp14:pctHeight>0</wp14:pctHeight>
                  </wp14:sizeRelV>
                </wp:anchor>
              </w:drawing>
            </w:r>
          </w:p>
          <w:p w:rsidR="00742B03" w:rsidRDefault="00742B03" w:rsidP="00742B03">
            <w:pPr>
              <w:rPr>
                <w:sz w:val="20"/>
                <w:szCs w:val="24"/>
              </w:rPr>
            </w:pPr>
          </w:p>
          <w:p w:rsidR="00742B03" w:rsidRDefault="00742B03" w:rsidP="00742B03">
            <w:pPr>
              <w:jc w:val="center"/>
              <w:rPr>
                <w:szCs w:val="24"/>
              </w:rPr>
            </w:pPr>
          </w:p>
          <w:p w:rsidR="00742B03" w:rsidRDefault="00742B03" w:rsidP="00742B03">
            <w:pPr>
              <w:jc w:val="center"/>
              <w:rPr>
                <w:szCs w:val="24"/>
              </w:rPr>
            </w:pPr>
          </w:p>
        </w:tc>
        <w:tc>
          <w:tcPr>
            <w:tcW w:w="8187" w:type="dxa"/>
            <w:tcBorders>
              <w:top w:val="single" w:sz="4" w:space="0" w:color="auto"/>
              <w:left w:val="single" w:sz="4" w:space="0" w:color="auto"/>
              <w:bottom w:val="single" w:sz="4" w:space="0" w:color="auto"/>
              <w:right w:val="single" w:sz="4" w:space="0" w:color="auto"/>
            </w:tcBorders>
            <w:hideMark/>
          </w:tcPr>
          <w:p w:rsidR="00742B03" w:rsidRDefault="00742B03" w:rsidP="00742B03">
            <w:pPr>
              <w:jc w:val="center"/>
              <w:rPr>
                <w:szCs w:val="24"/>
              </w:rPr>
            </w:pPr>
            <w:r>
              <w:rPr>
                <w:spacing w:val="-1"/>
                <w:szCs w:val="24"/>
              </w:rPr>
              <w:t>Министерство образования и науки Республики Сах</w:t>
            </w:r>
            <w:proofErr w:type="gramStart"/>
            <w:r>
              <w:rPr>
                <w:spacing w:val="-1"/>
                <w:szCs w:val="24"/>
              </w:rPr>
              <w:t>а</w:t>
            </w:r>
            <w:r>
              <w:rPr>
                <w:szCs w:val="24"/>
              </w:rPr>
              <w:t>(</w:t>
            </w:r>
            <w:proofErr w:type="gramEnd"/>
            <w:r>
              <w:rPr>
                <w:szCs w:val="24"/>
              </w:rPr>
              <w:t>Якутия)</w:t>
            </w:r>
          </w:p>
        </w:tc>
      </w:tr>
      <w:tr w:rsidR="00742B03" w:rsidTr="00742B03">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2B03" w:rsidRDefault="00742B03" w:rsidP="00742B03">
            <w:pPr>
              <w:rPr>
                <w:szCs w:val="24"/>
              </w:rPr>
            </w:pPr>
          </w:p>
        </w:tc>
        <w:tc>
          <w:tcPr>
            <w:tcW w:w="8187" w:type="dxa"/>
            <w:tcBorders>
              <w:top w:val="single" w:sz="4" w:space="0" w:color="auto"/>
              <w:left w:val="single" w:sz="4" w:space="0" w:color="auto"/>
              <w:bottom w:val="single" w:sz="4" w:space="0" w:color="auto"/>
              <w:right w:val="single" w:sz="4" w:space="0" w:color="auto"/>
            </w:tcBorders>
            <w:hideMark/>
          </w:tcPr>
          <w:p w:rsidR="00742B03" w:rsidRDefault="00742B03" w:rsidP="00742B03">
            <w:pPr>
              <w:jc w:val="center"/>
              <w:rPr>
                <w:szCs w:val="24"/>
              </w:rPr>
            </w:pPr>
            <w:r>
              <w:rPr>
                <w:szCs w:val="24"/>
              </w:rPr>
              <w:t xml:space="preserve">Государственное автономное профессиональное  образовательное учреждение </w:t>
            </w:r>
            <w:r>
              <w:rPr>
                <w:spacing w:val="-1"/>
                <w:szCs w:val="24"/>
              </w:rPr>
              <w:t>Республики Саха (Якутия)</w:t>
            </w:r>
          </w:p>
          <w:p w:rsidR="00742B03" w:rsidRDefault="00742B03" w:rsidP="00742B03">
            <w:pPr>
              <w:jc w:val="center"/>
              <w:rPr>
                <w:sz w:val="28"/>
                <w:szCs w:val="28"/>
              </w:rPr>
            </w:pPr>
            <w:r>
              <w:rPr>
                <w:spacing w:val="-1"/>
                <w:sz w:val="28"/>
                <w:szCs w:val="28"/>
              </w:rPr>
              <w:t>«Якутский промышленный техникум им Т.Г Десяткина »</w:t>
            </w:r>
          </w:p>
        </w:tc>
      </w:tr>
    </w:tbl>
    <w:p w:rsidR="00742B03" w:rsidRDefault="00742B03" w:rsidP="00742B03">
      <w:pPr>
        <w:rPr>
          <w:sz w:val="24"/>
          <w:szCs w:val="24"/>
        </w:rPr>
      </w:pPr>
    </w:p>
    <w:p w:rsidR="00742B03" w:rsidRDefault="00742B03" w:rsidP="00742B03"/>
    <w:tbl>
      <w:tblPr>
        <w:tblW w:w="10053" w:type="dxa"/>
        <w:jc w:val="center"/>
        <w:tblLook w:val="01E0" w:firstRow="1" w:lastRow="1" w:firstColumn="1" w:lastColumn="1" w:noHBand="0" w:noVBand="0"/>
      </w:tblPr>
      <w:tblGrid>
        <w:gridCol w:w="5185"/>
        <w:gridCol w:w="4868"/>
      </w:tblGrid>
      <w:tr w:rsidR="00742B03" w:rsidTr="00742B03">
        <w:trPr>
          <w:trHeight w:val="1374"/>
          <w:jc w:val="center"/>
        </w:trPr>
        <w:tc>
          <w:tcPr>
            <w:tcW w:w="5185" w:type="dxa"/>
          </w:tcPr>
          <w:p w:rsidR="00742B03" w:rsidRDefault="00742B03" w:rsidP="00742B03">
            <w:pPr>
              <w:rPr>
                <w:lang w:eastAsia="en-US"/>
              </w:rPr>
            </w:pPr>
          </w:p>
        </w:tc>
        <w:tc>
          <w:tcPr>
            <w:tcW w:w="4868" w:type="dxa"/>
          </w:tcPr>
          <w:p w:rsidR="00742B03" w:rsidRDefault="00742B03" w:rsidP="00742B03">
            <w:pPr>
              <w:jc w:val="center"/>
              <w:rPr>
                <w:b/>
                <w:lang w:eastAsia="en-US"/>
              </w:rPr>
            </w:pPr>
            <w:r>
              <w:rPr>
                <w:b/>
                <w:lang w:eastAsia="en-US"/>
              </w:rPr>
              <w:t>УТВЕРЖДАЮ</w:t>
            </w:r>
          </w:p>
          <w:p w:rsidR="00742B03" w:rsidRDefault="00742B03" w:rsidP="00742B03">
            <w:pPr>
              <w:jc w:val="center"/>
              <w:rPr>
                <w:b/>
                <w:bCs/>
                <w:lang w:eastAsia="en-US"/>
              </w:rPr>
            </w:pPr>
            <w:r>
              <w:rPr>
                <w:b/>
                <w:lang w:eastAsia="en-US"/>
              </w:rPr>
              <w:t>Заместитель директора по УР</w:t>
            </w:r>
          </w:p>
          <w:p w:rsidR="00742B03" w:rsidRDefault="00742B03" w:rsidP="00742B03">
            <w:pPr>
              <w:rPr>
                <w:b/>
                <w:bCs/>
                <w:lang w:eastAsia="en-US"/>
              </w:rPr>
            </w:pPr>
          </w:p>
          <w:p w:rsidR="00742B03" w:rsidRDefault="00742B03" w:rsidP="00742B03">
            <w:pPr>
              <w:jc w:val="center"/>
              <w:rPr>
                <w:b/>
                <w:bCs/>
                <w:lang w:eastAsia="en-US"/>
              </w:rPr>
            </w:pPr>
            <w:r>
              <w:rPr>
                <w:b/>
                <w:lang w:eastAsia="en-US"/>
              </w:rPr>
              <w:t>_________________ С.В. Иванова</w:t>
            </w:r>
          </w:p>
          <w:p w:rsidR="00742B03" w:rsidRDefault="00742B03" w:rsidP="00742B03">
            <w:pPr>
              <w:jc w:val="center"/>
              <w:rPr>
                <w:bCs/>
                <w:lang w:eastAsia="en-US"/>
              </w:rPr>
            </w:pPr>
            <w:r>
              <w:rPr>
                <w:b/>
                <w:lang w:eastAsia="en-US"/>
              </w:rPr>
              <w:t>«_____» __________ 20 ___ г.</w:t>
            </w:r>
          </w:p>
        </w:tc>
      </w:tr>
    </w:tbl>
    <w:p w:rsidR="00742B03" w:rsidRDefault="00742B03" w:rsidP="00742B03"/>
    <w:p w:rsidR="00742B03" w:rsidRDefault="00742B03" w:rsidP="00742B03"/>
    <w:p w:rsidR="00742B03" w:rsidRDefault="00742B03" w:rsidP="00742B03"/>
    <w:p w:rsidR="00742B03" w:rsidRDefault="00742B03" w:rsidP="00742B03"/>
    <w:p w:rsidR="00742B03" w:rsidRDefault="00742B03" w:rsidP="00742B03"/>
    <w:p w:rsidR="00433BEF" w:rsidRPr="00433BEF" w:rsidRDefault="00433BEF" w:rsidP="00433BE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pacing w:val="-2"/>
          <w:sz w:val="28"/>
          <w:szCs w:val="28"/>
        </w:rPr>
      </w:pPr>
      <w:r w:rsidRPr="00433BEF">
        <w:rPr>
          <w:b/>
          <w:bCs/>
          <w:spacing w:val="-2"/>
          <w:sz w:val="28"/>
          <w:szCs w:val="28"/>
        </w:rPr>
        <w:t xml:space="preserve">АДАПИТРОВАННАЯ РАБОЧАЯ ПРОГРАММА </w:t>
      </w:r>
      <w:proofErr w:type="gramStart"/>
      <w:r w:rsidRPr="00433BEF">
        <w:rPr>
          <w:b/>
          <w:bCs/>
          <w:spacing w:val="-2"/>
          <w:sz w:val="28"/>
          <w:szCs w:val="28"/>
        </w:rPr>
        <w:t>ОБЩЕОБРАЗОВАТЕЛЬНОЙ</w:t>
      </w:r>
      <w:proofErr w:type="gramEnd"/>
    </w:p>
    <w:p w:rsidR="00742B03" w:rsidRDefault="00433BEF" w:rsidP="00433BE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433BEF">
        <w:rPr>
          <w:b/>
          <w:bCs/>
          <w:spacing w:val="-2"/>
          <w:sz w:val="28"/>
          <w:szCs w:val="28"/>
        </w:rPr>
        <w:t>УЧЕБНОЙ ДИСЦИПЛИНЫ</w:t>
      </w:r>
    </w:p>
    <w:p w:rsidR="00742B03" w:rsidRDefault="00226BD6"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caps/>
          <w:sz w:val="28"/>
          <w:szCs w:val="28"/>
        </w:rPr>
        <w:t>ОП 05</w:t>
      </w:r>
      <w:r w:rsidR="00742B03">
        <w:rPr>
          <w:b/>
          <w:caps/>
          <w:sz w:val="28"/>
          <w:szCs w:val="28"/>
        </w:rPr>
        <w:t xml:space="preserve"> безопасность жизнедеятельности</w:t>
      </w:r>
    </w:p>
    <w:p w:rsidR="00742B03" w:rsidRDefault="00742B03" w:rsidP="00742B03">
      <w:pPr>
        <w:pStyle w:val="aa"/>
        <w:jc w:val="center"/>
        <w:rPr>
          <w:b/>
          <w:bCs/>
          <w:sz w:val="24"/>
        </w:rPr>
      </w:pPr>
      <w:r>
        <w:rPr>
          <w:b/>
          <w:bCs/>
          <w:spacing w:val="-1"/>
        </w:rPr>
        <w:t xml:space="preserve">программы подготовки квалифицированных </w:t>
      </w:r>
      <w:r>
        <w:rPr>
          <w:b/>
          <w:bCs/>
        </w:rPr>
        <w:t>рабочих, служащих по профессии</w:t>
      </w:r>
    </w:p>
    <w:p w:rsidR="00742B03" w:rsidRDefault="00742B03" w:rsidP="00742B03">
      <w:pPr>
        <w:pStyle w:val="30"/>
        <w:shd w:val="clear" w:color="auto" w:fill="auto"/>
        <w:spacing w:before="0" w:after="0" w:line="240" w:lineRule="auto"/>
        <w:ind w:left="180"/>
        <w:rPr>
          <w:sz w:val="24"/>
          <w:szCs w:val="24"/>
        </w:rPr>
      </w:pPr>
    </w:p>
    <w:p w:rsidR="00742B03" w:rsidRDefault="00226BD6" w:rsidP="00742B03">
      <w:pPr>
        <w:pStyle w:val="30"/>
        <w:shd w:val="clear" w:color="auto" w:fill="auto"/>
        <w:spacing w:before="0" w:after="0" w:line="240" w:lineRule="auto"/>
        <w:ind w:left="180"/>
        <w:rPr>
          <w:sz w:val="28"/>
          <w:szCs w:val="28"/>
        </w:rPr>
      </w:pPr>
      <w:r w:rsidRPr="00226BD6">
        <w:rPr>
          <w:sz w:val="28"/>
          <w:szCs w:val="28"/>
        </w:rPr>
        <w:t>08.01.31</w:t>
      </w:r>
      <w:r w:rsidR="00742B03">
        <w:rPr>
          <w:sz w:val="28"/>
          <w:szCs w:val="28"/>
        </w:rPr>
        <w:t>.</w:t>
      </w:r>
      <w:r w:rsidR="00742B03">
        <w:t xml:space="preserve"> </w:t>
      </w:r>
      <w:r w:rsidRPr="00226BD6">
        <w:rPr>
          <w:sz w:val="28"/>
          <w:szCs w:val="28"/>
        </w:rPr>
        <w:t>Электромонтажник электрических сетей и электрооборудования</w:t>
      </w:r>
    </w:p>
    <w:p w:rsidR="00742B03" w:rsidRDefault="00742B03" w:rsidP="00742B03">
      <w:pPr>
        <w:pStyle w:val="aa"/>
        <w:jc w:val="center"/>
        <w:rPr>
          <w:b/>
          <w:bCs/>
          <w:sz w:val="24"/>
        </w:rPr>
      </w:pPr>
    </w:p>
    <w:p w:rsidR="00742B03" w:rsidRDefault="00742B03" w:rsidP="00742B03">
      <w:pPr>
        <w:pStyle w:val="aa"/>
      </w:pPr>
      <w:r>
        <w:rPr>
          <w:b/>
          <w:bCs/>
        </w:rPr>
        <w:t>Квалификации</w:t>
      </w:r>
      <w:r>
        <w:rPr>
          <w:b/>
          <w:bCs/>
          <w:lang w:val="sah-RU"/>
        </w:rPr>
        <w:t>и</w:t>
      </w:r>
      <w:r>
        <w:rPr>
          <w:b/>
          <w:bCs/>
        </w:rPr>
        <w:t>:</w:t>
      </w:r>
    </w:p>
    <w:p w:rsidR="00742B03" w:rsidRDefault="00742B03" w:rsidP="00742B03">
      <w:pPr>
        <w:pStyle w:val="21"/>
        <w:shd w:val="clear" w:color="auto" w:fill="auto"/>
        <w:spacing w:before="0" w:line="220" w:lineRule="exact"/>
        <w:ind w:firstLine="0"/>
        <w:jc w:val="left"/>
        <w:rPr>
          <w:szCs w:val="24"/>
        </w:rPr>
      </w:pPr>
    </w:p>
    <w:p w:rsidR="00742B03" w:rsidRDefault="00226BD6" w:rsidP="00742B03">
      <w:pPr>
        <w:pStyle w:val="21"/>
        <w:shd w:val="clear" w:color="auto" w:fill="auto"/>
        <w:spacing w:before="0" w:line="276" w:lineRule="auto"/>
        <w:ind w:firstLine="0"/>
        <w:jc w:val="left"/>
        <w:rPr>
          <w:szCs w:val="24"/>
        </w:rPr>
      </w:pPr>
      <w:r w:rsidRPr="00226BD6">
        <w:rPr>
          <w:b/>
          <w:szCs w:val="24"/>
        </w:rPr>
        <w:t>Электромонтажник</w:t>
      </w:r>
      <w:r w:rsidR="00746284" w:rsidRPr="00746284">
        <w:rPr>
          <w:b/>
          <w:szCs w:val="24"/>
        </w:rPr>
        <w:t xml:space="preserve"> </w:t>
      </w:r>
      <w:r w:rsidR="00742B03">
        <w:rPr>
          <w:b/>
          <w:szCs w:val="24"/>
        </w:rPr>
        <w:t xml:space="preserve"> </w:t>
      </w:r>
    </w:p>
    <w:p w:rsidR="00742B03"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rPr>
      </w:pPr>
    </w:p>
    <w:p w:rsidR="00742B03"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42B03"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42B03"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42B03"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r>
        <w:rPr>
          <w:sz w:val="24"/>
          <w:szCs w:val="24"/>
        </w:rPr>
        <w:t>2023</w:t>
      </w:r>
    </w:p>
    <w:p w:rsidR="00742B03" w:rsidRPr="00651778" w:rsidRDefault="00742B03" w:rsidP="00742B0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8"/>
          <w:szCs w:val="28"/>
        </w:rPr>
      </w:pPr>
    </w:p>
    <w:p w:rsidR="00742B03" w:rsidRPr="00433BEF" w:rsidRDefault="00433BEF" w:rsidP="00433B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sz w:val="28"/>
          <w:szCs w:val="28"/>
          <w:lang w:val="sah-RU"/>
        </w:rPr>
      </w:pPr>
      <w:r w:rsidRPr="00433BEF">
        <w:rPr>
          <w:rFonts w:ascii="Times New Roman" w:hAnsi="Times New Roman"/>
          <w:sz w:val="28"/>
          <w:szCs w:val="28"/>
        </w:rPr>
        <w:lastRenderedPageBreak/>
        <w:t>Адаптированная рабочая программа общеобразовательной учебной дисциплины «Безопасность жизнедеятельности» разработана на основе требований ФГОС среднего общего образования, ФГОС среднего профессионального образования по профессии:</w:t>
      </w:r>
      <w:r w:rsidR="00A508AB">
        <w:rPr>
          <w:rFonts w:ascii="Times New Roman" w:hAnsi="Times New Roman"/>
          <w:sz w:val="28"/>
          <w:szCs w:val="28"/>
        </w:rPr>
        <w:t xml:space="preserve"> </w:t>
      </w:r>
      <w:r w:rsidR="00A508AB" w:rsidRPr="00A508AB">
        <w:rPr>
          <w:rFonts w:ascii="Times New Roman" w:hAnsi="Times New Roman"/>
          <w:sz w:val="28"/>
          <w:szCs w:val="28"/>
        </w:rPr>
        <w:t>08.01.31. Электромонтажник электрических сетей и электрооборудования</w:t>
      </w:r>
      <w:r w:rsidRPr="00433BEF">
        <w:rPr>
          <w:rFonts w:ascii="Times New Roman" w:hAnsi="Times New Roman"/>
          <w:sz w:val="28"/>
          <w:szCs w:val="28"/>
        </w:rPr>
        <w:t xml:space="preserve"> Приказ </w:t>
      </w:r>
      <w:proofErr w:type="spellStart"/>
      <w:r w:rsidRPr="00433BEF">
        <w:rPr>
          <w:rFonts w:ascii="Times New Roman" w:hAnsi="Times New Roman"/>
          <w:sz w:val="28"/>
          <w:szCs w:val="28"/>
        </w:rPr>
        <w:t>Минобрнауки</w:t>
      </w:r>
      <w:proofErr w:type="spellEnd"/>
      <w:r w:rsidRPr="00433BEF">
        <w:rPr>
          <w:rFonts w:ascii="Times New Roman" w:hAnsi="Times New Roman"/>
          <w:sz w:val="28"/>
          <w:szCs w:val="28"/>
        </w:rPr>
        <w:t xml:space="preserve"> России от 09.12.2016 N 1544(ред. от 01.09.2022)"Об утверждении федерального государственного образовательного стандарта среднего профессионального образования по профессии </w:t>
      </w:r>
      <w:r w:rsidR="00A508AB" w:rsidRPr="00A508AB">
        <w:rPr>
          <w:rFonts w:ascii="Times New Roman" w:hAnsi="Times New Roman"/>
          <w:sz w:val="28"/>
          <w:szCs w:val="28"/>
        </w:rPr>
        <w:t xml:space="preserve">08.01.31. </w:t>
      </w:r>
      <w:proofErr w:type="gramStart"/>
      <w:r w:rsidR="00A508AB" w:rsidRPr="00A508AB">
        <w:rPr>
          <w:rFonts w:ascii="Times New Roman" w:hAnsi="Times New Roman"/>
          <w:sz w:val="28"/>
          <w:szCs w:val="28"/>
        </w:rPr>
        <w:t>Электромонтажник электрических сетей и электрооборудования</w:t>
      </w:r>
      <w:bookmarkStart w:id="0" w:name="_GoBack"/>
      <w:bookmarkEnd w:id="0"/>
      <w:r w:rsidRPr="00433BEF">
        <w:rPr>
          <w:rFonts w:ascii="Times New Roman" w:hAnsi="Times New Roman"/>
          <w:sz w:val="28"/>
          <w:szCs w:val="28"/>
        </w:rPr>
        <w:t xml:space="preserve"> (зарегистрировано в Минюсте России 26.12.2016 N 44977); приказа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  приказа №1014 от 23 ноября 2022 г. Министерства просвещения РФ «Об утверждении федеральной образовательной программы СОО»;</w:t>
      </w:r>
      <w:proofErr w:type="gramEnd"/>
      <w:r w:rsidRPr="00433BEF">
        <w:rPr>
          <w:rFonts w:ascii="Times New Roman" w:hAnsi="Times New Roman"/>
          <w:sz w:val="28"/>
          <w:szCs w:val="28"/>
        </w:rPr>
        <w:t xml:space="preserve"> Рекомендаций по реализации СОО  в пределах освоения образовательной программы  СПО №05-592 от 01.03.2023 Министерства просвещения РФ</w:t>
      </w:r>
      <w:r w:rsidR="00742B03" w:rsidRPr="00651778">
        <w:rPr>
          <w:rFonts w:ascii="Times New Roman" w:hAnsi="Times New Roman"/>
          <w:sz w:val="28"/>
          <w:szCs w:val="28"/>
          <w:lang w:val="sah-RU"/>
        </w:rPr>
        <w:t>.</w:t>
      </w:r>
      <w:r w:rsidR="00742B03" w:rsidRPr="00651778">
        <w:rPr>
          <w:rFonts w:ascii="Times New Roman" w:hAnsi="Times New Roman"/>
          <w:sz w:val="28"/>
          <w:szCs w:val="28"/>
        </w:rPr>
        <w:tab/>
      </w:r>
    </w:p>
    <w:p w:rsidR="00742B03" w:rsidRPr="00651778"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651778">
        <w:rPr>
          <w:rFonts w:ascii="Times New Roman" w:hAnsi="Times New Roman"/>
          <w:sz w:val="28"/>
          <w:szCs w:val="28"/>
        </w:rPr>
        <w:t>Организация-разработчик: Г</w:t>
      </w:r>
      <w:r w:rsidRPr="00651778">
        <w:rPr>
          <w:rFonts w:ascii="Times New Roman" w:hAnsi="Times New Roman"/>
          <w:sz w:val="28"/>
          <w:szCs w:val="28"/>
          <w:u w:val="single"/>
        </w:rPr>
        <w:t>АПОУ Р</w:t>
      </w:r>
      <w:proofErr w:type="gramStart"/>
      <w:r w:rsidRPr="00651778">
        <w:rPr>
          <w:rFonts w:ascii="Times New Roman" w:hAnsi="Times New Roman"/>
          <w:sz w:val="28"/>
          <w:szCs w:val="28"/>
          <w:u w:val="single"/>
        </w:rPr>
        <w:t>С(</w:t>
      </w:r>
      <w:proofErr w:type="gramEnd"/>
      <w:r w:rsidRPr="00651778">
        <w:rPr>
          <w:rFonts w:ascii="Times New Roman" w:hAnsi="Times New Roman"/>
          <w:sz w:val="28"/>
          <w:szCs w:val="28"/>
          <w:u w:val="single"/>
        </w:rPr>
        <w:t>Я)  «Якутский промышленный техникум им Т.Г. Десяткина»</w:t>
      </w:r>
    </w:p>
    <w:p w:rsidR="00742B03" w:rsidRPr="00651778" w:rsidRDefault="00742B03" w:rsidP="00742B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651778">
        <w:rPr>
          <w:rFonts w:ascii="Times New Roman" w:hAnsi="Times New Roman"/>
          <w:sz w:val="28"/>
          <w:szCs w:val="28"/>
        </w:rPr>
        <w:t>Разработчики:</w:t>
      </w:r>
      <w:r>
        <w:rPr>
          <w:rFonts w:ascii="Times New Roman" w:hAnsi="Times New Roman"/>
          <w:sz w:val="28"/>
          <w:szCs w:val="28"/>
        </w:rPr>
        <w:t xml:space="preserve"> Тимофеев Семен Семенович преподаватель БЖ</w:t>
      </w:r>
    </w:p>
    <w:p w:rsidR="00742B03" w:rsidRPr="00651778" w:rsidRDefault="00742B03" w:rsidP="00742B03">
      <w:pPr>
        <w:pStyle w:val="aa"/>
        <w:rPr>
          <w:sz w:val="28"/>
          <w:szCs w:val="28"/>
          <w:vertAlign w:val="superscript"/>
        </w:rPr>
      </w:pPr>
    </w:p>
    <w:p w:rsidR="00742B03" w:rsidRPr="00651778" w:rsidRDefault="00742B03" w:rsidP="00742B03">
      <w:pPr>
        <w:widowControl w:val="0"/>
        <w:tabs>
          <w:tab w:val="left" w:pos="6420"/>
        </w:tabs>
        <w:suppressAutoHyphens/>
        <w:rPr>
          <w:rFonts w:ascii="Times New Roman" w:hAnsi="Times New Roman"/>
          <w:sz w:val="28"/>
          <w:szCs w:val="28"/>
        </w:rPr>
      </w:pPr>
    </w:p>
    <w:tbl>
      <w:tblPr>
        <w:tblW w:w="0" w:type="auto"/>
        <w:tblLook w:val="04A0" w:firstRow="1" w:lastRow="0" w:firstColumn="1" w:lastColumn="0" w:noHBand="0" w:noVBand="1"/>
      </w:tblPr>
      <w:tblGrid>
        <w:gridCol w:w="4785"/>
        <w:gridCol w:w="4786"/>
      </w:tblGrid>
      <w:tr w:rsidR="00742B03" w:rsidRPr="00651778" w:rsidTr="00742B03">
        <w:tc>
          <w:tcPr>
            <w:tcW w:w="4785" w:type="dxa"/>
          </w:tcPr>
          <w:p w:rsidR="00742B03" w:rsidRPr="00651778" w:rsidRDefault="00742B03" w:rsidP="00742B03">
            <w:pPr>
              <w:rPr>
                <w:rFonts w:ascii="Times New Roman" w:hAnsi="Times New Roman"/>
                <w:bCs/>
                <w:sz w:val="28"/>
                <w:szCs w:val="28"/>
                <w:lang w:eastAsia="en-US"/>
              </w:rPr>
            </w:pPr>
            <w:r w:rsidRPr="00651778">
              <w:rPr>
                <w:rFonts w:ascii="Times New Roman" w:hAnsi="Times New Roman"/>
                <w:bCs/>
                <w:sz w:val="28"/>
                <w:szCs w:val="28"/>
                <w:lang w:eastAsia="en-US"/>
              </w:rPr>
              <w:t>РАССМОТРЕНО</w:t>
            </w:r>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 xml:space="preserve">на заседании </w:t>
            </w:r>
            <w:proofErr w:type="gramStart"/>
            <w:r w:rsidRPr="00651778">
              <w:rPr>
                <w:rFonts w:ascii="Times New Roman" w:hAnsi="Times New Roman"/>
                <w:sz w:val="28"/>
                <w:szCs w:val="28"/>
                <w:lang w:eastAsia="en-US"/>
              </w:rPr>
              <w:t>предметно-цикловой</w:t>
            </w:r>
            <w:proofErr w:type="gramEnd"/>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 xml:space="preserve">комиссии энергетиков </w:t>
            </w:r>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Протокол № ___ от ________ 20___ г.</w:t>
            </w:r>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 xml:space="preserve">Председатель ПЦК </w:t>
            </w:r>
          </w:p>
          <w:p w:rsidR="00742B03" w:rsidRPr="00651778" w:rsidRDefault="00742B03" w:rsidP="00742B03">
            <w:pPr>
              <w:rPr>
                <w:rFonts w:ascii="Times New Roman" w:hAnsi="Times New Roman"/>
                <w:bCs/>
                <w:sz w:val="28"/>
                <w:szCs w:val="28"/>
                <w:lang w:eastAsia="en-US"/>
              </w:rPr>
            </w:pPr>
            <w:r w:rsidRPr="00651778">
              <w:rPr>
                <w:rFonts w:ascii="Times New Roman" w:hAnsi="Times New Roman"/>
                <w:sz w:val="28"/>
                <w:szCs w:val="28"/>
                <w:lang w:eastAsia="en-US"/>
              </w:rPr>
              <w:t>________________</w:t>
            </w:r>
          </w:p>
          <w:p w:rsidR="00742B03" w:rsidRPr="00651778" w:rsidRDefault="00742B03" w:rsidP="00742B03">
            <w:pPr>
              <w:tabs>
                <w:tab w:val="left" w:pos="0"/>
              </w:tabs>
              <w:suppressAutoHyphens/>
              <w:rPr>
                <w:rFonts w:ascii="Times New Roman" w:hAnsi="Times New Roman"/>
                <w:sz w:val="28"/>
                <w:szCs w:val="28"/>
                <w:lang w:eastAsia="en-US"/>
              </w:rPr>
            </w:pPr>
          </w:p>
          <w:p w:rsidR="00742B03" w:rsidRPr="00651778" w:rsidRDefault="00742B03" w:rsidP="00742B03">
            <w:pPr>
              <w:tabs>
                <w:tab w:val="left" w:pos="0"/>
              </w:tabs>
              <w:suppressAutoHyphens/>
              <w:rPr>
                <w:rFonts w:ascii="Times New Roman" w:hAnsi="Times New Roman"/>
                <w:sz w:val="28"/>
                <w:szCs w:val="28"/>
                <w:lang w:eastAsia="en-US"/>
              </w:rPr>
            </w:pPr>
          </w:p>
        </w:tc>
        <w:tc>
          <w:tcPr>
            <w:tcW w:w="4786" w:type="dxa"/>
          </w:tcPr>
          <w:p w:rsidR="00742B03" w:rsidRPr="00651778" w:rsidRDefault="00742B03" w:rsidP="00742B03">
            <w:pPr>
              <w:tabs>
                <w:tab w:val="left" w:pos="0"/>
              </w:tabs>
              <w:suppressAutoHyphens/>
              <w:rPr>
                <w:rFonts w:ascii="Times New Roman" w:hAnsi="Times New Roman"/>
                <w:sz w:val="28"/>
                <w:szCs w:val="28"/>
                <w:lang w:eastAsia="en-US"/>
              </w:rPr>
            </w:pPr>
            <w:r w:rsidRPr="00651778">
              <w:rPr>
                <w:rFonts w:ascii="Times New Roman" w:hAnsi="Times New Roman"/>
                <w:sz w:val="28"/>
                <w:szCs w:val="28"/>
                <w:lang w:eastAsia="en-US"/>
              </w:rPr>
              <w:t>ОДОБРЕНО И РЕКОМЕНДОВАНО</w:t>
            </w:r>
          </w:p>
          <w:p w:rsidR="00742B03" w:rsidRPr="00651778" w:rsidRDefault="00742B03" w:rsidP="00742B03">
            <w:pPr>
              <w:tabs>
                <w:tab w:val="left" w:pos="0"/>
              </w:tabs>
              <w:suppressAutoHyphens/>
              <w:rPr>
                <w:rFonts w:ascii="Times New Roman" w:hAnsi="Times New Roman"/>
                <w:sz w:val="28"/>
                <w:szCs w:val="28"/>
                <w:lang w:eastAsia="en-US"/>
              </w:rPr>
            </w:pPr>
            <w:r w:rsidRPr="00651778">
              <w:rPr>
                <w:rFonts w:ascii="Times New Roman" w:hAnsi="Times New Roman"/>
                <w:sz w:val="28"/>
                <w:szCs w:val="28"/>
                <w:lang w:eastAsia="en-US"/>
              </w:rPr>
              <w:t>Методическим советом ГАПОУ Р</w:t>
            </w:r>
            <w:proofErr w:type="gramStart"/>
            <w:r w:rsidRPr="00651778">
              <w:rPr>
                <w:rFonts w:ascii="Times New Roman" w:hAnsi="Times New Roman"/>
                <w:sz w:val="28"/>
                <w:szCs w:val="28"/>
                <w:lang w:eastAsia="en-US"/>
              </w:rPr>
              <w:t>С(</w:t>
            </w:r>
            <w:proofErr w:type="gramEnd"/>
            <w:r w:rsidRPr="00651778">
              <w:rPr>
                <w:rFonts w:ascii="Times New Roman" w:hAnsi="Times New Roman"/>
                <w:sz w:val="28"/>
                <w:szCs w:val="28"/>
                <w:lang w:eastAsia="en-US"/>
              </w:rPr>
              <w:t>Я) ЯПТ</w:t>
            </w:r>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Протокол № ___ от ________ 20___ г.</w:t>
            </w:r>
          </w:p>
          <w:p w:rsidR="00742B03" w:rsidRPr="00651778" w:rsidRDefault="00742B03" w:rsidP="00742B03">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Председатель МС</w:t>
            </w:r>
          </w:p>
          <w:p w:rsidR="00742B03" w:rsidRPr="00651778" w:rsidRDefault="00742B03" w:rsidP="00742B03">
            <w:pPr>
              <w:rPr>
                <w:rFonts w:ascii="Times New Roman" w:hAnsi="Times New Roman"/>
                <w:bCs/>
                <w:sz w:val="28"/>
                <w:szCs w:val="28"/>
                <w:lang w:eastAsia="en-US"/>
              </w:rPr>
            </w:pPr>
            <w:r w:rsidRPr="00651778">
              <w:rPr>
                <w:rFonts w:ascii="Times New Roman" w:hAnsi="Times New Roman"/>
                <w:sz w:val="28"/>
                <w:szCs w:val="28"/>
                <w:lang w:eastAsia="en-US"/>
              </w:rPr>
              <w:t>___________________ Филиппов М.И.</w:t>
            </w:r>
          </w:p>
          <w:p w:rsidR="00742B03" w:rsidRPr="00651778" w:rsidRDefault="00742B03" w:rsidP="00742B03">
            <w:pPr>
              <w:tabs>
                <w:tab w:val="left" w:pos="0"/>
              </w:tabs>
              <w:suppressAutoHyphens/>
              <w:rPr>
                <w:rFonts w:ascii="Times New Roman" w:hAnsi="Times New Roman"/>
                <w:sz w:val="28"/>
                <w:szCs w:val="28"/>
                <w:lang w:eastAsia="en-US"/>
              </w:rPr>
            </w:pPr>
          </w:p>
        </w:tc>
      </w:tr>
    </w:tbl>
    <w:p w:rsidR="00DE5E33" w:rsidRPr="00433BEF" w:rsidRDefault="00DE5E33" w:rsidP="00433B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5931B6">
        <w:rPr>
          <w:rFonts w:ascii="Times New Roman" w:hAnsi="Times New Roman"/>
          <w:b/>
          <w:iCs/>
          <w:sz w:val="24"/>
          <w:szCs w:val="24"/>
        </w:rPr>
        <w:t>СОДЕРЖАНИЕ</w:t>
      </w:r>
    </w:p>
    <w:p w:rsidR="00DE5E33" w:rsidRPr="003E4B8C" w:rsidRDefault="00DE5E33" w:rsidP="00DE5E3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E5E33" w:rsidRPr="003E4B8C" w:rsidTr="00742B03">
        <w:tc>
          <w:tcPr>
            <w:tcW w:w="7501" w:type="dxa"/>
          </w:tcPr>
          <w:p w:rsidR="00DE5E33" w:rsidRPr="003E4B8C" w:rsidRDefault="00DE5E33" w:rsidP="00DE5E33">
            <w:pPr>
              <w:numPr>
                <w:ilvl w:val="0"/>
                <w:numId w:val="3"/>
              </w:numPr>
              <w:suppressAutoHyphens/>
              <w:rPr>
                <w:rFonts w:ascii="Times New Roman" w:hAnsi="Times New Roman"/>
                <w:b/>
                <w:sz w:val="24"/>
                <w:szCs w:val="24"/>
              </w:rPr>
            </w:pPr>
            <w:r w:rsidRPr="003E4B8C">
              <w:rPr>
                <w:rFonts w:ascii="Times New Roman" w:hAnsi="Times New Roman"/>
                <w:b/>
                <w:sz w:val="24"/>
                <w:szCs w:val="24"/>
              </w:rPr>
              <w:t xml:space="preserve">ОБЩАЯ ХАРАКТЕРИСТИКА </w:t>
            </w:r>
            <w:r w:rsidRPr="003E4B8C">
              <w:rPr>
                <w:rFonts w:ascii="Times New Roman" w:hAnsi="Times New Roman"/>
                <w:b/>
                <w:color w:val="000000"/>
                <w:sz w:val="24"/>
                <w:szCs w:val="24"/>
              </w:rPr>
              <w:t>ПРИМЕРНОЙ РАБОЧЕЙ ПРОГРАММЫ</w:t>
            </w:r>
            <w:r w:rsidRPr="003E4B8C">
              <w:rPr>
                <w:rFonts w:ascii="Times New Roman" w:hAnsi="Times New Roman"/>
                <w:b/>
                <w:sz w:val="24"/>
                <w:szCs w:val="24"/>
              </w:rPr>
              <w:t xml:space="preserve"> УЧЕБНОЙ ДИСЦИПЛИНЫ</w:t>
            </w:r>
          </w:p>
        </w:tc>
        <w:tc>
          <w:tcPr>
            <w:tcW w:w="1854" w:type="dxa"/>
          </w:tcPr>
          <w:p w:rsidR="00DE5E33" w:rsidRPr="003E4B8C" w:rsidRDefault="00DE5E33" w:rsidP="00742B03">
            <w:pPr>
              <w:jc w:val="center"/>
              <w:rPr>
                <w:rFonts w:ascii="Times New Roman" w:hAnsi="Times New Roman"/>
                <w:b/>
                <w:sz w:val="24"/>
                <w:szCs w:val="24"/>
              </w:rPr>
            </w:pPr>
          </w:p>
        </w:tc>
      </w:tr>
      <w:tr w:rsidR="00DE5E33" w:rsidRPr="003E4B8C" w:rsidTr="00742B03">
        <w:tc>
          <w:tcPr>
            <w:tcW w:w="7501" w:type="dxa"/>
          </w:tcPr>
          <w:p w:rsidR="00DE5E33" w:rsidRPr="003E4B8C" w:rsidRDefault="00DE5E33" w:rsidP="00DE5E33">
            <w:pPr>
              <w:numPr>
                <w:ilvl w:val="0"/>
                <w:numId w:val="3"/>
              </w:numPr>
              <w:suppressAutoHyphens/>
              <w:rPr>
                <w:rFonts w:ascii="Times New Roman" w:hAnsi="Times New Roman"/>
                <w:b/>
                <w:sz w:val="24"/>
                <w:szCs w:val="24"/>
              </w:rPr>
            </w:pPr>
            <w:r w:rsidRPr="003E4B8C">
              <w:rPr>
                <w:rFonts w:ascii="Times New Roman" w:hAnsi="Times New Roman"/>
                <w:b/>
                <w:sz w:val="24"/>
                <w:szCs w:val="24"/>
              </w:rPr>
              <w:t>СТРУКТУРА И СОДЕРЖАНИЕ УЧЕБНОЙ ДИСЦИПЛИНЫ</w:t>
            </w:r>
          </w:p>
          <w:p w:rsidR="00DE5E33" w:rsidRPr="003E4B8C" w:rsidRDefault="00DE5E33" w:rsidP="00DE5E33">
            <w:pPr>
              <w:numPr>
                <w:ilvl w:val="0"/>
                <w:numId w:val="3"/>
              </w:numPr>
              <w:suppressAutoHyphens/>
              <w:rPr>
                <w:rFonts w:ascii="Times New Roman" w:hAnsi="Times New Roman"/>
                <w:b/>
                <w:sz w:val="24"/>
                <w:szCs w:val="24"/>
              </w:rPr>
            </w:pPr>
            <w:r w:rsidRPr="003E4B8C">
              <w:rPr>
                <w:rFonts w:ascii="Times New Roman" w:hAnsi="Times New Roman"/>
                <w:b/>
                <w:sz w:val="24"/>
                <w:szCs w:val="24"/>
              </w:rPr>
              <w:t>УСЛОВИЯ РЕАЛИЗАЦИИ УЧЕБНОЙ ДИСЦИПЛИНЫ</w:t>
            </w:r>
          </w:p>
        </w:tc>
        <w:tc>
          <w:tcPr>
            <w:tcW w:w="1854" w:type="dxa"/>
          </w:tcPr>
          <w:p w:rsidR="00DE5E33" w:rsidRPr="003E4B8C" w:rsidRDefault="00DE5E33" w:rsidP="00742B03">
            <w:pPr>
              <w:jc w:val="center"/>
              <w:rPr>
                <w:rFonts w:ascii="Times New Roman" w:hAnsi="Times New Roman"/>
                <w:b/>
                <w:sz w:val="24"/>
                <w:szCs w:val="24"/>
              </w:rPr>
            </w:pPr>
          </w:p>
        </w:tc>
      </w:tr>
      <w:tr w:rsidR="00DE5E33" w:rsidRPr="003E4B8C" w:rsidTr="00742B03">
        <w:tc>
          <w:tcPr>
            <w:tcW w:w="7501" w:type="dxa"/>
          </w:tcPr>
          <w:p w:rsidR="00DE5E33" w:rsidRPr="003E4B8C" w:rsidRDefault="00DE5E33" w:rsidP="00DE5E33">
            <w:pPr>
              <w:numPr>
                <w:ilvl w:val="0"/>
                <w:numId w:val="3"/>
              </w:numPr>
              <w:suppressAutoHyphens/>
              <w:rPr>
                <w:rFonts w:ascii="Times New Roman" w:hAnsi="Times New Roman"/>
                <w:b/>
                <w:sz w:val="24"/>
                <w:szCs w:val="24"/>
              </w:rPr>
            </w:pPr>
            <w:r w:rsidRPr="003E4B8C">
              <w:rPr>
                <w:rFonts w:ascii="Times New Roman" w:hAnsi="Times New Roman"/>
                <w:b/>
                <w:sz w:val="24"/>
                <w:szCs w:val="24"/>
              </w:rPr>
              <w:t>КОНТРОЛЬ И ОЦЕНКА РЕЗУЛЬТАТОВ ОСВОЕНИЯ УЧЕБНОЙ ДИСЦИПЛИНЫ</w:t>
            </w:r>
          </w:p>
          <w:p w:rsidR="00DE5E33" w:rsidRPr="003E4B8C" w:rsidRDefault="00DE5E33" w:rsidP="00742B03">
            <w:pPr>
              <w:suppressAutoHyphens/>
              <w:rPr>
                <w:rFonts w:ascii="Times New Roman" w:hAnsi="Times New Roman"/>
                <w:b/>
                <w:sz w:val="24"/>
                <w:szCs w:val="24"/>
              </w:rPr>
            </w:pPr>
          </w:p>
        </w:tc>
        <w:tc>
          <w:tcPr>
            <w:tcW w:w="1854" w:type="dxa"/>
          </w:tcPr>
          <w:p w:rsidR="00DE5E33" w:rsidRPr="003E4B8C" w:rsidRDefault="00DE5E33" w:rsidP="00742B03">
            <w:pPr>
              <w:jc w:val="center"/>
              <w:rPr>
                <w:rFonts w:ascii="Times New Roman" w:hAnsi="Times New Roman"/>
                <w:b/>
                <w:sz w:val="24"/>
                <w:szCs w:val="24"/>
              </w:rPr>
            </w:pPr>
          </w:p>
        </w:tc>
      </w:tr>
    </w:tbl>
    <w:p w:rsidR="00433BEF" w:rsidRPr="004C4857" w:rsidRDefault="00DE5E33" w:rsidP="00433BEF">
      <w:pPr>
        <w:numPr>
          <w:ilvl w:val="0"/>
          <w:numId w:val="5"/>
        </w:numPr>
        <w:suppressAutoHyphens/>
        <w:spacing w:after="0"/>
        <w:jc w:val="center"/>
        <w:rPr>
          <w:rFonts w:ascii="Times New Roman" w:hAnsi="Times New Roman"/>
          <w:sz w:val="24"/>
          <w:szCs w:val="24"/>
        </w:rPr>
      </w:pPr>
      <w:r w:rsidRPr="003E4B8C">
        <w:rPr>
          <w:rFonts w:ascii="Times New Roman" w:hAnsi="Times New Roman"/>
          <w:b/>
          <w:i/>
          <w:u w:val="single"/>
        </w:rPr>
        <w:br w:type="page"/>
      </w:r>
    </w:p>
    <w:p w:rsidR="00433BEF" w:rsidRPr="00433BEF" w:rsidRDefault="00DE5E33" w:rsidP="00433BEF">
      <w:pPr>
        <w:keepNext/>
        <w:keepLines/>
        <w:spacing w:after="0"/>
        <w:jc w:val="center"/>
        <w:outlineLvl w:val="2"/>
        <w:rPr>
          <w:rFonts w:ascii="Times New Roman" w:eastAsia="Times New Roman" w:hAnsi="Times New Roman"/>
          <w:b/>
          <w:sz w:val="24"/>
          <w:szCs w:val="24"/>
        </w:rPr>
      </w:pPr>
      <w:r w:rsidRPr="004C4857">
        <w:rPr>
          <w:rFonts w:ascii="Times New Roman" w:hAnsi="Times New Roman"/>
          <w:sz w:val="24"/>
          <w:szCs w:val="24"/>
        </w:rPr>
        <w:lastRenderedPageBreak/>
        <w:t>.</w:t>
      </w:r>
      <w:bookmarkStart w:id="1" w:name="_Toc125104283"/>
      <w:bookmarkStart w:id="2" w:name="_Toc120775797"/>
      <w:bookmarkStart w:id="3" w:name="_Toc118235551"/>
      <w:bookmarkStart w:id="4" w:name="_Toc118235287"/>
      <w:bookmarkStart w:id="5" w:name="_Toc114826658"/>
      <w:r w:rsidR="00433BEF" w:rsidRPr="00433BEF">
        <w:rPr>
          <w:rFonts w:ascii="Times New Roman" w:eastAsia="Times New Roman" w:hAnsi="Times New Roman"/>
          <w:b/>
          <w:sz w:val="24"/>
          <w:szCs w:val="24"/>
        </w:rPr>
        <w:t xml:space="preserve"> 1. Общая характеристика примерной рабочей программы общеобра</w:t>
      </w:r>
      <w:r w:rsidR="00433BEF">
        <w:rPr>
          <w:rFonts w:ascii="Times New Roman" w:eastAsia="Times New Roman" w:hAnsi="Times New Roman"/>
          <w:b/>
          <w:sz w:val="24"/>
          <w:szCs w:val="24"/>
        </w:rPr>
        <w:t>зовательной дисциплины «Безопасность</w:t>
      </w:r>
      <w:r w:rsidR="00433BEF" w:rsidRPr="00433BEF">
        <w:rPr>
          <w:rFonts w:ascii="Times New Roman" w:eastAsia="Times New Roman" w:hAnsi="Times New Roman"/>
          <w:b/>
          <w:sz w:val="24"/>
          <w:szCs w:val="24"/>
        </w:rPr>
        <w:t xml:space="preserve"> жизнедеятельности»</w:t>
      </w:r>
      <w:bookmarkEnd w:id="1"/>
      <w:bookmarkEnd w:id="2"/>
      <w:bookmarkEnd w:id="3"/>
      <w:bookmarkEnd w:id="4"/>
      <w:bookmarkEnd w:id="5"/>
    </w:p>
    <w:p w:rsidR="00433BEF" w:rsidRPr="00433BEF" w:rsidRDefault="00433BEF" w:rsidP="00433BEF">
      <w:pPr>
        <w:spacing w:after="0"/>
        <w:ind w:firstLine="709"/>
        <w:rPr>
          <w:rFonts w:ascii="Times New Roman" w:eastAsia="Times New Roman" w:hAnsi="Times New Roman"/>
          <w:sz w:val="24"/>
          <w:szCs w:val="24"/>
        </w:rPr>
      </w:pPr>
    </w:p>
    <w:p w:rsidR="00433BEF" w:rsidRPr="00433BEF" w:rsidRDefault="00433BEF" w:rsidP="00433BEF">
      <w:pPr>
        <w:widowControl w:val="0"/>
        <w:numPr>
          <w:ilvl w:val="1"/>
          <w:numId w:val="6"/>
        </w:numPr>
        <w:spacing w:after="0"/>
        <w:ind w:left="0" w:firstLine="0"/>
        <w:jc w:val="both"/>
        <w:rPr>
          <w:rFonts w:ascii="Times New Roman" w:eastAsia="Times New Roman" w:hAnsi="Times New Roman"/>
          <w:color w:val="000000"/>
          <w:sz w:val="24"/>
          <w:szCs w:val="24"/>
        </w:rPr>
      </w:pPr>
      <w:r w:rsidRPr="00433BEF">
        <w:rPr>
          <w:rFonts w:ascii="Times New Roman" w:eastAsia="Times New Roman" w:hAnsi="Times New Roman"/>
          <w:b/>
          <w:color w:val="000000"/>
          <w:sz w:val="24"/>
          <w:szCs w:val="24"/>
        </w:rPr>
        <w:t>Место дисциплины в структуре образовательной программы СПО</w:t>
      </w:r>
    </w:p>
    <w:p w:rsidR="00433BEF" w:rsidRPr="00433BEF" w:rsidRDefault="00433BEF" w:rsidP="00433BEF">
      <w:pPr>
        <w:spacing w:after="0"/>
        <w:ind w:firstLine="709"/>
        <w:jc w:val="both"/>
        <w:rPr>
          <w:rFonts w:ascii="Times New Roman" w:eastAsia="Times New Roman" w:hAnsi="Times New Roman"/>
          <w:sz w:val="24"/>
          <w:szCs w:val="24"/>
        </w:rPr>
      </w:pP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Адаптированная учебная программа «Безопасность жизнедеятельности» подготовки квалифицированных рабочих, служащих (ППКРС) представляет комплекс основных характеристик образования (объем, содержание, планируемые результаты), форм аттестаций.</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w:t>
      </w:r>
      <w:proofErr w:type="spellStart"/>
      <w:r w:rsidRPr="00433BEF">
        <w:rPr>
          <w:rFonts w:ascii="Times New Roman" w:eastAsia="Times New Roman" w:hAnsi="Times New Roman"/>
          <w:sz w:val="24"/>
          <w:szCs w:val="24"/>
        </w:rPr>
        <w:t>ребѐнка</w:t>
      </w:r>
      <w:proofErr w:type="spellEnd"/>
      <w:r w:rsidRPr="00433BEF">
        <w:rPr>
          <w:rFonts w:ascii="Times New Roman" w:eastAsia="Times New Roman" w:hAnsi="Times New Roman"/>
          <w:sz w:val="24"/>
          <w:szCs w:val="24"/>
        </w:rPr>
        <w:t xml:space="preserve">-инвалида).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создание в образовательной организации условий, необходимых для получения среднего профессионального образования инвалидами;</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повышение уровня доступности среднего профессионального образования для инвалидов;</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 повышение качества среднего профессионального образования инвалидов;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 осуществление индивидуальной образовательной траектории для обучающегося инвалида;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формирование в образовательной организации толерантной социокультурной среды.</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Используемые термины, определения, сокращения.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proofErr w:type="gramStart"/>
      <w:r w:rsidRPr="00433BEF">
        <w:rPr>
          <w:rFonts w:ascii="Times New Roman" w:eastAsia="Times New Roman" w:hAnsi="Times New Roman"/>
          <w:sz w:val="24"/>
          <w:szCs w:val="24"/>
        </w:rPr>
        <w:t>Обучающийся</w:t>
      </w:r>
      <w:proofErr w:type="gramEnd"/>
      <w:r w:rsidRPr="00433BEF">
        <w:rPr>
          <w:rFonts w:ascii="Times New Roman" w:eastAsia="Times New Roman" w:hAnsi="Times New Roman"/>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психолого-медико-педагогической комиссией и препятствующие получению образования без создания специальных условий.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приводящее к ограничению жизнедеятельности и вызывающее необходимость его социальной защиты.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для обучения инвалидов и лиц с ограниченными возможностями здоровья с 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roofErr w:type="gramStart"/>
      <w:r w:rsidRPr="00433BEF">
        <w:rPr>
          <w:rFonts w:ascii="Times New Roman" w:eastAsia="Times New Roman" w:hAnsi="Times New Roman"/>
          <w:sz w:val="24"/>
          <w:szCs w:val="24"/>
        </w:rPr>
        <w:t>.</w:t>
      </w:r>
      <w:proofErr w:type="gramEnd"/>
      <w:r w:rsidRPr="00433BEF">
        <w:rPr>
          <w:rFonts w:ascii="Times New Roman" w:eastAsia="Times New Roman" w:hAnsi="Times New Roman"/>
          <w:sz w:val="24"/>
          <w:szCs w:val="24"/>
        </w:rPr>
        <w:t xml:space="preserve"> (</w:t>
      </w:r>
      <w:proofErr w:type="gramStart"/>
      <w:r w:rsidRPr="00433BEF">
        <w:rPr>
          <w:rFonts w:ascii="Times New Roman" w:eastAsia="Times New Roman" w:hAnsi="Times New Roman"/>
          <w:sz w:val="24"/>
          <w:szCs w:val="24"/>
        </w:rPr>
        <w:t>д</w:t>
      </w:r>
      <w:proofErr w:type="gramEnd"/>
      <w:r w:rsidRPr="00433BEF">
        <w:rPr>
          <w:rFonts w:ascii="Times New Roman" w:eastAsia="Times New Roman" w:hAnsi="Times New Roman"/>
          <w:sz w:val="24"/>
          <w:szCs w:val="24"/>
        </w:rPr>
        <w:t xml:space="preserve">алее адаптированная образовательная программа) Адаптационная дисциплина – элемент адаптированной образовательной программы среднего профессионального образования, направленный на индивидуальную коррекцию учебных и коммуникативных умений, </w:t>
      </w:r>
      <w:proofErr w:type="gramStart"/>
      <w:r w:rsidRPr="00433BEF">
        <w:rPr>
          <w:rFonts w:ascii="Times New Roman" w:eastAsia="Times New Roman" w:hAnsi="Times New Roman"/>
          <w:sz w:val="24"/>
          <w:szCs w:val="24"/>
        </w:rPr>
        <w:t>способствующий</w:t>
      </w:r>
      <w:proofErr w:type="gramEnd"/>
      <w:r w:rsidRPr="00433BEF">
        <w:rPr>
          <w:rFonts w:ascii="Times New Roman" w:eastAsia="Times New Roman" w:hAnsi="Times New Roman"/>
          <w:sz w:val="24"/>
          <w:szCs w:val="24"/>
        </w:rPr>
        <w:t xml:space="preserve"> социальной и профессиональной </w:t>
      </w:r>
      <w:r w:rsidRPr="00433BEF">
        <w:rPr>
          <w:rFonts w:ascii="Times New Roman" w:eastAsia="Times New Roman" w:hAnsi="Times New Roman"/>
          <w:sz w:val="24"/>
          <w:szCs w:val="24"/>
        </w:rPr>
        <w:lastRenderedPageBreak/>
        <w:t xml:space="preserve">адаптации обучающихся инвалидов и обучающихся с ограниченными возможностями здоровья.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 обеспечение доступа в здания организаций, осуществляющих образовательную деятельность;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обучаемости указанных лиц;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 проведение для них групповых и индивидуальных развивающих и коррекционных занятий;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 предоставление услуг ассистента (помощника), оказывающего </w:t>
      </w:r>
      <w:proofErr w:type="gramStart"/>
      <w:r w:rsidRPr="00433BEF">
        <w:rPr>
          <w:rFonts w:ascii="Times New Roman" w:eastAsia="Times New Roman" w:hAnsi="Times New Roman"/>
          <w:sz w:val="24"/>
          <w:szCs w:val="24"/>
        </w:rPr>
        <w:t>обучающимся</w:t>
      </w:r>
      <w:proofErr w:type="gramEnd"/>
      <w:r w:rsidRPr="00433BEF">
        <w:rPr>
          <w:rFonts w:ascii="Times New Roman" w:eastAsia="Times New Roman" w:hAnsi="Times New Roman"/>
          <w:sz w:val="24"/>
          <w:szCs w:val="24"/>
        </w:rPr>
        <w:t xml:space="preserve"> необходимую техническую помощь;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 СПО – среднее профессиональное образование.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 ФГОС СПО – федеральный государственный образовательный стандарт среднего профессионального образования.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 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w:t>
      </w:r>
      <w:proofErr w:type="gramStart"/>
      <w:r w:rsidRPr="00433BEF">
        <w:rPr>
          <w:rFonts w:ascii="Times New Roman" w:eastAsia="Times New Roman" w:hAnsi="Times New Roman"/>
          <w:sz w:val="24"/>
          <w:szCs w:val="24"/>
        </w:rPr>
        <w:t>обучающихся</w:t>
      </w:r>
      <w:proofErr w:type="gramEnd"/>
      <w:r w:rsidRPr="00433BEF">
        <w:rPr>
          <w:rFonts w:ascii="Times New Roman" w:eastAsia="Times New Roman" w:hAnsi="Times New Roman"/>
          <w:sz w:val="24"/>
          <w:szCs w:val="24"/>
        </w:rPr>
        <w:t>, имеющих документально подтвержденные нарушения слуха, зрения, опорно-двигательного аппарата.</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Нормативные основания для разработки ППКРС:</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w:t>
      </w:r>
      <w:r w:rsidRPr="00433BEF">
        <w:rPr>
          <w:rFonts w:ascii="Times New Roman" w:eastAsia="Times New Roman" w:hAnsi="Times New Roman"/>
          <w:sz w:val="24"/>
          <w:szCs w:val="24"/>
        </w:rPr>
        <w:tab/>
        <w:t xml:space="preserve">Федеральный закон от 29.12.2012 №273-ФЗ «Об образовании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в Российской Федерации»;</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w:t>
      </w:r>
      <w:r w:rsidRPr="00433BEF">
        <w:rPr>
          <w:rFonts w:ascii="Times New Roman" w:eastAsia="Times New Roman" w:hAnsi="Times New Roman"/>
          <w:sz w:val="24"/>
          <w:szCs w:val="24"/>
        </w:rPr>
        <w:tab/>
        <w:t xml:space="preserve">Приказ </w:t>
      </w:r>
      <w:proofErr w:type="spellStart"/>
      <w:r w:rsidRPr="00433BEF">
        <w:rPr>
          <w:rFonts w:ascii="Times New Roman" w:eastAsia="Times New Roman" w:hAnsi="Times New Roman"/>
          <w:sz w:val="24"/>
          <w:szCs w:val="24"/>
        </w:rPr>
        <w:t>Минпросвещения</w:t>
      </w:r>
      <w:proofErr w:type="spellEnd"/>
      <w:r w:rsidRPr="00433BEF">
        <w:rPr>
          <w:rFonts w:ascii="Times New Roman" w:eastAsia="Times New Roman" w:hAnsi="Times New Roman"/>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w:t>
      </w:r>
      <w:r w:rsidRPr="00433BEF">
        <w:rPr>
          <w:rFonts w:ascii="Times New Roman" w:eastAsia="Times New Roman" w:hAnsi="Times New Roman"/>
          <w:sz w:val="24"/>
          <w:szCs w:val="24"/>
        </w:rPr>
        <w:tab/>
        <w:t>Федеральный государственный образовательный стандарт (ФГОС) по профессии: 261401.01. Огранщик алмазов в бриллианты от 02 августа 2013 года № 780, зарегистрированный в Минюсте РФ 20 августа 2013 г. Регистрационный N 29576;</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w:t>
      </w:r>
      <w:r w:rsidRPr="00433BEF">
        <w:rPr>
          <w:rFonts w:ascii="Times New Roman" w:eastAsia="Times New Roman" w:hAnsi="Times New Roman"/>
          <w:sz w:val="24"/>
          <w:szCs w:val="24"/>
        </w:rPr>
        <w:tab/>
        <w:t xml:space="preserve">Приказ </w:t>
      </w:r>
      <w:proofErr w:type="spellStart"/>
      <w:r w:rsidRPr="00433BEF">
        <w:rPr>
          <w:rFonts w:ascii="Times New Roman" w:eastAsia="Times New Roman" w:hAnsi="Times New Roman"/>
          <w:sz w:val="24"/>
          <w:szCs w:val="24"/>
        </w:rPr>
        <w:t>Минпросвещения</w:t>
      </w:r>
      <w:proofErr w:type="spellEnd"/>
      <w:r w:rsidRPr="00433BEF">
        <w:rPr>
          <w:rFonts w:ascii="Times New Roman" w:eastAsia="Times New Roman" w:hAnsi="Times New Roman"/>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w:t>
      </w:r>
      <w:r w:rsidRPr="00433BEF">
        <w:rPr>
          <w:rFonts w:ascii="Times New Roman" w:eastAsia="Times New Roman" w:hAnsi="Times New Roman"/>
          <w:sz w:val="24"/>
          <w:szCs w:val="24"/>
        </w:rPr>
        <w:tab/>
        <w:t xml:space="preserve">Приказ </w:t>
      </w:r>
      <w:proofErr w:type="spellStart"/>
      <w:r w:rsidRPr="00433BEF">
        <w:rPr>
          <w:rFonts w:ascii="Times New Roman" w:eastAsia="Times New Roman" w:hAnsi="Times New Roman"/>
          <w:sz w:val="24"/>
          <w:szCs w:val="24"/>
        </w:rPr>
        <w:t>Минпросвещения</w:t>
      </w:r>
      <w:proofErr w:type="spellEnd"/>
      <w:r w:rsidRPr="00433BEF">
        <w:rPr>
          <w:rFonts w:ascii="Times New Roman" w:eastAsia="Times New Roman" w:hAnsi="Times New Roman"/>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w:t>
      </w:r>
      <w:r w:rsidRPr="00433BEF">
        <w:rPr>
          <w:rFonts w:ascii="Times New Roman" w:eastAsia="Times New Roman" w:hAnsi="Times New Roman"/>
          <w:sz w:val="24"/>
          <w:szCs w:val="24"/>
        </w:rPr>
        <w:tab/>
        <w:t xml:space="preserve">Приказ </w:t>
      </w:r>
      <w:proofErr w:type="spellStart"/>
      <w:r w:rsidRPr="00433BEF">
        <w:rPr>
          <w:rFonts w:ascii="Times New Roman" w:eastAsia="Times New Roman" w:hAnsi="Times New Roman"/>
          <w:sz w:val="24"/>
          <w:szCs w:val="24"/>
        </w:rPr>
        <w:t>Минобрнауки</w:t>
      </w:r>
      <w:proofErr w:type="spellEnd"/>
      <w:r w:rsidRPr="00433BEF">
        <w:rPr>
          <w:rFonts w:ascii="Times New Roman" w:eastAsia="Times New Roman" w:hAnsi="Times New Roman"/>
          <w:sz w:val="24"/>
          <w:szCs w:val="24"/>
        </w:rPr>
        <w:t xml:space="preserve"> России № 885, </w:t>
      </w:r>
      <w:proofErr w:type="spellStart"/>
      <w:r w:rsidRPr="00433BEF">
        <w:rPr>
          <w:rFonts w:ascii="Times New Roman" w:eastAsia="Times New Roman" w:hAnsi="Times New Roman"/>
          <w:sz w:val="24"/>
          <w:szCs w:val="24"/>
        </w:rPr>
        <w:t>Минпросвещения</w:t>
      </w:r>
      <w:proofErr w:type="spellEnd"/>
      <w:r w:rsidRPr="00433BEF">
        <w:rPr>
          <w:rFonts w:ascii="Times New Roman" w:eastAsia="Times New Roman" w:hAnsi="Times New Roman"/>
          <w:sz w:val="24"/>
          <w:szCs w:val="24"/>
        </w:rPr>
        <w:t xml:space="preserve"> России № 390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proofErr w:type="gramStart"/>
      <w:r w:rsidRPr="00433BEF">
        <w:rPr>
          <w:rFonts w:ascii="Times New Roman" w:eastAsia="Times New Roman" w:hAnsi="Times New Roman"/>
          <w:sz w:val="24"/>
          <w:szCs w:val="24"/>
        </w:rPr>
        <w:t xml:space="preserve">от 05.08.2020 «О практической подготовке обучающихся» (вместе с «Положением </w:t>
      </w:r>
      <w:proofErr w:type="gramEnd"/>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о практической подготовке </w:t>
      </w:r>
      <w:proofErr w:type="gramStart"/>
      <w:r w:rsidRPr="00433BEF">
        <w:rPr>
          <w:rFonts w:ascii="Times New Roman" w:eastAsia="Times New Roman" w:hAnsi="Times New Roman"/>
          <w:sz w:val="24"/>
          <w:szCs w:val="24"/>
        </w:rPr>
        <w:t>обучающихся</w:t>
      </w:r>
      <w:proofErr w:type="gramEnd"/>
      <w:r w:rsidRPr="00433BEF">
        <w:rPr>
          <w:rFonts w:ascii="Times New Roman" w:eastAsia="Times New Roman" w:hAnsi="Times New Roman"/>
          <w:sz w:val="24"/>
          <w:szCs w:val="24"/>
        </w:rPr>
        <w:t>»);</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w:t>
      </w:r>
      <w:r w:rsidRPr="00433BEF">
        <w:rPr>
          <w:rFonts w:ascii="Times New Roman" w:eastAsia="Times New Roman" w:hAnsi="Times New Roman"/>
          <w:sz w:val="24"/>
          <w:szCs w:val="24"/>
        </w:rPr>
        <w:tab/>
        <w:t>Приказ Министерства науки и высшего образования Российской Федерации</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и Министерства просвещения Российской Федерации от 5 августа 2020 г. N 882/391 </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«Об организации и осуществлении образовательной деятельности при сетевой форме реализации образовательных программ»;</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lastRenderedPageBreak/>
        <w:t xml:space="preserve">- Приказ </w:t>
      </w:r>
      <w:proofErr w:type="spellStart"/>
      <w:r w:rsidRPr="00433BEF">
        <w:rPr>
          <w:rFonts w:ascii="Times New Roman" w:eastAsia="Times New Roman" w:hAnsi="Times New Roman"/>
          <w:sz w:val="24"/>
          <w:szCs w:val="24"/>
        </w:rPr>
        <w:t>Минобрнауки</w:t>
      </w:r>
      <w:proofErr w:type="spellEnd"/>
      <w:r w:rsidRPr="00433BEF">
        <w:rPr>
          <w:rFonts w:ascii="Times New Roman" w:eastAsia="Times New Roman" w:hAnsi="Times New Roman"/>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rsidR="00433BEF" w:rsidRPr="00433BEF" w:rsidRDefault="00433BEF" w:rsidP="0043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rPr>
      </w:pPr>
      <w:r w:rsidRPr="00433BEF">
        <w:rPr>
          <w:rFonts w:ascii="Times New Roman" w:eastAsia="Times New Roman" w:hAnsi="Times New Roman"/>
          <w:sz w:val="24"/>
          <w:szCs w:val="24"/>
        </w:rPr>
        <w:t xml:space="preserve">- Приказ Министерства Просвещения Российской Федерации от 17.05.2022 № 336 </w:t>
      </w:r>
    </w:p>
    <w:p w:rsidR="00DE5E33" w:rsidRPr="004C4857" w:rsidRDefault="00433BEF" w:rsidP="00433B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roofErr w:type="gramStart"/>
      <w:r w:rsidRPr="00433BEF">
        <w:rPr>
          <w:rFonts w:ascii="Times New Roman" w:eastAsia="Times New Roman" w:hAnsi="Times New Roman"/>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 «Об утверждении перечней профессий и специальностей среднего профессионального образования»</w:t>
      </w:r>
      <w:proofErr w:type="gramEnd"/>
    </w:p>
    <w:p w:rsidR="00DE5E33" w:rsidRPr="004C4857" w:rsidRDefault="00DE5E33" w:rsidP="00DE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DE5E33" w:rsidRPr="004C4857" w:rsidRDefault="00DE5E33" w:rsidP="00DE5E33">
      <w:pPr>
        <w:spacing w:after="0"/>
        <w:ind w:firstLine="709"/>
        <w:rPr>
          <w:rFonts w:ascii="Times New Roman" w:hAnsi="Times New Roman"/>
          <w:b/>
          <w:sz w:val="24"/>
          <w:szCs w:val="24"/>
        </w:rPr>
      </w:pPr>
      <w:r w:rsidRPr="004C4857">
        <w:rPr>
          <w:rFonts w:ascii="Times New Roman" w:hAnsi="Times New Roman"/>
          <w:b/>
          <w:sz w:val="24"/>
          <w:szCs w:val="24"/>
        </w:rPr>
        <w:t>1.2. Цель и планируемые результаты освоения дисциплины</w:t>
      </w:r>
    </w:p>
    <w:p w:rsidR="00DE5E33" w:rsidRPr="004C4857" w:rsidRDefault="00DE5E33" w:rsidP="00DE5E33">
      <w:pPr>
        <w:suppressAutoHyphens/>
        <w:spacing w:after="0"/>
        <w:ind w:firstLine="709"/>
        <w:jc w:val="both"/>
        <w:rPr>
          <w:rFonts w:ascii="Times New Roman" w:hAnsi="Times New Roman"/>
          <w:sz w:val="24"/>
          <w:szCs w:val="24"/>
          <w:lang w:eastAsia="en-US"/>
        </w:rPr>
      </w:pPr>
      <w:r w:rsidRPr="004C4857">
        <w:rPr>
          <w:rFonts w:ascii="Times New Roman" w:hAnsi="Times New Roman"/>
          <w:sz w:val="24"/>
          <w:szCs w:val="24"/>
        </w:rPr>
        <w:t xml:space="preserve">В рамках программы учебной дисциплины </w:t>
      </w:r>
      <w:proofErr w:type="gramStart"/>
      <w:r w:rsidRPr="004C4857">
        <w:rPr>
          <w:rFonts w:ascii="Times New Roman" w:hAnsi="Times New Roman"/>
          <w:sz w:val="24"/>
          <w:szCs w:val="24"/>
        </w:rPr>
        <w:t>обучающимися</w:t>
      </w:r>
      <w:proofErr w:type="gramEnd"/>
      <w:r w:rsidRPr="004C4857">
        <w:rPr>
          <w:rFonts w:ascii="Times New Roman" w:hAnsi="Times New Roman"/>
          <w:sz w:val="24"/>
          <w:szCs w:val="24"/>
        </w:rPr>
        <w:t xml:space="preserve"> осваиваются умения </w:t>
      </w:r>
      <w:r w:rsidRPr="004C4857">
        <w:rPr>
          <w:rFonts w:ascii="Times New Roman" w:hAnsi="Times New Roman"/>
          <w:sz w:val="24"/>
          <w:szCs w:val="24"/>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686"/>
        <w:gridCol w:w="4394"/>
      </w:tblGrid>
      <w:tr w:rsidR="00DE5E33" w:rsidRPr="004C4857" w:rsidTr="00742B03">
        <w:trPr>
          <w:trHeight w:val="649"/>
        </w:trPr>
        <w:tc>
          <w:tcPr>
            <w:tcW w:w="1384" w:type="dxa"/>
            <w:hideMark/>
          </w:tcPr>
          <w:p w:rsidR="00DE5E33" w:rsidRPr="004C4857" w:rsidRDefault="00DE5E33" w:rsidP="00742B03">
            <w:pPr>
              <w:suppressAutoHyphens/>
              <w:spacing w:after="0"/>
              <w:jc w:val="center"/>
              <w:rPr>
                <w:rFonts w:ascii="Times New Roman" w:hAnsi="Times New Roman"/>
                <w:sz w:val="24"/>
                <w:szCs w:val="24"/>
              </w:rPr>
            </w:pPr>
            <w:r w:rsidRPr="004C4857">
              <w:rPr>
                <w:rFonts w:ascii="Times New Roman" w:hAnsi="Times New Roman"/>
                <w:sz w:val="24"/>
                <w:szCs w:val="24"/>
              </w:rPr>
              <w:t xml:space="preserve">Код </w:t>
            </w:r>
            <w:r w:rsidRPr="004C4857">
              <w:rPr>
                <w:rFonts w:ascii="Times New Roman" w:hAnsi="Times New Roman"/>
                <w:sz w:val="24"/>
                <w:szCs w:val="24"/>
                <w:vertAlign w:val="superscript"/>
              </w:rPr>
              <w:footnoteReference w:id="1"/>
            </w:r>
          </w:p>
          <w:p w:rsidR="00DE5E33" w:rsidRPr="004C4857" w:rsidRDefault="00DE5E33" w:rsidP="00742B03">
            <w:pPr>
              <w:suppressAutoHyphens/>
              <w:spacing w:after="0"/>
              <w:jc w:val="center"/>
              <w:rPr>
                <w:rFonts w:ascii="Times New Roman" w:hAnsi="Times New Roman"/>
                <w:sz w:val="24"/>
                <w:szCs w:val="24"/>
              </w:rPr>
            </w:pPr>
            <w:r w:rsidRPr="004C4857">
              <w:rPr>
                <w:rFonts w:ascii="Times New Roman" w:hAnsi="Times New Roman"/>
                <w:sz w:val="24"/>
                <w:szCs w:val="24"/>
              </w:rPr>
              <w:t xml:space="preserve">ПК, </w:t>
            </w:r>
            <w:proofErr w:type="gramStart"/>
            <w:r w:rsidRPr="004C4857">
              <w:rPr>
                <w:rFonts w:ascii="Times New Roman" w:hAnsi="Times New Roman"/>
                <w:sz w:val="24"/>
                <w:szCs w:val="24"/>
              </w:rPr>
              <w:t>ОК</w:t>
            </w:r>
            <w:proofErr w:type="gramEnd"/>
          </w:p>
        </w:tc>
        <w:tc>
          <w:tcPr>
            <w:tcW w:w="3686" w:type="dxa"/>
            <w:hideMark/>
          </w:tcPr>
          <w:p w:rsidR="00DE5E33" w:rsidRPr="004C4857" w:rsidRDefault="00DE5E33" w:rsidP="00742B03">
            <w:pPr>
              <w:suppressAutoHyphens/>
              <w:spacing w:after="0"/>
              <w:jc w:val="center"/>
              <w:rPr>
                <w:rFonts w:ascii="Times New Roman" w:hAnsi="Times New Roman"/>
                <w:sz w:val="24"/>
                <w:szCs w:val="24"/>
              </w:rPr>
            </w:pPr>
            <w:r w:rsidRPr="004C4857">
              <w:rPr>
                <w:rFonts w:ascii="Times New Roman" w:hAnsi="Times New Roman"/>
                <w:sz w:val="24"/>
                <w:szCs w:val="24"/>
              </w:rPr>
              <w:t>Умения</w:t>
            </w:r>
          </w:p>
        </w:tc>
        <w:tc>
          <w:tcPr>
            <w:tcW w:w="4394" w:type="dxa"/>
            <w:hideMark/>
          </w:tcPr>
          <w:p w:rsidR="00DE5E33" w:rsidRPr="004C4857" w:rsidRDefault="00DE5E33" w:rsidP="00742B03">
            <w:pPr>
              <w:suppressAutoHyphens/>
              <w:spacing w:after="0"/>
              <w:jc w:val="center"/>
              <w:rPr>
                <w:rFonts w:ascii="Times New Roman" w:hAnsi="Times New Roman"/>
                <w:sz w:val="24"/>
                <w:szCs w:val="24"/>
              </w:rPr>
            </w:pPr>
            <w:r w:rsidRPr="004C4857">
              <w:rPr>
                <w:rFonts w:ascii="Times New Roman" w:hAnsi="Times New Roman"/>
                <w:sz w:val="24"/>
                <w:szCs w:val="24"/>
              </w:rPr>
              <w:t>Знания</w:t>
            </w:r>
          </w:p>
        </w:tc>
      </w:tr>
      <w:tr w:rsidR="00DE5E33" w:rsidRPr="004C4857" w:rsidTr="00742B03">
        <w:trPr>
          <w:trHeight w:val="212"/>
        </w:trPr>
        <w:tc>
          <w:tcPr>
            <w:tcW w:w="1384" w:type="dxa"/>
          </w:tcPr>
          <w:p w:rsidR="00DE5E33" w:rsidRPr="004C4857" w:rsidRDefault="00DE5E33" w:rsidP="00742B03">
            <w:pPr>
              <w:suppressAutoHyphens/>
              <w:spacing w:after="0"/>
              <w:jc w:val="center"/>
              <w:rPr>
                <w:rFonts w:ascii="Times New Roman" w:hAnsi="Times New Roman"/>
                <w:i/>
                <w:sz w:val="24"/>
                <w:szCs w:val="24"/>
              </w:rPr>
            </w:pPr>
            <w:proofErr w:type="gramStart"/>
            <w:r w:rsidRPr="004C4857">
              <w:rPr>
                <w:rFonts w:ascii="Times New Roman" w:hAnsi="Times New Roman"/>
                <w:sz w:val="24"/>
                <w:szCs w:val="24"/>
              </w:rPr>
              <w:t>ОК</w:t>
            </w:r>
            <w:proofErr w:type="gramEnd"/>
            <w:r w:rsidRPr="004C4857">
              <w:rPr>
                <w:rFonts w:ascii="Times New Roman" w:hAnsi="Times New Roman"/>
                <w:sz w:val="24"/>
                <w:szCs w:val="24"/>
              </w:rPr>
              <w:t xml:space="preserve"> 01-9</w:t>
            </w:r>
          </w:p>
          <w:p w:rsidR="00DE5E33" w:rsidRPr="004C4857" w:rsidRDefault="00DE5E33" w:rsidP="00742B03">
            <w:pPr>
              <w:suppressAutoHyphens/>
              <w:spacing w:after="0"/>
              <w:jc w:val="center"/>
              <w:rPr>
                <w:rFonts w:ascii="Times New Roman" w:hAnsi="Times New Roman"/>
                <w:sz w:val="24"/>
                <w:szCs w:val="24"/>
              </w:rPr>
            </w:pPr>
            <w:r w:rsidRPr="004C4857">
              <w:rPr>
                <w:rFonts w:ascii="Times New Roman" w:hAnsi="Times New Roman"/>
                <w:sz w:val="24"/>
                <w:szCs w:val="24"/>
              </w:rPr>
              <w:t>ПК 1.1-1.2 ПК 2.1-2.3 ПК 3.1-3.2</w:t>
            </w:r>
          </w:p>
        </w:tc>
        <w:tc>
          <w:tcPr>
            <w:tcW w:w="3686" w:type="dxa"/>
          </w:tcPr>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использовать средства индивидуальной и коллективной защиты от оружия массового поражения;</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первичные средства пожаротушения;</w:t>
            </w:r>
          </w:p>
          <w:p w:rsidR="00DE5E33" w:rsidRPr="004C4857" w:rsidRDefault="00DE5E33" w:rsidP="00742B03">
            <w:pPr>
              <w:suppressAutoHyphens/>
              <w:spacing w:after="0"/>
              <w:ind w:firstLine="254"/>
              <w:jc w:val="both"/>
              <w:rPr>
                <w:rFonts w:ascii="Times New Roman" w:hAnsi="Times New Roman"/>
                <w:sz w:val="24"/>
                <w:szCs w:val="24"/>
              </w:rPr>
            </w:pPr>
            <w:proofErr w:type="gramStart"/>
            <w:r w:rsidRPr="004C4857">
              <w:rPr>
                <w:rFonts w:ascii="Times New Roman" w:hAnsi="Times New Roman"/>
                <w:sz w:val="24"/>
                <w:szCs w:val="24"/>
              </w:rPr>
              <w:t xml:space="preserve">ориентироваться в перечне </w:t>
            </w:r>
            <w:proofErr w:type="spellStart"/>
            <w:r w:rsidRPr="004C4857">
              <w:rPr>
                <w:rFonts w:ascii="Times New Roman" w:hAnsi="Times New Roman"/>
                <w:sz w:val="24"/>
                <w:szCs w:val="24"/>
              </w:rPr>
              <w:t>военноучетных</w:t>
            </w:r>
            <w:proofErr w:type="spellEnd"/>
            <w:r w:rsidRPr="004C4857">
              <w:rPr>
                <w:rFonts w:ascii="Times New Roman" w:hAnsi="Times New Roman"/>
                <w:sz w:val="24"/>
                <w:szCs w:val="24"/>
              </w:rPr>
              <w:t xml:space="preserve"> специальностей и самостоятельно определять среди них родственные полученной специальности;</w:t>
            </w:r>
            <w:proofErr w:type="gramEnd"/>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 xml:space="preserve">владеть способами </w:t>
            </w:r>
            <w:r w:rsidRPr="004C4857">
              <w:rPr>
                <w:rFonts w:ascii="Times New Roman" w:hAnsi="Times New Roman"/>
                <w:sz w:val="24"/>
                <w:szCs w:val="24"/>
              </w:rPr>
              <w:lastRenderedPageBreak/>
              <w:t xml:space="preserve">бесконфликтного общения и </w:t>
            </w:r>
            <w:proofErr w:type="spellStart"/>
            <w:r w:rsidRPr="004C4857">
              <w:rPr>
                <w:rFonts w:ascii="Times New Roman" w:hAnsi="Times New Roman"/>
                <w:sz w:val="24"/>
                <w:szCs w:val="24"/>
              </w:rPr>
              <w:t>саморегуляции</w:t>
            </w:r>
            <w:proofErr w:type="spellEnd"/>
            <w:r w:rsidRPr="004C4857">
              <w:rPr>
                <w:rFonts w:ascii="Times New Roman" w:hAnsi="Times New Roman"/>
                <w:sz w:val="24"/>
                <w:szCs w:val="24"/>
              </w:rPr>
              <w:t xml:space="preserve"> в повседневной деятельности и экстремальных условиях военной службы;</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оказывать первую помощь пострадавшим.</w:t>
            </w:r>
          </w:p>
        </w:tc>
        <w:tc>
          <w:tcPr>
            <w:tcW w:w="4394" w:type="dxa"/>
          </w:tcPr>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lastRenderedPageBreak/>
              <w:t>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видов потенциальных опасностей и их последствий в профессиональной деятельности и быту,</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принципов снижения вероятности их</w:t>
            </w:r>
          </w:p>
          <w:p w:rsidR="00DE5E33" w:rsidRPr="004C4857" w:rsidRDefault="00DE5E33" w:rsidP="00742B03">
            <w:pPr>
              <w:suppressAutoHyphens/>
              <w:spacing w:after="0"/>
              <w:jc w:val="both"/>
              <w:rPr>
                <w:rFonts w:ascii="Times New Roman" w:hAnsi="Times New Roman"/>
                <w:sz w:val="24"/>
                <w:szCs w:val="24"/>
              </w:rPr>
            </w:pPr>
            <w:r w:rsidRPr="004C4857">
              <w:rPr>
                <w:rFonts w:ascii="Times New Roman" w:hAnsi="Times New Roman"/>
                <w:sz w:val="24"/>
                <w:szCs w:val="24"/>
              </w:rPr>
              <w:t>реализации;</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 военной службы и обороны государства;</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задач и основных мероприятий гражданской обороны;</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способов защиты населения от оружия массового поражения;</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мер пожарной безопасности и правил безопасного поведения при пожарах;</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организации и порядка призыва граждан на военную службу и поступления на неё в добровольном порядке;</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 xml:space="preserve">основных видов вооружения, военной техники и специального снаряжения, состоящих на вооружении (оснащении) воинских подразделений, в которых </w:t>
            </w:r>
            <w:r w:rsidRPr="004C4857">
              <w:rPr>
                <w:rFonts w:ascii="Times New Roman" w:hAnsi="Times New Roman"/>
                <w:sz w:val="24"/>
                <w:szCs w:val="24"/>
              </w:rPr>
              <w:lastRenderedPageBreak/>
              <w:t>имеются военно-учетные специальности, родственные специальностям СПО;</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областей применения получаемых</w:t>
            </w:r>
          </w:p>
          <w:p w:rsidR="00DE5E33" w:rsidRPr="004C4857" w:rsidRDefault="00DE5E33" w:rsidP="00742B03">
            <w:pPr>
              <w:suppressAutoHyphens/>
              <w:spacing w:after="0"/>
              <w:jc w:val="both"/>
              <w:rPr>
                <w:rFonts w:ascii="Times New Roman" w:hAnsi="Times New Roman"/>
                <w:sz w:val="24"/>
                <w:szCs w:val="24"/>
              </w:rPr>
            </w:pPr>
            <w:r w:rsidRPr="004C4857">
              <w:rPr>
                <w:rFonts w:ascii="Times New Roman" w:hAnsi="Times New Roman"/>
                <w:sz w:val="24"/>
                <w:szCs w:val="24"/>
              </w:rPr>
              <w:t>профессиональных знаний при исполнении обязанностей военной службы;</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порядка и правил оказания первой помощи пострадавшим.</w:t>
            </w:r>
          </w:p>
        </w:tc>
      </w:tr>
    </w:tbl>
    <w:p w:rsidR="00DE5E33" w:rsidRPr="003E4B8C" w:rsidRDefault="00DE5E33" w:rsidP="00DE5E33">
      <w:pPr>
        <w:suppressAutoHyphens/>
        <w:spacing w:after="240" w:line="240" w:lineRule="auto"/>
        <w:ind w:firstLine="709"/>
        <w:rPr>
          <w:rFonts w:ascii="Times New Roman" w:hAnsi="Times New Roman"/>
          <w:b/>
        </w:rPr>
      </w:pPr>
    </w:p>
    <w:p w:rsidR="00DE5E33" w:rsidRPr="003E4B8C" w:rsidRDefault="00DE5E33" w:rsidP="00DE5E33">
      <w:pPr>
        <w:suppressAutoHyphens/>
        <w:spacing w:after="240" w:line="240" w:lineRule="auto"/>
        <w:jc w:val="center"/>
        <w:rPr>
          <w:rFonts w:ascii="Times New Roman" w:hAnsi="Times New Roman"/>
          <w:b/>
          <w:sz w:val="24"/>
          <w:szCs w:val="24"/>
        </w:rPr>
      </w:pPr>
      <w:r w:rsidRPr="003E4B8C">
        <w:rPr>
          <w:rFonts w:ascii="Times New Roman" w:hAnsi="Times New Roman"/>
          <w:b/>
          <w:sz w:val="24"/>
          <w:szCs w:val="24"/>
        </w:rPr>
        <w:t>2. СТРУКТУРА И СОДЕРЖАНИЕ УЧЕБНОЙ ДИСЦИПЛИНЫ</w:t>
      </w:r>
    </w:p>
    <w:p w:rsidR="00DE5E33" w:rsidRPr="003E4B8C" w:rsidRDefault="00DE5E33" w:rsidP="00DE5E33">
      <w:pPr>
        <w:suppressAutoHyphens/>
        <w:spacing w:after="240" w:line="240" w:lineRule="auto"/>
        <w:ind w:firstLine="709"/>
        <w:rPr>
          <w:rFonts w:ascii="Times New Roman" w:hAnsi="Times New Roman"/>
          <w:b/>
          <w:sz w:val="24"/>
          <w:szCs w:val="24"/>
        </w:rPr>
      </w:pPr>
      <w:r w:rsidRPr="003E4B8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DE5E33" w:rsidRPr="003E4B8C" w:rsidTr="00742B03">
        <w:trPr>
          <w:trHeight w:val="490"/>
        </w:trPr>
        <w:tc>
          <w:tcPr>
            <w:tcW w:w="3685" w:type="pct"/>
            <w:vAlign w:val="center"/>
          </w:tcPr>
          <w:p w:rsidR="00DE5E33" w:rsidRPr="003E4B8C" w:rsidRDefault="00DE5E33" w:rsidP="00742B03">
            <w:pPr>
              <w:suppressAutoHyphens/>
              <w:rPr>
                <w:rFonts w:ascii="Times New Roman" w:hAnsi="Times New Roman"/>
                <w:b/>
              </w:rPr>
            </w:pPr>
            <w:r w:rsidRPr="003E4B8C">
              <w:rPr>
                <w:rFonts w:ascii="Times New Roman" w:hAnsi="Times New Roman"/>
                <w:b/>
              </w:rPr>
              <w:t>Вид учебной работы</w:t>
            </w:r>
          </w:p>
        </w:tc>
        <w:tc>
          <w:tcPr>
            <w:tcW w:w="1315" w:type="pct"/>
            <w:vAlign w:val="center"/>
          </w:tcPr>
          <w:p w:rsidR="00DE5E33" w:rsidRPr="003E4B8C" w:rsidRDefault="00DE5E33" w:rsidP="00742B03">
            <w:pPr>
              <w:suppressAutoHyphens/>
              <w:rPr>
                <w:rFonts w:ascii="Times New Roman" w:hAnsi="Times New Roman"/>
                <w:b/>
                <w:iCs/>
              </w:rPr>
            </w:pPr>
            <w:r w:rsidRPr="003E4B8C">
              <w:rPr>
                <w:rFonts w:ascii="Times New Roman" w:hAnsi="Times New Roman"/>
                <w:b/>
                <w:iCs/>
              </w:rPr>
              <w:t>Объем в часах</w:t>
            </w:r>
          </w:p>
        </w:tc>
      </w:tr>
      <w:tr w:rsidR="00DE5E33" w:rsidRPr="003E4B8C" w:rsidTr="00742B03">
        <w:trPr>
          <w:trHeight w:val="490"/>
        </w:trPr>
        <w:tc>
          <w:tcPr>
            <w:tcW w:w="3685" w:type="pct"/>
            <w:vAlign w:val="center"/>
          </w:tcPr>
          <w:p w:rsidR="00DE5E33" w:rsidRPr="003E4B8C" w:rsidRDefault="00DE5E33" w:rsidP="00742B03">
            <w:pPr>
              <w:suppressAutoHyphens/>
              <w:spacing w:after="0"/>
              <w:rPr>
                <w:rFonts w:ascii="Times New Roman" w:hAnsi="Times New Roman"/>
                <w:b/>
              </w:rPr>
            </w:pPr>
            <w:r w:rsidRPr="003E4B8C">
              <w:rPr>
                <w:rFonts w:ascii="Times New Roman" w:hAnsi="Times New Roman"/>
                <w:b/>
              </w:rPr>
              <w:t>Объем образовательной программы учебной дисциплины</w:t>
            </w:r>
          </w:p>
        </w:tc>
        <w:tc>
          <w:tcPr>
            <w:tcW w:w="1315" w:type="pct"/>
            <w:vAlign w:val="center"/>
          </w:tcPr>
          <w:p w:rsidR="00DE5E33" w:rsidRPr="003E4B8C" w:rsidRDefault="00226BD6" w:rsidP="00742B03">
            <w:pPr>
              <w:suppressAutoHyphens/>
              <w:spacing w:after="0"/>
              <w:rPr>
                <w:rFonts w:ascii="Times New Roman" w:hAnsi="Times New Roman"/>
                <w:iCs/>
              </w:rPr>
            </w:pPr>
            <w:r>
              <w:rPr>
                <w:rFonts w:ascii="Times New Roman" w:hAnsi="Times New Roman"/>
                <w:iCs/>
              </w:rPr>
              <w:t>36</w:t>
            </w:r>
          </w:p>
        </w:tc>
      </w:tr>
      <w:tr w:rsidR="00DE5E33" w:rsidRPr="003E4B8C" w:rsidTr="00742B03">
        <w:trPr>
          <w:trHeight w:val="490"/>
        </w:trPr>
        <w:tc>
          <w:tcPr>
            <w:tcW w:w="3685" w:type="pct"/>
            <w:shd w:val="clear" w:color="auto" w:fill="auto"/>
            <w:vAlign w:val="center"/>
          </w:tcPr>
          <w:p w:rsidR="00DE5E33" w:rsidRPr="003E4B8C" w:rsidRDefault="00DE5E33" w:rsidP="00742B03">
            <w:pPr>
              <w:suppressAutoHyphens/>
              <w:spacing w:after="0"/>
              <w:rPr>
                <w:rFonts w:ascii="Times New Roman" w:hAnsi="Times New Roman"/>
                <w:b/>
              </w:rPr>
            </w:pPr>
            <w:r w:rsidRPr="003E4B8C">
              <w:rPr>
                <w:rFonts w:ascii="Times New Roman" w:hAnsi="Times New Roman"/>
                <w:b/>
              </w:rPr>
              <w:t xml:space="preserve">в </w:t>
            </w:r>
            <w:proofErr w:type="spellStart"/>
            <w:r w:rsidRPr="003E4B8C">
              <w:rPr>
                <w:rFonts w:ascii="Times New Roman" w:hAnsi="Times New Roman"/>
                <w:b/>
              </w:rPr>
              <w:t>т.ч</w:t>
            </w:r>
            <w:proofErr w:type="spellEnd"/>
            <w:r w:rsidRPr="003E4B8C">
              <w:rPr>
                <w:rFonts w:ascii="Times New Roman" w:hAnsi="Times New Roman"/>
                <w:b/>
              </w:rPr>
              <w:t>. в форме практической подготовки</w:t>
            </w:r>
          </w:p>
        </w:tc>
        <w:tc>
          <w:tcPr>
            <w:tcW w:w="1315" w:type="pct"/>
            <w:shd w:val="clear" w:color="auto" w:fill="auto"/>
            <w:vAlign w:val="center"/>
          </w:tcPr>
          <w:p w:rsidR="00DE5E33" w:rsidRPr="003E4B8C" w:rsidRDefault="00226BD6" w:rsidP="00742B03">
            <w:pPr>
              <w:suppressAutoHyphens/>
              <w:spacing w:after="0"/>
              <w:rPr>
                <w:rFonts w:ascii="Times New Roman" w:hAnsi="Times New Roman"/>
                <w:iCs/>
              </w:rPr>
            </w:pPr>
            <w:r>
              <w:rPr>
                <w:rFonts w:ascii="Times New Roman" w:hAnsi="Times New Roman"/>
                <w:iCs/>
              </w:rPr>
              <w:t>36</w:t>
            </w:r>
          </w:p>
        </w:tc>
      </w:tr>
      <w:tr w:rsidR="00DE5E33" w:rsidRPr="003E4B8C" w:rsidTr="00742B03">
        <w:trPr>
          <w:trHeight w:val="336"/>
        </w:trPr>
        <w:tc>
          <w:tcPr>
            <w:tcW w:w="5000" w:type="pct"/>
            <w:gridSpan w:val="2"/>
            <w:vAlign w:val="center"/>
          </w:tcPr>
          <w:p w:rsidR="00DE5E33" w:rsidRPr="003E4B8C" w:rsidRDefault="00DE5E33" w:rsidP="00742B03">
            <w:pPr>
              <w:suppressAutoHyphens/>
              <w:spacing w:after="0"/>
              <w:rPr>
                <w:rFonts w:ascii="Times New Roman" w:hAnsi="Times New Roman"/>
                <w:iCs/>
              </w:rPr>
            </w:pPr>
            <w:r w:rsidRPr="003E4B8C">
              <w:rPr>
                <w:rFonts w:ascii="Times New Roman" w:hAnsi="Times New Roman"/>
              </w:rPr>
              <w:t>в т. ч.:</w:t>
            </w:r>
          </w:p>
        </w:tc>
      </w:tr>
      <w:tr w:rsidR="00DE5E33" w:rsidRPr="003E4B8C" w:rsidTr="00742B03">
        <w:trPr>
          <w:trHeight w:val="490"/>
        </w:trPr>
        <w:tc>
          <w:tcPr>
            <w:tcW w:w="3685" w:type="pct"/>
            <w:vAlign w:val="center"/>
          </w:tcPr>
          <w:p w:rsidR="00DE5E33" w:rsidRPr="003E4B8C" w:rsidRDefault="00DE5E33" w:rsidP="00742B03">
            <w:pPr>
              <w:suppressAutoHyphens/>
              <w:spacing w:after="0"/>
              <w:rPr>
                <w:rFonts w:ascii="Times New Roman" w:hAnsi="Times New Roman"/>
              </w:rPr>
            </w:pPr>
            <w:r w:rsidRPr="003E4B8C">
              <w:rPr>
                <w:rFonts w:ascii="Times New Roman" w:hAnsi="Times New Roman"/>
              </w:rPr>
              <w:t>теоретическое обучение</w:t>
            </w:r>
          </w:p>
        </w:tc>
        <w:tc>
          <w:tcPr>
            <w:tcW w:w="1315" w:type="pct"/>
            <w:vAlign w:val="center"/>
          </w:tcPr>
          <w:p w:rsidR="00DE5E33" w:rsidRPr="003E4B8C" w:rsidRDefault="00226BD6" w:rsidP="00742B03">
            <w:pPr>
              <w:suppressAutoHyphens/>
              <w:spacing w:after="0"/>
              <w:rPr>
                <w:rFonts w:ascii="Times New Roman" w:hAnsi="Times New Roman"/>
                <w:iCs/>
              </w:rPr>
            </w:pPr>
            <w:r>
              <w:rPr>
                <w:rFonts w:ascii="Times New Roman" w:hAnsi="Times New Roman"/>
                <w:iCs/>
              </w:rPr>
              <w:t>12</w:t>
            </w:r>
          </w:p>
        </w:tc>
      </w:tr>
      <w:tr w:rsidR="00DE5E33" w:rsidRPr="003E4B8C" w:rsidTr="00742B03">
        <w:trPr>
          <w:trHeight w:val="490"/>
        </w:trPr>
        <w:tc>
          <w:tcPr>
            <w:tcW w:w="3685" w:type="pct"/>
            <w:vAlign w:val="center"/>
          </w:tcPr>
          <w:p w:rsidR="00DE5E33" w:rsidRPr="003E4B8C" w:rsidRDefault="00DE5E33" w:rsidP="00742B03">
            <w:pPr>
              <w:suppressAutoHyphens/>
              <w:spacing w:after="0"/>
              <w:rPr>
                <w:rFonts w:ascii="Times New Roman" w:hAnsi="Times New Roman"/>
              </w:rPr>
            </w:pPr>
            <w:r w:rsidRPr="003E4B8C">
              <w:rPr>
                <w:rFonts w:ascii="Times New Roman" w:hAnsi="Times New Roman"/>
              </w:rPr>
              <w:t>практические занятия</w:t>
            </w:r>
            <w:r w:rsidRPr="003E4B8C">
              <w:rPr>
                <w:rFonts w:ascii="Times New Roman" w:hAnsi="Times New Roman"/>
                <w:i/>
              </w:rPr>
              <w:t xml:space="preserve"> </w:t>
            </w:r>
            <w:r>
              <w:rPr>
                <w:rFonts w:ascii="Times New Roman" w:hAnsi="Times New Roman"/>
                <w:i/>
              </w:rPr>
              <w:t xml:space="preserve"> </w:t>
            </w:r>
          </w:p>
        </w:tc>
        <w:tc>
          <w:tcPr>
            <w:tcW w:w="1315" w:type="pct"/>
            <w:vAlign w:val="center"/>
          </w:tcPr>
          <w:p w:rsidR="00DE5E33" w:rsidRPr="003E4B8C" w:rsidRDefault="00226BD6" w:rsidP="00742B03">
            <w:pPr>
              <w:suppressAutoHyphens/>
              <w:spacing w:after="0"/>
              <w:rPr>
                <w:rFonts w:ascii="Times New Roman" w:hAnsi="Times New Roman"/>
                <w:iCs/>
              </w:rPr>
            </w:pPr>
            <w:r>
              <w:rPr>
                <w:rFonts w:ascii="Times New Roman" w:hAnsi="Times New Roman"/>
                <w:iCs/>
              </w:rPr>
              <w:t>24</w:t>
            </w:r>
          </w:p>
        </w:tc>
      </w:tr>
      <w:tr w:rsidR="00DE5E33" w:rsidRPr="003E4B8C" w:rsidTr="00742B03">
        <w:trPr>
          <w:trHeight w:val="267"/>
        </w:trPr>
        <w:tc>
          <w:tcPr>
            <w:tcW w:w="3685" w:type="pct"/>
            <w:vAlign w:val="center"/>
          </w:tcPr>
          <w:p w:rsidR="00DE5E33" w:rsidRPr="003E4B8C" w:rsidRDefault="00DE5E33" w:rsidP="00742B03">
            <w:pPr>
              <w:suppressAutoHyphens/>
              <w:spacing w:after="0"/>
              <w:rPr>
                <w:rFonts w:ascii="Times New Roman" w:hAnsi="Times New Roman"/>
                <w:i/>
              </w:rPr>
            </w:pPr>
            <w:r w:rsidRPr="003E4B8C">
              <w:rPr>
                <w:rFonts w:ascii="Times New Roman" w:hAnsi="Times New Roman"/>
                <w:i/>
              </w:rPr>
              <w:t xml:space="preserve">Самостоятельная работа </w:t>
            </w:r>
            <w:r w:rsidRPr="003E4B8C">
              <w:rPr>
                <w:rFonts w:ascii="Times New Roman" w:hAnsi="Times New Roman"/>
                <w:b/>
                <w:i/>
                <w:vertAlign w:val="superscript"/>
              </w:rPr>
              <w:footnoteReference w:id="2"/>
            </w:r>
          </w:p>
        </w:tc>
        <w:tc>
          <w:tcPr>
            <w:tcW w:w="1315" w:type="pct"/>
            <w:vAlign w:val="center"/>
          </w:tcPr>
          <w:p w:rsidR="00DE5E33" w:rsidRPr="003E4B8C" w:rsidRDefault="00DE5E33" w:rsidP="00742B03">
            <w:pPr>
              <w:suppressAutoHyphens/>
              <w:spacing w:after="0"/>
              <w:rPr>
                <w:rFonts w:ascii="Times New Roman" w:hAnsi="Times New Roman"/>
                <w:iCs/>
              </w:rPr>
            </w:pPr>
          </w:p>
        </w:tc>
      </w:tr>
      <w:tr w:rsidR="00DE5E33" w:rsidRPr="003E4B8C" w:rsidTr="00742B03">
        <w:trPr>
          <w:trHeight w:val="331"/>
        </w:trPr>
        <w:tc>
          <w:tcPr>
            <w:tcW w:w="3685" w:type="pct"/>
            <w:vAlign w:val="center"/>
          </w:tcPr>
          <w:p w:rsidR="00DE5E33" w:rsidRPr="003E4B8C" w:rsidRDefault="00DE5E33" w:rsidP="00742B03">
            <w:pPr>
              <w:suppressAutoHyphens/>
              <w:spacing w:after="0"/>
              <w:rPr>
                <w:rFonts w:ascii="Times New Roman" w:hAnsi="Times New Roman"/>
                <w:i/>
              </w:rPr>
            </w:pPr>
            <w:r w:rsidRPr="003E4B8C">
              <w:rPr>
                <w:rFonts w:ascii="Times New Roman" w:hAnsi="Times New Roman"/>
                <w:b/>
                <w:iCs/>
              </w:rPr>
              <w:t>Промежуточная аттестация</w:t>
            </w:r>
          </w:p>
        </w:tc>
        <w:tc>
          <w:tcPr>
            <w:tcW w:w="1315" w:type="pct"/>
            <w:vAlign w:val="center"/>
          </w:tcPr>
          <w:p w:rsidR="00DE5E33" w:rsidRPr="003E4B8C" w:rsidRDefault="00DE5E33" w:rsidP="00742B03">
            <w:pPr>
              <w:suppressAutoHyphens/>
              <w:spacing w:after="0"/>
              <w:rPr>
                <w:rFonts w:ascii="Times New Roman" w:hAnsi="Times New Roman"/>
                <w:iCs/>
              </w:rPr>
            </w:pPr>
          </w:p>
        </w:tc>
      </w:tr>
    </w:tbl>
    <w:p w:rsidR="00DE5E33" w:rsidRPr="003E4B8C" w:rsidRDefault="00DE5E33" w:rsidP="00DE5E33">
      <w:pPr>
        <w:suppressAutoHyphens/>
        <w:spacing w:after="120"/>
        <w:rPr>
          <w:rFonts w:ascii="Times New Roman" w:hAnsi="Times New Roman"/>
          <w:b/>
          <w:i/>
        </w:rPr>
      </w:pPr>
      <w:r>
        <w:rPr>
          <w:rFonts w:ascii="Times New Roman" w:hAnsi="Times New Roman"/>
          <w:b/>
          <w:i/>
        </w:rPr>
        <w:t xml:space="preserve">  </w:t>
      </w:r>
    </w:p>
    <w:p w:rsidR="00DE5E33" w:rsidRPr="003E4B8C" w:rsidRDefault="00DE5E33" w:rsidP="00DE5E33">
      <w:pPr>
        <w:rPr>
          <w:rFonts w:ascii="Times New Roman" w:hAnsi="Times New Roman"/>
          <w:b/>
          <w:i/>
        </w:rPr>
        <w:sectPr w:rsidR="00DE5E33" w:rsidRPr="003E4B8C" w:rsidSect="00742B03">
          <w:pgSz w:w="11906" w:h="16838"/>
          <w:pgMar w:top="1134" w:right="850" w:bottom="284" w:left="1701" w:header="708" w:footer="708" w:gutter="0"/>
          <w:cols w:space="720"/>
          <w:docGrid w:linePitch="299"/>
        </w:sectPr>
      </w:pPr>
    </w:p>
    <w:p w:rsidR="00DE5E33" w:rsidRPr="003E4B8C" w:rsidRDefault="00DE5E33" w:rsidP="00DE5E33">
      <w:pPr>
        <w:ind w:firstLine="709"/>
        <w:rPr>
          <w:rFonts w:ascii="Times New Roman" w:hAnsi="Times New Roman"/>
          <w:b/>
          <w:bCs/>
        </w:rPr>
      </w:pPr>
      <w:r w:rsidRPr="003E4B8C">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9331"/>
        <w:gridCol w:w="1938"/>
        <w:gridCol w:w="1827"/>
      </w:tblGrid>
      <w:tr w:rsidR="00DE5E33" w:rsidRPr="003E4B8C" w:rsidTr="00742B03">
        <w:trPr>
          <w:trHeight w:val="20"/>
        </w:trPr>
        <w:tc>
          <w:tcPr>
            <w:tcW w:w="735" w:type="pct"/>
            <w:vAlign w:val="center"/>
          </w:tcPr>
          <w:p w:rsidR="00DE5E33" w:rsidRPr="003E4B8C" w:rsidRDefault="00DE5E33" w:rsidP="00742B03">
            <w:pPr>
              <w:suppressAutoHyphens/>
              <w:jc w:val="center"/>
              <w:rPr>
                <w:rFonts w:ascii="Times New Roman" w:hAnsi="Times New Roman"/>
                <w:b/>
                <w:bCs/>
              </w:rPr>
            </w:pPr>
            <w:r w:rsidRPr="003E4B8C">
              <w:rPr>
                <w:rFonts w:ascii="Times New Roman" w:hAnsi="Times New Roman"/>
                <w:b/>
                <w:bCs/>
              </w:rPr>
              <w:t>Наименование разделов и тем</w:t>
            </w:r>
          </w:p>
        </w:tc>
        <w:tc>
          <w:tcPr>
            <w:tcW w:w="3039" w:type="pct"/>
            <w:vAlign w:val="center"/>
          </w:tcPr>
          <w:p w:rsidR="00DE5E33" w:rsidRPr="003E4B8C" w:rsidRDefault="00DE5E33" w:rsidP="00742B03">
            <w:pPr>
              <w:suppressAutoHyphens/>
              <w:jc w:val="center"/>
              <w:rPr>
                <w:rFonts w:ascii="Times New Roman" w:hAnsi="Times New Roman"/>
                <w:b/>
                <w:bCs/>
              </w:rPr>
            </w:pPr>
            <w:r w:rsidRPr="003E4B8C">
              <w:rPr>
                <w:rFonts w:ascii="Times New Roman" w:hAnsi="Times New Roman"/>
                <w:b/>
                <w:bCs/>
              </w:rPr>
              <w:t xml:space="preserve">Содержание учебного материала и формы организации деятельности </w:t>
            </w:r>
            <w:proofErr w:type="gramStart"/>
            <w:r w:rsidRPr="003E4B8C">
              <w:rPr>
                <w:rFonts w:ascii="Times New Roman" w:hAnsi="Times New Roman"/>
                <w:b/>
                <w:bCs/>
              </w:rPr>
              <w:t>обучающихся</w:t>
            </w:r>
            <w:proofErr w:type="gramEnd"/>
          </w:p>
        </w:tc>
        <w:tc>
          <w:tcPr>
            <w:tcW w:w="631" w:type="pct"/>
            <w:vAlign w:val="center"/>
          </w:tcPr>
          <w:p w:rsidR="00DE5E33" w:rsidRPr="003E4B8C" w:rsidRDefault="00DE5E33" w:rsidP="00742B03">
            <w:pPr>
              <w:suppressAutoHyphens/>
              <w:spacing w:after="0" w:line="240" w:lineRule="auto"/>
              <w:jc w:val="center"/>
              <w:rPr>
                <w:rFonts w:ascii="Times New Roman" w:hAnsi="Times New Roman"/>
                <w:b/>
                <w:bCs/>
              </w:rPr>
            </w:pPr>
            <w:r w:rsidRPr="003E4B8C">
              <w:rPr>
                <w:rFonts w:ascii="Times New Roman" w:hAnsi="Times New Roman"/>
                <w:b/>
                <w:bCs/>
              </w:rPr>
              <w:t xml:space="preserve">Объем, акад. </w:t>
            </w:r>
            <w:proofErr w:type="gramStart"/>
            <w:r w:rsidRPr="003E4B8C">
              <w:rPr>
                <w:rFonts w:ascii="Times New Roman" w:hAnsi="Times New Roman"/>
                <w:b/>
                <w:bCs/>
              </w:rPr>
              <w:t>ч</w:t>
            </w:r>
            <w:proofErr w:type="gramEnd"/>
            <w:r w:rsidRPr="003E4B8C">
              <w:rPr>
                <w:rFonts w:ascii="Times New Roman" w:hAnsi="Times New Roman"/>
                <w:b/>
                <w:bCs/>
              </w:rPr>
              <w:t xml:space="preserve"> / в том числе в форме практической подготовки, акад</w:t>
            </w:r>
            <w:r>
              <w:rPr>
                <w:rFonts w:ascii="Times New Roman" w:hAnsi="Times New Roman"/>
                <w:b/>
                <w:bCs/>
              </w:rPr>
              <w:t>.</w:t>
            </w:r>
            <w:r w:rsidRPr="003E4B8C">
              <w:rPr>
                <w:rFonts w:ascii="Times New Roman" w:hAnsi="Times New Roman"/>
                <w:b/>
                <w:bCs/>
              </w:rPr>
              <w:t xml:space="preserve"> ч</w:t>
            </w:r>
          </w:p>
        </w:tc>
        <w:tc>
          <w:tcPr>
            <w:tcW w:w="595" w:type="pct"/>
            <w:vAlign w:val="center"/>
          </w:tcPr>
          <w:p w:rsidR="00DE5E33" w:rsidRPr="003E4B8C" w:rsidRDefault="00DE5E33" w:rsidP="00742B03">
            <w:pPr>
              <w:suppressAutoHyphens/>
              <w:jc w:val="center"/>
              <w:rPr>
                <w:rFonts w:ascii="Times New Roman" w:hAnsi="Times New Roman"/>
                <w:b/>
                <w:bCs/>
              </w:rPr>
            </w:pPr>
            <w:r w:rsidRPr="003E4B8C">
              <w:rPr>
                <w:rFonts w:ascii="Times New Roman" w:hAnsi="Times New Roman"/>
                <w:b/>
                <w:bCs/>
              </w:rPr>
              <w:t>Коды компетенций</w:t>
            </w:r>
            <w:r>
              <w:rPr>
                <w:rStyle w:val="a7"/>
                <w:rFonts w:ascii="Times New Roman" w:hAnsi="Times New Roman"/>
                <w:b/>
                <w:bCs/>
              </w:rPr>
              <w:footnoteReference w:id="3"/>
            </w:r>
            <w:r w:rsidRPr="003E4B8C">
              <w:rPr>
                <w:rFonts w:ascii="Times New Roman" w:hAnsi="Times New Roman"/>
                <w:b/>
                <w:bCs/>
              </w:rPr>
              <w:t>, формированию которых способствует элемент программы</w:t>
            </w:r>
          </w:p>
        </w:tc>
      </w:tr>
      <w:tr w:rsidR="00DE5E33" w:rsidRPr="003E4B8C" w:rsidTr="00742B03">
        <w:trPr>
          <w:trHeight w:val="371"/>
        </w:trPr>
        <w:tc>
          <w:tcPr>
            <w:tcW w:w="735" w:type="pct"/>
          </w:tcPr>
          <w:p w:rsidR="00DE5E33" w:rsidRPr="003E4B8C" w:rsidRDefault="00DE5E33" w:rsidP="00742B03">
            <w:pPr>
              <w:spacing w:after="0" w:line="240" w:lineRule="auto"/>
              <w:jc w:val="center"/>
              <w:rPr>
                <w:rFonts w:ascii="Times New Roman" w:hAnsi="Times New Roman"/>
                <w:b/>
                <w:bCs/>
                <w:i/>
                <w:iCs/>
              </w:rPr>
            </w:pPr>
            <w:r w:rsidRPr="003E4B8C">
              <w:rPr>
                <w:rFonts w:ascii="Times New Roman" w:hAnsi="Times New Roman"/>
                <w:b/>
                <w:bCs/>
                <w:i/>
                <w:iCs/>
              </w:rPr>
              <w:t>1</w:t>
            </w:r>
          </w:p>
        </w:tc>
        <w:tc>
          <w:tcPr>
            <w:tcW w:w="3039" w:type="pct"/>
          </w:tcPr>
          <w:p w:rsidR="00DE5E33" w:rsidRPr="003E4B8C" w:rsidRDefault="00DE5E33" w:rsidP="00742B03">
            <w:pPr>
              <w:spacing w:after="0" w:line="240" w:lineRule="auto"/>
              <w:jc w:val="center"/>
              <w:rPr>
                <w:rFonts w:ascii="Times New Roman" w:hAnsi="Times New Roman"/>
                <w:b/>
                <w:bCs/>
                <w:i/>
                <w:iCs/>
              </w:rPr>
            </w:pPr>
            <w:r w:rsidRPr="003E4B8C">
              <w:rPr>
                <w:rFonts w:ascii="Times New Roman" w:hAnsi="Times New Roman"/>
                <w:b/>
                <w:bCs/>
                <w:i/>
                <w:iCs/>
              </w:rPr>
              <w:t>2</w:t>
            </w:r>
          </w:p>
        </w:tc>
        <w:tc>
          <w:tcPr>
            <w:tcW w:w="631" w:type="pct"/>
          </w:tcPr>
          <w:p w:rsidR="00DE5E33" w:rsidRPr="003E4B8C" w:rsidRDefault="00DE5E33" w:rsidP="00742B03">
            <w:pPr>
              <w:spacing w:after="0" w:line="240" w:lineRule="auto"/>
              <w:jc w:val="center"/>
              <w:rPr>
                <w:rFonts w:ascii="Times New Roman" w:hAnsi="Times New Roman"/>
                <w:b/>
                <w:bCs/>
                <w:i/>
                <w:iCs/>
              </w:rPr>
            </w:pPr>
            <w:r w:rsidRPr="003E4B8C">
              <w:rPr>
                <w:rFonts w:ascii="Times New Roman" w:hAnsi="Times New Roman"/>
                <w:b/>
                <w:bCs/>
                <w:i/>
                <w:iCs/>
              </w:rPr>
              <w:t>3</w:t>
            </w:r>
          </w:p>
        </w:tc>
        <w:tc>
          <w:tcPr>
            <w:tcW w:w="595" w:type="pct"/>
          </w:tcPr>
          <w:p w:rsidR="00DE5E33" w:rsidRPr="003E4B8C" w:rsidRDefault="00DE5E33" w:rsidP="00742B03">
            <w:pPr>
              <w:spacing w:after="0" w:line="240" w:lineRule="auto"/>
              <w:jc w:val="center"/>
              <w:rPr>
                <w:rFonts w:ascii="Times New Roman" w:hAnsi="Times New Roman"/>
                <w:b/>
                <w:bCs/>
                <w:i/>
                <w:iCs/>
              </w:rPr>
            </w:pPr>
            <w:r w:rsidRPr="003E4B8C">
              <w:rPr>
                <w:rFonts w:ascii="Times New Roman" w:hAnsi="Times New Roman"/>
                <w:b/>
                <w:bCs/>
                <w:i/>
                <w:iCs/>
              </w:rPr>
              <w:t>4</w:t>
            </w:r>
          </w:p>
        </w:tc>
      </w:tr>
      <w:tr w:rsidR="00DE5E33" w:rsidRPr="003E4B8C" w:rsidTr="00742B03">
        <w:trPr>
          <w:trHeight w:val="371"/>
        </w:trPr>
        <w:tc>
          <w:tcPr>
            <w:tcW w:w="3774" w:type="pct"/>
            <w:gridSpan w:val="2"/>
          </w:tcPr>
          <w:p w:rsidR="00DE5E33" w:rsidRPr="003E4B8C" w:rsidRDefault="00DE5E33" w:rsidP="00742B03">
            <w:pPr>
              <w:spacing w:after="0" w:line="240" w:lineRule="auto"/>
              <w:rPr>
                <w:rFonts w:ascii="Times New Roman" w:hAnsi="Times New Roman"/>
                <w:b/>
                <w:bCs/>
              </w:rPr>
            </w:pPr>
            <w:r w:rsidRPr="003E4B8C">
              <w:rPr>
                <w:rFonts w:ascii="Times New Roman" w:hAnsi="Times New Roman"/>
                <w:b/>
                <w:bCs/>
              </w:rPr>
              <w:t>Раздел 1</w:t>
            </w:r>
            <w:r>
              <w:rPr>
                <w:rFonts w:ascii="Times New Roman" w:hAnsi="Times New Roman"/>
                <w:b/>
                <w:bCs/>
              </w:rPr>
              <w:t xml:space="preserve"> </w:t>
            </w:r>
            <w:r w:rsidRPr="00C13224">
              <w:rPr>
                <w:rFonts w:ascii="Times New Roman" w:hAnsi="Times New Roman"/>
                <w:b/>
                <w:sz w:val="24"/>
                <w:szCs w:val="24"/>
              </w:rPr>
              <w:t>Чрезвычайные ситуации мирного времени и организация защиты от них</w:t>
            </w:r>
          </w:p>
          <w:p w:rsidR="00DE5E33" w:rsidRPr="003E4B8C" w:rsidRDefault="00DE5E33" w:rsidP="00742B03">
            <w:pPr>
              <w:spacing w:after="0" w:line="240" w:lineRule="auto"/>
              <w:rPr>
                <w:rFonts w:ascii="Times New Roman" w:hAnsi="Times New Roman"/>
                <w:b/>
                <w:bCs/>
              </w:rPr>
            </w:pPr>
          </w:p>
        </w:tc>
        <w:tc>
          <w:tcPr>
            <w:tcW w:w="631" w:type="pct"/>
          </w:tcPr>
          <w:p w:rsidR="00DE5E33" w:rsidRPr="003F1424" w:rsidRDefault="00DE5E33" w:rsidP="00742B03">
            <w:pPr>
              <w:spacing w:after="0" w:line="240" w:lineRule="auto"/>
              <w:jc w:val="center"/>
              <w:rPr>
                <w:rFonts w:ascii="Times New Roman" w:hAnsi="Times New Roman"/>
                <w:b/>
                <w:i/>
                <w:iCs/>
              </w:rPr>
            </w:pPr>
          </w:p>
        </w:tc>
        <w:tc>
          <w:tcPr>
            <w:tcW w:w="595" w:type="pct"/>
          </w:tcPr>
          <w:p w:rsidR="00DE5E33" w:rsidRPr="003E4B8C" w:rsidRDefault="00DE5E33" w:rsidP="00742B03">
            <w:pPr>
              <w:jc w:val="center"/>
              <w:rPr>
                <w:rFonts w:ascii="Times New Roman" w:hAnsi="Times New Roman"/>
                <w:b/>
                <w:bCs/>
                <w:i/>
                <w:iCs/>
              </w:rPr>
            </w:pPr>
          </w:p>
        </w:tc>
      </w:tr>
      <w:tr w:rsidR="00DE5E33" w:rsidRPr="003E4B8C" w:rsidTr="00742B03">
        <w:trPr>
          <w:trHeight w:val="20"/>
        </w:trPr>
        <w:tc>
          <w:tcPr>
            <w:tcW w:w="735" w:type="pct"/>
            <w:vMerge w:val="restart"/>
          </w:tcPr>
          <w:p w:rsidR="00DE5E33" w:rsidRPr="003E4B8C" w:rsidRDefault="00DE5E33" w:rsidP="00742B03">
            <w:pPr>
              <w:spacing w:after="0"/>
              <w:rPr>
                <w:rFonts w:ascii="Times New Roman" w:hAnsi="Times New Roman"/>
                <w:b/>
                <w:bCs/>
              </w:rPr>
            </w:pPr>
            <w:r w:rsidRPr="003E4B8C">
              <w:rPr>
                <w:rFonts w:ascii="Times New Roman" w:hAnsi="Times New Roman"/>
                <w:b/>
                <w:bCs/>
              </w:rPr>
              <w:t>Тема 1.</w:t>
            </w:r>
            <w:r>
              <w:rPr>
                <w:rFonts w:ascii="Times New Roman" w:hAnsi="Times New Roman"/>
                <w:b/>
                <w:bCs/>
              </w:rPr>
              <w:t>1</w:t>
            </w:r>
          </w:p>
          <w:p w:rsidR="00DE5E33" w:rsidRPr="003E4B8C" w:rsidRDefault="00DE5E33" w:rsidP="00742B03">
            <w:pPr>
              <w:spacing w:after="0"/>
              <w:rPr>
                <w:rFonts w:ascii="Times New Roman" w:hAnsi="Times New Roman"/>
                <w:b/>
                <w:bCs/>
              </w:rPr>
            </w:pPr>
            <w:r w:rsidRPr="00C13224">
              <w:rPr>
                <w:rFonts w:ascii="Times New Roman" w:hAnsi="Times New Roman"/>
                <w:b/>
                <w:sz w:val="24"/>
                <w:szCs w:val="24"/>
              </w:rPr>
              <w:t>Организация гражданской обороны</w:t>
            </w:r>
          </w:p>
        </w:tc>
        <w:tc>
          <w:tcPr>
            <w:tcW w:w="3039" w:type="pct"/>
          </w:tcPr>
          <w:p w:rsidR="00DE5E33" w:rsidRPr="003F1424" w:rsidRDefault="00DE5E33" w:rsidP="00742B03">
            <w:pPr>
              <w:spacing w:after="0" w:line="240" w:lineRule="auto"/>
              <w:rPr>
                <w:rFonts w:ascii="Times New Roman" w:hAnsi="Times New Roman"/>
                <w:b/>
                <w:bCs/>
              </w:rPr>
            </w:pPr>
            <w:r w:rsidRPr="003F1424">
              <w:rPr>
                <w:rFonts w:ascii="Times New Roman" w:hAnsi="Times New Roman"/>
                <w:b/>
                <w:bCs/>
              </w:rPr>
              <w:t>Содержание учебного материала</w:t>
            </w:r>
          </w:p>
          <w:p w:rsidR="00DE5E33" w:rsidRPr="00F77655" w:rsidRDefault="00DE5E33" w:rsidP="00742B03">
            <w:pPr>
              <w:spacing w:after="0" w:line="240" w:lineRule="auto"/>
              <w:rPr>
                <w:rFonts w:ascii="Times New Roman" w:hAnsi="Times New Roman"/>
                <w:bCs/>
              </w:rPr>
            </w:pPr>
            <w:r w:rsidRPr="00F77655">
              <w:rPr>
                <w:rFonts w:ascii="Times New Roman" w:hAnsi="Times New Roman"/>
                <w:bCs/>
              </w:rPr>
              <w:t xml:space="preserve"> </w:t>
            </w:r>
          </w:p>
        </w:tc>
        <w:tc>
          <w:tcPr>
            <w:tcW w:w="631" w:type="pct"/>
            <w:vAlign w:val="center"/>
          </w:tcPr>
          <w:p w:rsidR="00DE5E33" w:rsidRPr="003F1424" w:rsidRDefault="00DE5E33" w:rsidP="00742B03">
            <w:pPr>
              <w:suppressAutoHyphens/>
              <w:jc w:val="center"/>
              <w:rPr>
                <w:rFonts w:ascii="Times New Roman" w:hAnsi="Times New Roman"/>
                <w:b/>
                <w:iCs/>
              </w:rPr>
            </w:pPr>
          </w:p>
        </w:tc>
        <w:tc>
          <w:tcPr>
            <w:tcW w:w="595" w:type="pct"/>
            <w:vMerge w:val="restart"/>
          </w:tcPr>
          <w:p w:rsidR="00DE5E33" w:rsidRDefault="00DE5E33" w:rsidP="00742B03">
            <w:pPr>
              <w:suppressAutoHyphens/>
              <w:spacing w:after="0" w:line="240" w:lineRule="auto"/>
              <w:jc w:val="center"/>
              <w:rPr>
                <w:rFonts w:ascii="Times New Roman" w:hAnsi="Times New Roman"/>
                <w:i/>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01-9</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1.1-1.2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2.1-2.3 </w:t>
            </w:r>
          </w:p>
          <w:p w:rsidR="00DE5E33" w:rsidRPr="003E4B8C" w:rsidRDefault="00DE5E33" w:rsidP="00742B03">
            <w:pPr>
              <w:spacing w:after="0"/>
              <w:jc w:val="center"/>
              <w:rPr>
                <w:rFonts w:ascii="Times New Roman" w:hAnsi="Times New Roman"/>
                <w:b/>
                <w:i/>
              </w:rPr>
            </w:pPr>
            <w:r>
              <w:rPr>
                <w:rFonts w:ascii="Times New Roman" w:hAnsi="Times New Roman"/>
                <w:sz w:val="24"/>
                <w:szCs w:val="24"/>
              </w:rPr>
              <w:t>ПК 3.1-3.2</w:t>
            </w: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i/>
              </w:rPr>
            </w:pPr>
          </w:p>
        </w:tc>
        <w:tc>
          <w:tcPr>
            <w:tcW w:w="3039" w:type="pct"/>
          </w:tcPr>
          <w:p w:rsidR="00DE5E33" w:rsidRPr="00916711" w:rsidRDefault="00DE5E33" w:rsidP="00742B03">
            <w:pPr>
              <w:spacing w:after="0" w:line="240" w:lineRule="auto"/>
              <w:jc w:val="both"/>
              <w:rPr>
                <w:rFonts w:ascii="Times New Roman" w:hAnsi="Times New Roman"/>
                <w:bCs/>
              </w:rPr>
            </w:pPr>
            <w:r>
              <w:rPr>
                <w:rFonts w:ascii="Times New Roman" w:hAnsi="Times New Roman"/>
                <w:bCs/>
              </w:rPr>
              <w:t xml:space="preserve">1. </w:t>
            </w:r>
            <w:r w:rsidRPr="00916711">
              <w:rPr>
                <w:rFonts w:ascii="Times New Roman" w:hAnsi="Times New Roman"/>
                <w:bCs/>
              </w:rPr>
              <w:t>Организация гражданской обороны</w:t>
            </w:r>
            <w:r>
              <w:rPr>
                <w:rFonts w:ascii="Times New Roman" w:hAnsi="Times New Roman"/>
                <w:bCs/>
              </w:rPr>
              <w:t xml:space="preserve">. </w:t>
            </w:r>
            <w:r w:rsidRPr="00C13224">
              <w:rPr>
                <w:rFonts w:ascii="Times New Roman" w:hAnsi="Times New Roman"/>
                <w:sz w:val="24"/>
                <w:szCs w:val="24"/>
              </w:rPr>
              <w:t>Средства защиты от оружия массового поражения</w:t>
            </w:r>
            <w:r>
              <w:rPr>
                <w:rFonts w:ascii="Times New Roman" w:hAnsi="Times New Roman"/>
                <w:sz w:val="24"/>
                <w:szCs w:val="24"/>
              </w:rPr>
              <w:t xml:space="preserve">. </w:t>
            </w:r>
            <w:r w:rsidRPr="00C13224">
              <w:rPr>
                <w:rFonts w:ascii="Times New Roman" w:hAnsi="Times New Roman"/>
                <w:sz w:val="24"/>
                <w:szCs w:val="24"/>
              </w:rPr>
              <w:t>Правила поведения и действия людей в зонах радиоактивного, химического заражения и в очаге биологического поражения</w:t>
            </w:r>
          </w:p>
        </w:tc>
        <w:tc>
          <w:tcPr>
            <w:tcW w:w="631" w:type="pct"/>
            <w:vAlign w:val="center"/>
          </w:tcPr>
          <w:p w:rsidR="00DE5E33" w:rsidRPr="00785AF7" w:rsidRDefault="00A1630C" w:rsidP="00742B03">
            <w:pPr>
              <w:suppressAutoHyphens/>
              <w:jc w:val="center"/>
              <w:rPr>
                <w:rFonts w:ascii="Times New Roman" w:hAnsi="Times New Roman"/>
                <w:b/>
                <w:bCs/>
                <w:iCs/>
              </w:rPr>
            </w:pPr>
            <w:r>
              <w:rPr>
                <w:rFonts w:ascii="Times New Roman" w:hAnsi="Times New Roman"/>
                <w:b/>
                <w:bCs/>
                <w:iCs/>
              </w:rPr>
              <w:t>2</w:t>
            </w:r>
          </w:p>
        </w:tc>
        <w:tc>
          <w:tcPr>
            <w:tcW w:w="595" w:type="pct"/>
            <w:vMerge/>
          </w:tcPr>
          <w:p w:rsidR="00DE5E33" w:rsidRPr="003E4B8C" w:rsidRDefault="00DE5E33" w:rsidP="00742B03">
            <w:pPr>
              <w:rPr>
                <w:rFonts w:ascii="Times New Roman" w:hAnsi="Times New Roman"/>
                <w:b/>
                <w:bCs/>
                <w:i/>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i/>
              </w:rPr>
            </w:pPr>
          </w:p>
        </w:tc>
        <w:tc>
          <w:tcPr>
            <w:tcW w:w="3039" w:type="pct"/>
          </w:tcPr>
          <w:p w:rsidR="00DE5E33" w:rsidRPr="003E4B8C" w:rsidRDefault="00DE5E33" w:rsidP="00742B03">
            <w:pPr>
              <w:jc w:val="both"/>
              <w:rPr>
                <w:rFonts w:ascii="Times New Roman" w:hAnsi="Times New Roman"/>
                <w:b/>
                <w:i/>
              </w:rPr>
            </w:pPr>
            <w:r w:rsidRPr="003E4B8C">
              <w:rPr>
                <w:rFonts w:ascii="Times New Roman" w:hAnsi="Times New Roman"/>
                <w:b/>
                <w:bCs/>
              </w:rPr>
              <w:t>В том числе практических и лабораторных занятий</w:t>
            </w:r>
          </w:p>
        </w:tc>
        <w:tc>
          <w:tcPr>
            <w:tcW w:w="631" w:type="pct"/>
            <w:vAlign w:val="center"/>
          </w:tcPr>
          <w:p w:rsidR="00DE5E33" w:rsidRPr="00785AF7" w:rsidRDefault="00DE5E33" w:rsidP="00742B03">
            <w:pPr>
              <w:suppressAutoHyphens/>
              <w:jc w:val="center"/>
              <w:rPr>
                <w:rFonts w:ascii="Times New Roman" w:hAnsi="Times New Roman"/>
                <w:b/>
                <w:i/>
                <w:iCs/>
              </w:rPr>
            </w:pPr>
          </w:p>
        </w:tc>
        <w:tc>
          <w:tcPr>
            <w:tcW w:w="595" w:type="pct"/>
            <w:vMerge/>
          </w:tcPr>
          <w:p w:rsidR="00DE5E33" w:rsidRPr="003E4B8C" w:rsidRDefault="00DE5E33" w:rsidP="00742B03">
            <w:pPr>
              <w:rPr>
                <w:rFonts w:ascii="Times New Roman" w:hAnsi="Times New Roman"/>
                <w:b/>
                <w:i/>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i/>
              </w:rPr>
            </w:pPr>
          </w:p>
        </w:tc>
        <w:tc>
          <w:tcPr>
            <w:tcW w:w="3039" w:type="pct"/>
          </w:tcPr>
          <w:p w:rsidR="00DE5E33" w:rsidRPr="0089217E" w:rsidRDefault="00DE5E33" w:rsidP="00742B03">
            <w:pPr>
              <w:spacing w:after="0"/>
              <w:jc w:val="both"/>
              <w:rPr>
                <w:rFonts w:ascii="Times New Roman" w:hAnsi="Times New Roman"/>
                <w:bCs/>
              </w:rPr>
            </w:pPr>
            <w:r w:rsidRPr="00814FAF">
              <w:rPr>
                <w:rFonts w:ascii="Times New Roman" w:hAnsi="Times New Roman"/>
              </w:rPr>
              <w:t>Практическое занятие 1:</w:t>
            </w:r>
            <w:r>
              <w:rPr>
                <w:rFonts w:ascii="Times New Roman" w:hAnsi="Times New Roman"/>
                <w:b/>
              </w:rPr>
              <w:t xml:space="preserve"> </w:t>
            </w:r>
            <w:r w:rsidRPr="00C13224">
              <w:rPr>
                <w:rFonts w:ascii="Times New Roman" w:hAnsi="Times New Roman"/>
                <w:sz w:val="24"/>
                <w:szCs w:val="24"/>
              </w:rPr>
              <w:t>«Отработка нормативов по надевания противогаза и ОЗК»</w:t>
            </w:r>
          </w:p>
        </w:tc>
        <w:tc>
          <w:tcPr>
            <w:tcW w:w="631" w:type="pct"/>
            <w:vAlign w:val="center"/>
          </w:tcPr>
          <w:p w:rsidR="00DE5E33" w:rsidRPr="00785AF7" w:rsidRDefault="00746284" w:rsidP="00742B03">
            <w:pPr>
              <w:suppressAutoHyphens/>
              <w:jc w:val="center"/>
              <w:rPr>
                <w:rFonts w:ascii="Times New Roman" w:hAnsi="Times New Roman"/>
                <w:iCs/>
              </w:rPr>
            </w:pPr>
            <w:r>
              <w:rPr>
                <w:rFonts w:ascii="Times New Roman" w:hAnsi="Times New Roman"/>
                <w:iCs/>
              </w:rPr>
              <w:t>5</w:t>
            </w:r>
          </w:p>
        </w:tc>
        <w:tc>
          <w:tcPr>
            <w:tcW w:w="595" w:type="pct"/>
            <w:vMerge/>
          </w:tcPr>
          <w:p w:rsidR="00DE5E33" w:rsidRPr="003E4B8C" w:rsidRDefault="00DE5E33" w:rsidP="00742B03">
            <w:pPr>
              <w:rPr>
                <w:rFonts w:ascii="Times New Roman" w:hAnsi="Times New Roman"/>
                <w:b/>
                <w:i/>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i/>
              </w:rPr>
            </w:pPr>
          </w:p>
        </w:tc>
        <w:tc>
          <w:tcPr>
            <w:tcW w:w="3039" w:type="pct"/>
          </w:tcPr>
          <w:p w:rsidR="00DE5E33" w:rsidRPr="003E4B8C" w:rsidRDefault="00DE5E33" w:rsidP="00742B03">
            <w:pPr>
              <w:spacing w:after="0"/>
              <w:jc w:val="both"/>
              <w:rPr>
                <w:rFonts w:ascii="Times New Roman" w:hAnsi="Times New Roman"/>
                <w:b/>
                <w:bCs/>
              </w:rPr>
            </w:pPr>
            <w:r w:rsidRPr="00814FAF">
              <w:rPr>
                <w:rFonts w:ascii="Times New Roman" w:hAnsi="Times New Roman"/>
                <w:bCs/>
              </w:rPr>
              <w:t>Практическое занятие 2:</w:t>
            </w:r>
            <w:r>
              <w:rPr>
                <w:rFonts w:ascii="Times New Roman" w:hAnsi="Times New Roman"/>
                <w:b/>
                <w:bCs/>
              </w:rPr>
              <w:t xml:space="preserve"> </w:t>
            </w:r>
            <w:r w:rsidRPr="000F7BA8">
              <w:rPr>
                <w:rFonts w:ascii="Times New Roman" w:hAnsi="Times New Roman"/>
              </w:rPr>
              <w:t>«</w:t>
            </w:r>
            <w:r>
              <w:rPr>
                <w:rFonts w:ascii="Times New Roman" w:hAnsi="Times New Roman"/>
              </w:rPr>
              <w:t xml:space="preserve">Отработка правил поведения в зонах </w:t>
            </w:r>
            <w:r w:rsidRPr="00916711">
              <w:rPr>
                <w:rFonts w:ascii="Times New Roman" w:hAnsi="Times New Roman"/>
              </w:rPr>
              <w:t>радиоактивного, химического заражения и в очаге биологического поражения</w:t>
            </w:r>
            <w:r w:rsidRPr="000F7BA8">
              <w:rPr>
                <w:rFonts w:ascii="Times New Roman" w:hAnsi="Times New Roman"/>
                <w:bCs/>
                <w:shd w:val="clear" w:color="auto" w:fill="FFFFFF"/>
              </w:rPr>
              <w:t>»</w:t>
            </w:r>
          </w:p>
        </w:tc>
        <w:tc>
          <w:tcPr>
            <w:tcW w:w="631" w:type="pct"/>
            <w:vAlign w:val="center"/>
          </w:tcPr>
          <w:p w:rsidR="00DE5E33" w:rsidRPr="00785AF7" w:rsidRDefault="00DE5E33" w:rsidP="00742B03">
            <w:pPr>
              <w:suppressAutoHyphens/>
              <w:jc w:val="center"/>
              <w:rPr>
                <w:rFonts w:ascii="Times New Roman" w:hAnsi="Times New Roman"/>
                <w:iCs/>
              </w:rPr>
            </w:pPr>
          </w:p>
        </w:tc>
        <w:tc>
          <w:tcPr>
            <w:tcW w:w="595" w:type="pct"/>
            <w:vMerge/>
          </w:tcPr>
          <w:p w:rsidR="00DE5E33" w:rsidRPr="003E4B8C" w:rsidRDefault="00DE5E33" w:rsidP="00742B03">
            <w:pPr>
              <w:rPr>
                <w:rFonts w:ascii="Times New Roman" w:hAnsi="Times New Roman"/>
                <w:b/>
                <w:i/>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3E4B8C" w:rsidRDefault="00DE5E33" w:rsidP="00742B03">
            <w:pPr>
              <w:rPr>
                <w:rFonts w:ascii="Times New Roman" w:hAnsi="Times New Roman"/>
                <w:b/>
                <w:bCs/>
              </w:rPr>
            </w:pPr>
            <w:r w:rsidRPr="003E4B8C">
              <w:rPr>
                <w:rFonts w:ascii="Times New Roman" w:hAnsi="Times New Roman"/>
                <w:b/>
                <w:bCs/>
              </w:rPr>
              <w:t xml:space="preserve">Самостоятельная работа </w:t>
            </w:r>
            <w:proofErr w:type="gramStart"/>
            <w:r w:rsidRPr="003E4B8C">
              <w:rPr>
                <w:rFonts w:ascii="Times New Roman" w:hAnsi="Times New Roman"/>
                <w:b/>
                <w:bCs/>
              </w:rPr>
              <w:t>обучающихся</w:t>
            </w:r>
            <w:proofErr w:type="gramEnd"/>
            <w:r w:rsidRPr="003E4B8C">
              <w:rPr>
                <w:rFonts w:ascii="Times New Roman" w:hAnsi="Times New Roman"/>
                <w:b/>
                <w:bCs/>
                <w:vertAlign w:val="superscript"/>
              </w:rPr>
              <w:footnoteReference w:id="4"/>
            </w:r>
          </w:p>
        </w:tc>
        <w:tc>
          <w:tcPr>
            <w:tcW w:w="631" w:type="pct"/>
            <w:vAlign w:val="center"/>
          </w:tcPr>
          <w:p w:rsidR="00DE5E33" w:rsidRPr="003E4B8C" w:rsidRDefault="00DE5E33" w:rsidP="00742B03">
            <w:pPr>
              <w:suppressAutoHyphens/>
              <w:jc w:val="center"/>
              <w:rPr>
                <w:rFonts w:ascii="Times New Roman" w:hAnsi="Times New Roman"/>
                <w:b/>
                <w:bCs/>
                <w:i/>
                <w:iCs/>
              </w:rPr>
            </w:pPr>
          </w:p>
        </w:tc>
        <w:tc>
          <w:tcPr>
            <w:tcW w:w="595" w:type="pct"/>
            <w:vMerge/>
          </w:tcPr>
          <w:p w:rsidR="00DE5E33" w:rsidRPr="003E4B8C" w:rsidRDefault="00DE5E33" w:rsidP="00742B03">
            <w:pPr>
              <w:rPr>
                <w:rFonts w:ascii="Times New Roman" w:hAnsi="Times New Roman"/>
                <w:b/>
              </w:rPr>
            </w:pPr>
          </w:p>
        </w:tc>
      </w:tr>
      <w:tr w:rsidR="00DE5E33" w:rsidRPr="003E4B8C" w:rsidTr="00742B03">
        <w:trPr>
          <w:trHeight w:val="20"/>
        </w:trPr>
        <w:tc>
          <w:tcPr>
            <w:tcW w:w="735" w:type="pct"/>
            <w:vMerge w:val="restart"/>
          </w:tcPr>
          <w:p w:rsidR="00DE5E33" w:rsidRPr="00C13224" w:rsidRDefault="00DE5E33" w:rsidP="00742B03">
            <w:pPr>
              <w:spacing w:after="0"/>
              <w:ind w:right="65"/>
              <w:rPr>
                <w:rFonts w:ascii="Times New Roman" w:hAnsi="Times New Roman"/>
                <w:sz w:val="24"/>
                <w:szCs w:val="24"/>
              </w:rPr>
            </w:pPr>
            <w:r w:rsidRPr="00F77655">
              <w:rPr>
                <w:rFonts w:ascii="Times New Roman" w:hAnsi="Times New Roman"/>
                <w:b/>
                <w:bCs/>
              </w:rPr>
              <w:t xml:space="preserve">Тема </w:t>
            </w:r>
            <w:r w:rsidRPr="00F77655">
              <w:rPr>
                <w:rFonts w:ascii="Times New Roman" w:hAnsi="Times New Roman"/>
                <w:b/>
                <w:sz w:val="24"/>
                <w:szCs w:val="24"/>
              </w:rPr>
              <w:t xml:space="preserve">1.2 </w:t>
            </w:r>
            <w:r w:rsidRPr="00C13224">
              <w:rPr>
                <w:rFonts w:ascii="Times New Roman" w:hAnsi="Times New Roman"/>
                <w:b/>
                <w:sz w:val="24"/>
                <w:szCs w:val="24"/>
              </w:rPr>
              <w:t xml:space="preserve">Чрезвычайные ситуации мирного времени и защита от них </w:t>
            </w:r>
          </w:p>
          <w:p w:rsidR="00DE5E33" w:rsidRPr="00F77655" w:rsidRDefault="00DE5E33" w:rsidP="00742B03">
            <w:pPr>
              <w:rPr>
                <w:rFonts w:ascii="Times New Roman" w:hAnsi="Times New Roman"/>
                <w:b/>
                <w:bCs/>
              </w:rPr>
            </w:pPr>
          </w:p>
        </w:tc>
        <w:tc>
          <w:tcPr>
            <w:tcW w:w="3039" w:type="pct"/>
          </w:tcPr>
          <w:p w:rsidR="00DE5E33" w:rsidRPr="003E4B8C" w:rsidRDefault="00DE5E33" w:rsidP="00742B03">
            <w:pPr>
              <w:rPr>
                <w:rFonts w:ascii="Times New Roman" w:hAnsi="Times New Roman"/>
                <w:b/>
                <w:bCs/>
              </w:rPr>
            </w:pPr>
            <w:r w:rsidRPr="003E4B8C">
              <w:rPr>
                <w:rFonts w:ascii="Times New Roman" w:hAnsi="Times New Roman"/>
                <w:b/>
                <w:bCs/>
              </w:rPr>
              <w:lastRenderedPageBreak/>
              <w:t xml:space="preserve">Содержание учебного материала </w:t>
            </w:r>
          </w:p>
        </w:tc>
        <w:tc>
          <w:tcPr>
            <w:tcW w:w="631" w:type="pct"/>
            <w:vAlign w:val="center"/>
          </w:tcPr>
          <w:p w:rsidR="00DE5E33" w:rsidRPr="005761E0" w:rsidRDefault="00DE5E33" w:rsidP="00742B03">
            <w:pPr>
              <w:jc w:val="center"/>
              <w:rPr>
                <w:rFonts w:ascii="Times New Roman" w:hAnsi="Times New Roman"/>
                <w:b/>
              </w:rPr>
            </w:pPr>
          </w:p>
        </w:tc>
        <w:tc>
          <w:tcPr>
            <w:tcW w:w="595" w:type="pct"/>
            <w:vMerge w:val="restart"/>
          </w:tcPr>
          <w:p w:rsidR="00DE5E33" w:rsidRDefault="00DE5E33" w:rsidP="00742B03">
            <w:pPr>
              <w:suppressAutoHyphens/>
              <w:spacing w:after="0" w:line="240" w:lineRule="auto"/>
              <w:jc w:val="center"/>
              <w:rPr>
                <w:rFonts w:ascii="Times New Roman" w:hAnsi="Times New Roman"/>
                <w:i/>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01-9</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1.1-1.2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2.1-2.3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ПК 3.1-3.2</w:t>
            </w:r>
          </w:p>
          <w:p w:rsidR="00DE5E33" w:rsidRPr="003E4B8C" w:rsidRDefault="00DE5E33" w:rsidP="00742B03">
            <w:pPr>
              <w:spacing w:after="0"/>
              <w:jc w:val="center"/>
              <w:rPr>
                <w:rFonts w:ascii="Times New Roman" w:hAnsi="Times New Roman"/>
                <w:b/>
                <w:i/>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5761E0" w:rsidRDefault="00DE5E33" w:rsidP="00742B03">
            <w:pPr>
              <w:spacing w:after="0" w:line="240" w:lineRule="auto"/>
              <w:rPr>
                <w:color w:val="000000"/>
                <w:sz w:val="24"/>
                <w:szCs w:val="24"/>
              </w:rPr>
            </w:pPr>
            <w:r w:rsidRPr="000F7BA8">
              <w:rPr>
                <w:rFonts w:ascii="Times New Roman" w:hAnsi="Times New Roman"/>
              </w:rPr>
              <w:t>Не предусмотрено</w:t>
            </w:r>
          </w:p>
        </w:tc>
        <w:tc>
          <w:tcPr>
            <w:tcW w:w="631" w:type="pct"/>
            <w:vAlign w:val="center"/>
          </w:tcPr>
          <w:p w:rsidR="00DE5E33" w:rsidRPr="003F1424" w:rsidRDefault="00A1630C" w:rsidP="00742B03">
            <w:pPr>
              <w:jc w:val="center"/>
              <w:rPr>
                <w:rFonts w:ascii="Times New Roman" w:hAnsi="Times New Roman"/>
                <w:bCs/>
              </w:rPr>
            </w:pPr>
            <w:r>
              <w:rPr>
                <w:rFonts w:ascii="Times New Roman" w:hAnsi="Times New Roman"/>
                <w:bCs/>
              </w:rPr>
              <w:t>2</w:t>
            </w:r>
          </w:p>
        </w:tc>
        <w:tc>
          <w:tcPr>
            <w:tcW w:w="595" w:type="pct"/>
            <w:vMerge/>
          </w:tcPr>
          <w:p w:rsidR="00DE5E33" w:rsidRPr="003E4B8C" w:rsidRDefault="00DE5E33" w:rsidP="00742B03">
            <w:pPr>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3E4B8C" w:rsidRDefault="00DE5E33" w:rsidP="00742B03">
            <w:pPr>
              <w:spacing w:after="0"/>
              <w:rPr>
                <w:rFonts w:ascii="Times New Roman" w:hAnsi="Times New Roman"/>
                <w:b/>
              </w:rPr>
            </w:pPr>
            <w:r w:rsidRPr="003E4B8C">
              <w:rPr>
                <w:rFonts w:ascii="Times New Roman" w:hAnsi="Times New Roman"/>
                <w:b/>
                <w:bCs/>
              </w:rPr>
              <w:t>В том числе практических и лабораторных занятий</w:t>
            </w:r>
          </w:p>
        </w:tc>
        <w:tc>
          <w:tcPr>
            <w:tcW w:w="631" w:type="pct"/>
            <w:vAlign w:val="center"/>
          </w:tcPr>
          <w:p w:rsidR="00DE5E33" w:rsidRPr="00875712" w:rsidRDefault="00DE5E33" w:rsidP="00742B03">
            <w:pPr>
              <w:jc w:val="center"/>
              <w:rPr>
                <w:rFonts w:ascii="Times New Roman" w:hAnsi="Times New Roman"/>
                <w:b/>
                <w:bCs/>
                <w:i/>
              </w:rPr>
            </w:pPr>
          </w:p>
        </w:tc>
        <w:tc>
          <w:tcPr>
            <w:tcW w:w="595" w:type="pct"/>
            <w:vMerge/>
          </w:tcPr>
          <w:p w:rsidR="00DE5E33" w:rsidRPr="003E4B8C" w:rsidRDefault="00DE5E33" w:rsidP="00742B03">
            <w:pPr>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3E4B8C" w:rsidRDefault="00DE5E33" w:rsidP="00742B03">
            <w:pPr>
              <w:spacing w:after="0"/>
              <w:jc w:val="both"/>
              <w:rPr>
                <w:rFonts w:ascii="Times New Roman" w:hAnsi="Times New Roman"/>
                <w:b/>
              </w:rPr>
            </w:pPr>
            <w:r w:rsidRPr="00814FAF">
              <w:rPr>
                <w:rFonts w:ascii="Times New Roman" w:hAnsi="Times New Roman"/>
                <w:spacing w:val="-8"/>
                <w:sz w:val="24"/>
                <w:szCs w:val="24"/>
              </w:rPr>
              <w:t>Практическое занятие 3:</w:t>
            </w:r>
            <w:r>
              <w:rPr>
                <w:rFonts w:ascii="Times New Roman" w:hAnsi="Times New Roman"/>
                <w:b/>
                <w:spacing w:val="-8"/>
                <w:sz w:val="24"/>
                <w:szCs w:val="24"/>
              </w:rPr>
              <w:t xml:space="preserve"> </w:t>
            </w:r>
            <w:r w:rsidRPr="00785AF7">
              <w:rPr>
                <w:rFonts w:ascii="Times New Roman" w:hAnsi="Times New Roman"/>
                <w:spacing w:val="-8"/>
                <w:sz w:val="24"/>
                <w:szCs w:val="24"/>
              </w:rPr>
              <w:t>«</w:t>
            </w:r>
            <w:r w:rsidRPr="00C13224">
              <w:rPr>
                <w:rFonts w:ascii="Times New Roman" w:hAnsi="Times New Roman"/>
                <w:sz w:val="24"/>
                <w:szCs w:val="24"/>
              </w:rPr>
              <w:t>Организация аварийно-спасательных работ»</w:t>
            </w:r>
          </w:p>
        </w:tc>
        <w:tc>
          <w:tcPr>
            <w:tcW w:w="631" w:type="pct"/>
            <w:vAlign w:val="center"/>
          </w:tcPr>
          <w:p w:rsidR="00DE5E33" w:rsidRPr="00DA192E" w:rsidRDefault="00746284" w:rsidP="00742B03">
            <w:pPr>
              <w:jc w:val="center"/>
              <w:rPr>
                <w:rFonts w:ascii="Times New Roman" w:hAnsi="Times New Roman"/>
                <w:bCs/>
              </w:rPr>
            </w:pPr>
            <w:r>
              <w:rPr>
                <w:rFonts w:ascii="Times New Roman" w:hAnsi="Times New Roman"/>
                <w:bCs/>
              </w:rPr>
              <w:t>5</w:t>
            </w:r>
          </w:p>
        </w:tc>
        <w:tc>
          <w:tcPr>
            <w:tcW w:w="595" w:type="pct"/>
            <w:vMerge/>
          </w:tcPr>
          <w:p w:rsidR="00DE5E33" w:rsidRPr="003E4B8C" w:rsidRDefault="00DE5E33" w:rsidP="00742B03">
            <w:pPr>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C13224" w:rsidRDefault="00DE5E33" w:rsidP="00742B03">
            <w:pPr>
              <w:spacing w:after="0"/>
              <w:rPr>
                <w:rFonts w:ascii="Times New Roman" w:hAnsi="Times New Roman"/>
                <w:b/>
                <w:spacing w:val="-8"/>
                <w:sz w:val="24"/>
                <w:szCs w:val="24"/>
              </w:rPr>
            </w:pPr>
            <w:r w:rsidRPr="00814FAF">
              <w:rPr>
                <w:rFonts w:ascii="Times New Roman" w:hAnsi="Times New Roman"/>
              </w:rPr>
              <w:t>Практическое занятие 4:</w:t>
            </w:r>
            <w:r>
              <w:rPr>
                <w:rFonts w:ascii="Times New Roman" w:hAnsi="Times New Roman"/>
              </w:rPr>
              <w:t xml:space="preserve"> </w:t>
            </w:r>
            <w:r w:rsidRPr="000F7BA8">
              <w:rPr>
                <w:rFonts w:ascii="Times New Roman" w:hAnsi="Times New Roman"/>
              </w:rPr>
              <w:t>«</w:t>
            </w:r>
            <w:r w:rsidRPr="00C13224">
              <w:rPr>
                <w:rFonts w:ascii="Times New Roman" w:hAnsi="Times New Roman"/>
                <w:sz w:val="24"/>
                <w:szCs w:val="24"/>
              </w:rPr>
              <w:t>ЧС природного и техногенного характера</w:t>
            </w:r>
            <w:r w:rsidRPr="000F7BA8">
              <w:rPr>
                <w:rFonts w:ascii="Times New Roman" w:hAnsi="Times New Roman"/>
              </w:rPr>
              <w:t>»</w:t>
            </w:r>
          </w:p>
        </w:tc>
        <w:tc>
          <w:tcPr>
            <w:tcW w:w="631" w:type="pct"/>
            <w:vAlign w:val="center"/>
          </w:tcPr>
          <w:p w:rsidR="00DE5E33" w:rsidRPr="00DA192E" w:rsidRDefault="00DE5E33" w:rsidP="00742B03">
            <w:pPr>
              <w:jc w:val="center"/>
              <w:rPr>
                <w:rFonts w:ascii="Times New Roman" w:hAnsi="Times New Roman"/>
                <w:bCs/>
              </w:rPr>
            </w:pPr>
          </w:p>
        </w:tc>
        <w:tc>
          <w:tcPr>
            <w:tcW w:w="595" w:type="pct"/>
            <w:vMerge/>
          </w:tcPr>
          <w:p w:rsidR="00DE5E33" w:rsidRPr="003E4B8C" w:rsidRDefault="00DE5E33" w:rsidP="00742B03">
            <w:pPr>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785AF7" w:rsidRDefault="00DE5E33" w:rsidP="00742B03">
            <w:pPr>
              <w:spacing w:after="0"/>
              <w:rPr>
                <w:rFonts w:ascii="Times New Roman" w:hAnsi="Times New Roman"/>
                <w:b/>
              </w:rPr>
            </w:pPr>
            <w:r w:rsidRPr="00814FAF">
              <w:rPr>
                <w:rFonts w:ascii="Times New Roman" w:hAnsi="Times New Roman"/>
              </w:rPr>
              <w:t>Практическое занятие 5:</w:t>
            </w:r>
            <w:r>
              <w:rPr>
                <w:rFonts w:ascii="Times New Roman" w:hAnsi="Times New Roman"/>
              </w:rPr>
              <w:t xml:space="preserve"> </w:t>
            </w:r>
            <w:r w:rsidRPr="000F7BA8">
              <w:rPr>
                <w:rFonts w:ascii="Times New Roman" w:hAnsi="Times New Roman"/>
              </w:rPr>
              <w:t>«</w:t>
            </w:r>
            <w:r w:rsidRPr="00EF6261">
              <w:rPr>
                <w:rFonts w:ascii="Times New Roman" w:hAnsi="Times New Roman"/>
              </w:rPr>
              <w:t>Изучение организации аварийно-спасательных работ и выполнении других неотложных работ при ликвидации последствий ЧС техногенного характера</w:t>
            </w:r>
            <w:r w:rsidRPr="000F7BA8">
              <w:rPr>
                <w:rFonts w:ascii="Times New Roman" w:hAnsi="Times New Roman"/>
              </w:rPr>
              <w:t>»</w:t>
            </w:r>
          </w:p>
        </w:tc>
        <w:tc>
          <w:tcPr>
            <w:tcW w:w="631" w:type="pct"/>
            <w:vAlign w:val="center"/>
          </w:tcPr>
          <w:p w:rsidR="00DE5E33" w:rsidRPr="00DA192E" w:rsidRDefault="00DE5E33" w:rsidP="00742B03">
            <w:pPr>
              <w:jc w:val="center"/>
              <w:rPr>
                <w:rFonts w:ascii="Times New Roman" w:hAnsi="Times New Roman"/>
                <w:bCs/>
              </w:rPr>
            </w:pPr>
          </w:p>
        </w:tc>
        <w:tc>
          <w:tcPr>
            <w:tcW w:w="595" w:type="pct"/>
            <w:vMerge/>
          </w:tcPr>
          <w:p w:rsidR="00DE5E33" w:rsidRPr="003E4B8C" w:rsidRDefault="00DE5E33" w:rsidP="00742B03">
            <w:pPr>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785AF7" w:rsidRDefault="00DE5E33" w:rsidP="00742B03">
            <w:pPr>
              <w:spacing w:after="0"/>
              <w:rPr>
                <w:rFonts w:ascii="Times New Roman" w:hAnsi="Times New Roman"/>
                <w:b/>
              </w:rPr>
            </w:pPr>
            <w:r w:rsidRPr="00814FAF">
              <w:rPr>
                <w:rFonts w:ascii="Times New Roman" w:hAnsi="Times New Roman"/>
                <w:spacing w:val="-8"/>
                <w:sz w:val="24"/>
                <w:szCs w:val="24"/>
              </w:rPr>
              <w:t>Практическое занятие 6:</w:t>
            </w:r>
            <w:r w:rsidRPr="00C13224">
              <w:rPr>
                <w:rFonts w:ascii="Times New Roman" w:hAnsi="Times New Roman"/>
                <w:spacing w:val="-8"/>
                <w:sz w:val="24"/>
                <w:szCs w:val="24"/>
              </w:rPr>
              <w:t xml:space="preserve"> </w:t>
            </w:r>
            <w:r w:rsidRPr="00C13224">
              <w:rPr>
                <w:rFonts w:ascii="Times New Roman" w:hAnsi="Times New Roman"/>
                <w:sz w:val="24"/>
                <w:szCs w:val="24"/>
              </w:rPr>
              <w:t>«Поражающие факторы источников ЧС природного характера</w:t>
            </w:r>
            <w:r>
              <w:rPr>
                <w:rFonts w:ascii="Times New Roman" w:hAnsi="Times New Roman"/>
                <w:sz w:val="24"/>
                <w:szCs w:val="24"/>
              </w:rPr>
              <w:t>»</w:t>
            </w:r>
          </w:p>
        </w:tc>
        <w:tc>
          <w:tcPr>
            <w:tcW w:w="631" w:type="pct"/>
            <w:vAlign w:val="center"/>
          </w:tcPr>
          <w:p w:rsidR="00DE5E33" w:rsidRDefault="00DE5E33" w:rsidP="00742B03">
            <w:pPr>
              <w:jc w:val="center"/>
              <w:rPr>
                <w:rFonts w:ascii="Times New Roman" w:hAnsi="Times New Roman"/>
                <w:bCs/>
              </w:rPr>
            </w:pPr>
          </w:p>
        </w:tc>
        <w:tc>
          <w:tcPr>
            <w:tcW w:w="595" w:type="pct"/>
            <w:vMerge/>
          </w:tcPr>
          <w:p w:rsidR="00DE5E33" w:rsidRPr="003E4B8C" w:rsidRDefault="00DE5E33" w:rsidP="00742B03">
            <w:pPr>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3E4B8C" w:rsidRDefault="00DE5E33" w:rsidP="00742B03">
            <w:pPr>
              <w:rPr>
                <w:rFonts w:ascii="Times New Roman" w:hAnsi="Times New Roman"/>
                <w:b/>
                <w:bCs/>
              </w:rPr>
            </w:pPr>
            <w:r w:rsidRPr="003E4B8C">
              <w:rPr>
                <w:rFonts w:ascii="Times New Roman" w:hAnsi="Times New Roman"/>
                <w:b/>
                <w:bCs/>
              </w:rPr>
              <w:t xml:space="preserve">Самостоятельная работа </w:t>
            </w:r>
            <w:proofErr w:type="gramStart"/>
            <w:r w:rsidRPr="003E4B8C">
              <w:rPr>
                <w:rFonts w:ascii="Times New Roman" w:hAnsi="Times New Roman"/>
                <w:b/>
                <w:bCs/>
              </w:rPr>
              <w:t>обучающихся</w:t>
            </w:r>
            <w:proofErr w:type="gramEnd"/>
            <w:r w:rsidRPr="003E4B8C">
              <w:rPr>
                <w:rFonts w:ascii="Times New Roman" w:hAnsi="Times New Roman"/>
                <w:b/>
                <w:bCs/>
              </w:rPr>
              <w:t xml:space="preserve"> </w:t>
            </w:r>
          </w:p>
        </w:tc>
        <w:tc>
          <w:tcPr>
            <w:tcW w:w="631" w:type="pct"/>
            <w:vAlign w:val="center"/>
          </w:tcPr>
          <w:p w:rsidR="00DE5E33" w:rsidRPr="003E4B8C" w:rsidRDefault="00DE5E33" w:rsidP="00742B03">
            <w:pPr>
              <w:jc w:val="center"/>
              <w:rPr>
                <w:rFonts w:ascii="Times New Roman" w:hAnsi="Times New Roman"/>
                <w:b/>
                <w:bCs/>
              </w:rPr>
            </w:pPr>
          </w:p>
        </w:tc>
        <w:tc>
          <w:tcPr>
            <w:tcW w:w="595" w:type="pct"/>
            <w:vMerge/>
          </w:tcPr>
          <w:p w:rsidR="00DE5E33" w:rsidRPr="003E4B8C" w:rsidRDefault="00DE5E33" w:rsidP="00742B03">
            <w:pPr>
              <w:rPr>
                <w:rFonts w:ascii="Times New Roman" w:hAnsi="Times New Roman"/>
                <w:b/>
                <w:bCs/>
              </w:rPr>
            </w:pPr>
          </w:p>
        </w:tc>
      </w:tr>
      <w:tr w:rsidR="00DE5E33" w:rsidRPr="003E4B8C" w:rsidTr="00742B03">
        <w:trPr>
          <w:trHeight w:val="20"/>
        </w:trPr>
        <w:tc>
          <w:tcPr>
            <w:tcW w:w="735" w:type="pct"/>
            <w:vMerge w:val="restart"/>
          </w:tcPr>
          <w:p w:rsidR="00DE5E33" w:rsidRPr="000F7BA8" w:rsidRDefault="00DE5E33" w:rsidP="00742B03">
            <w:pPr>
              <w:spacing w:after="0" w:line="240" w:lineRule="auto"/>
              <w:rPr>
                <w:rFonts w:ascii="Times New Roman" w:hAnsi="Times New Roman"/>
                <w:b/>
              </w:rPr>
            </w:pPr>
            <w:r>
              <w:rPr>
                <w:rFonts w:ascii="Times New Roman" w:hAnsi="Times New Roman"/>
                <w:b/>
              </w:rPr>
              <w:t>Тема 1.3</w:t>
            </w:r>
            <w:r w:rsidRPr="000F7BA8">
              <w:rPr>
                <w:rFonts w:ascii="Times New Roman" w:hAnsi="Times New Roman"/>
                <w:b/>
              </w:rPr>
              <w:t xml:space="preserve">. </w:t>
            </w:r>
          </w:p>
          <w:p w:rsidR="00DE5E33" w:rsidRPr="000F7BA8" w:rsidRDefault="00DE5E33" w:rsidP="00742B03">
            <w:pPr>
              <w:autoSpaceDE w:val="0"/>
              <w:autoSpaceDN w:val="0"/>
              <w:adjustRightInd w:val="0"/>
              <w:spacing w:after="0" w:line="240" w:lineRule="auto"/>
              <w:rPr>
                <w:rFonts w:ascii="Times New Roman" w:hAnsi="Times New Roman"/>
                <w:b/>
              </w:rPr>
            </w:pPr>
            <w:r w:rsidRPr="000F7BA8">
              <w:rPr>
                <w:rFonts w:ascii="Times New Roman" w:hAnsi="Times New Roman"/>
                <w:b/>
              </w:rPr>
              <w:t>Защита населения</w:t>
            </w:r>
          </w:p>
          <w:p w:rsidR="00DE5E33" w:rsidRPr="000F7BA8" w:rsidRDefault="00DE5E33" w:rsidP="00742B03">
            <w:pPr>
              <w:autoSpaceDE w:val="0"/>
              <w:autoSpaceDN w:val="0"/>
              <w:adjustRightInd w:val="0"/>
              <w:spacing w:after="0" w:line="240" w:lineRule="auto"/>
              <w:rPr>
                <w:rFonts w:ascii="Times New Roman" w:hAnsi="Times New Roman"/>
                <w:b/>
              </w:rPr>
            </w:pPr>
            <w:r w:rsidRPr="000F7BA8">
              <w:rPr>
                <w:rFonts w:ascii="Times New Roman" w:hAnsi="Times New Roman"/>
                <w:b/>
              </w:rPr>
              <w:t xml:space="preserve">и территорий </w:t>
            </w:r>
            <w:proofErr w:type="gramStart"/>
            <w:r w:rsidRPr="000F7BA8">
              <w:rPr>
                <w:rFonts w:ascii="Times New Roman" w:hAnsi="Times New Roman"/>
                <w:b/>
              </w:rPr>
              <w:t>при</w:t>
            </w:r>
            <w:proofErr w:type="gramEnd"/>
          </w:p>
          <w:p w:rsidR="00DE5E33" w:rsidRPr="000F7BA8" w:rsidRDefault="00DE5E33" w:rsidP="00742B03">
            <w:pPr>
              <w:autoSpaceDE w:val="0"/>
              <w:autoSpaceDN w:val="0"/>
              <w:adjustRightInd w:val="0"/>
              <w:spacing w:after="0" w:line="240" w:lineRule="auto"/>
              <w:rPr>
                <w:rFonts w:ascii="Times New Roman" w:hAnsi="Times New Roman"/>
                <w:b/>
              </w:rPr>
            </w:pPr>
            <w:proofErr w:type="gramStart"/>
            <w:r w:rsidRPr="000F7BA8">
              <w:rPr>
                <w:rFonts w:ascii="Times New Roman" w:hAnsi="Times New Roman"/>
                <w:b/>
              </w:rPr>
              <w:t>авариях</w:t>
            </w:r>
            <w:proofErr w:type="gramEnd"/>
          </w:p>
          <w:p w:rsidR="00DE5E33" w:rsidRPr="000F7BA8" w:rsidRDefault="00DE5E33" w:rsidP="00742B03">
            <w:pPr>
              <w:autoSpaceDE w:val="0"/>
              <w:autoSpaceDN w:val="0"/>
              <w:adjustRightInd w:val="0"/>
              <w:spacing w:after="0" w:line="240" w:lineRule="auto"/>
              <w:rPr>
                <w:rFonts w:ascii="Times New Roman" w:hAnsi="Times New Roman"/>
                <w:b/>
              </w:rPr>
            </w:pPr>
            <w:r w:rsidRPr="000F7BA8">
              <w:rPr>
                <w:rFonts w:ascii="Times New Roman" w:hAnsi="Times New Roman"/>
                <w:b/>
                <w:bCs/>
              </w:rPr>
              <w:t>(</w:t>
            </w:r>
            <w:r w:rsidRPr="000F7BA8">
              <w:rPr>
                <w:rFonts w:ascii="Times New Roman" w:hAnsi="Times New Roman"/>
                <w:b/>
              </w:rPr>
              <w:t>катастрофах</w:t>
            </w:r>
            <w:r w:rsidRPr="000F7BA8">
              <w:rPr>
                <w:rFonts w:ascii="Times New Roman" w:hAnsi="Times New Roman"/>
                <w:b/>
                <w:bCs/>
              </w:rPr>
              <w:t xml:space="preserve">) </w:t>
            </w:r>
            <w:proofErr w:type="gramStart"/>
            <w:r w:rsidRPr="000F7BA8">
              <w:rPr>
                <w:rFonts w:ascii="Times New Roman" w:hAnsi="Times New Roman"/>
                <w:b/>
              </w:rPr>
              <w:t>на</w:t>
            </w:r>
            <w:proofErr w:type="gramEnd"/>
          </w:p>
          <w:p w:rsidR="00DE5E33" w:rsidRPr="003E4B8C" w:rsidRDefault="00DE5E33" w:rsidP="00742B03">
            <w:pPr>
              <w:rPr>
                <w:rFonts w:ascii="Times New Roman" w:hAnsi="Times New Roman"/>
                <w:b/>
                <w:bCs/>
              </w:rPr>
            </w:pPr>
            <w:proofErr w:type="gramStart"/>
            <w:r>
              <w:rPr>
                <w:rFonts w:ascii="Times New Roman" w:hAnsi="Times New Roman"/>
                <w:b/>
              </w:rPr>
              <w:t>т</w:t>
            </w:r>
            <w:r w:rsidRPr="000F7BA8">
              <w:rPr>
                <w:rFonts w:ascii="Times New Roman" w:hAnsi="Times New Roman"/>
                <w:b/>
              </w:rPr>
              <w:t>ранспорте</w:t>
            </w:r>
            <w:proofErr w:type="gramEnd"/>
            <w:r>
              <w:rPr>
                <w:rFonts w:ascii="Times New Roman" w:hAnsi="Times New Roman"/>
                <w:b/>
              </w:rPr>
              <w:t xml:space="preserve"> и </w:t>
            </w:r>
            <w:r w:rsidRPr="00C13224">
              <w:rPr>
                <w:rFonts w:ascii="Times New Roman" w:hAnsi="Times New Roman"/>
                <w:b/>
                <w:sz w:val="24"/>
                <w:szCs w:val="24"/>
              </w:rPr>
              <w:t>на производственных объектах</w:t>
            </w:r>
          </w:p>
        </w:tc>
        <w:tc>
          <w:tcPr>
            <w:tcW w:w="3039" w:type="pct"/>
          </w:tcPr>
          <w:p w:rsidR="00DE5E33" w:rsidRPr="003E4B8C" w:rsidRDefault="00DE5E33" w:rsidP="00742B03">
            <w:pPr>
              <w:spacing w:after="0"/>
              <w:rPr>
                <w:rFonts w:ascii="Times New Roman" w:hAnsi="Times New Roman"/>
                <w:b/>
                <w:bCs/>
              </w:rPr>
            </w:pPr>
            <w:r w:rsidRPr="003E4B8C">
              <w:rPr>
                <w:rFonts w:ascii="Times New Roman" w:hAnsi="Times New Roman"/>
                <w:b/>
                <w:bCs/>
              </w:rPr>
              <w:t>Содержание учебного материала</w:t>
            </w:r>
          </w:p>
        </w:tc>
        <w:tc>
          <w:tcPr>
            <w:tcW w:w="631" w:type="pct"/>
            <w:vMerge w:val="restart"/>
            <w:vAlign w:val="center"/>
          </w:tcPr>
          <w:p w:rsidR="00DE5E33" w:rsidRPr="00BF11A0" w:rsidRDefault="00A1630C" w:rsidP="00742B03">
            <w:pPr>
              <w:spacing w:after="0"/>
              <w:jc w:val="center"/>
              <w:rPr>
                <w:rFonts w:ascii="Times New Roman" w:hAnsi="Times New Roman"/>
                <w:b/>
                <w:bCs/>
              </w:rPr>
            </w:pPr>
            <w:r>
              <w:rPr>
                <w:rFonts w:ascii="Times New Roman" w:hAnsi="Times New Roman"/>
                <w:b/>
                <w:bCs/>
              </w:rPr>
              <w:t>2</w:t>
            </w:r>
          </w:p>
        </w:tc>
        <w:tc>
          <w:tcPr>
            <w:tcW w:w="595" w:type="pct"/>
            <w:vMerge w:val="restart"/>
          </w:tcPr>
          <w:p w:rsidR="00DE5E33" w:rsidRDefault="00DE5E33" w:rsidP="00742B03">
            <w:pPr>
              <w:suppressAutoHyphens/>
              <w:spacing w:after="0" w:line="240" w:lineRule="auto"/>
              <w:jc w:val="center"/>
              <w:rPr>
                <w:rFonts w:ascii="Times New Roman" w:hAnsi="Times New Roman"/>
                <w:i/>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01-9</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1.1-1.2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2.1-2.3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ПК 3.1-3.2</w:t>
            </w:r>
          </w:p>
          <w:p w:rsidR="00DE5E33" w:rsidRPr="003E4B8C" w:rsidRDefault="00DE5E33" w:rsidP="00742B03">
            <w:pPr>
              <w:jc w:val="center"/>
              <w:rPr>
                <w:rFonts w:ascii="Times New Roman" w:hAnsi="Times New Roman"/>
                <w:b/>
                <w:i/>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3E4B8C" w:rsidRDefault="00DE5E33" w:rsidP="00742B03">
            <w:pPr>
              <w:spacing w:after="0"/>
              <w:rPr>
                <w:rFonts w:ascii="Times New Roman" w:hAnsi="Times New Roman"/>
                <w:b/>
                <w:bCs/>
              </w:rPr>
            </w:pPr>
            <w:r w:rsidRPr="000F7BA8">
              <w:rPr>
                <w:rFonts w:ascii="Times New Roman" w:hAnsi="Times New Roman"/>
              </w:rPr>
              <w:t>Не предусмотрено</w:t>
            </w:r>
          </w:p>
        </w:tc>
        <w:tc>
          <w:tcPr>
            <w:tcW w:w="631" w:type="pct"/>
            <w:vMerge/>
            <w:vAlign w:val="center"/>
          </w:tcPr>
          <w:p w:rsidR="00DE5E33" w:rsidRPr="003E4B8C" w:rsidRDefault="00DE5E33" w:rsidP="00742B03">
            <w:pPr>
              <w:spacing w:after="0"/>
              <w:jc w:val="center"/>
              <w:rPr>
                <w:rFonts w:ascii="Times New Roman" w:hAnsi="Times New Roman"/>
                <w:b/>
                <w:bCs/>
              </w:rPr>
            </w:pP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3E4B8C" w:rsidRDefault="00DE5E33" w:rsidP="00742B03">
            <w:pPr>
              <w:spacing w:after="0"/>
              <w:rPr>
                <w:rFonts w:ascii="Times New Roman" w:hAnsi="Times New Roman"/>
                <w:b/>
              </w:rPr>
            </w:pPr>
            <w:r w:rsidRPr="003E4B8C">
              <w:rPr>
                <w:rFonts w:ascii="Times New Roman" w:hAnsi="Times New Roman"/>
                <w:b/>
                <w:bCs/>
              </w:rPr>
              <w:t>В том числе практических и лабораторных занятий</w:t>
            </w:r>
          </w:p>
        </w:tc>
        <w:tc>
          <w:tcPr>
            <w:tcW w:w="631" w:type="pct"/>
            <w:vAlign w:val="center"/>
          </w:tcPr>
          <w:p w:rsidR="00DE5E33" w:rsidRPr="00BF11A0" w:rsidRDefault="00DE5E33" w:rsidP="00742B03">
            <w:pPr>
              <w:spacing w:after="0"/>
              <w:jc w:val="center"/>
              <w:rPr>
                <w:rFonts w:ascii="Times New Roman" w:hAnsi="Times New Roman"/>
                <w:b/>
                <w:bCs/>
                <w:i/>
              </w:rPr>
            </w:pP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3E4B8C" w:rsidRDefault="00DE5E33" w:rsidP="00742B03">
            <w:pPr>
              <w:spacing w:after="0"/>
              <w:jc w:val="both"/>
              <w:rPr>
                <w:rFonts w:ascii="Times New Roman" w:hAnsi="Times New Roman"/>
                <w:b/>
              </w:rPr>
            </w:pPr>
            <w:r w:rsidRPr="00814FAF">
              <w:rPr>
                <w:rFonts w:ascii="Times New Roman" w:hAnsi="Times New Roman"/>
                <w:spacing w:val="-8"/>
                <w:sz w:val="24"/>
                <w:szCs w:val="24"/>
              </w:rPr>
              <w:t>Практическое занятие 7:</w:t>
            </w:r>
            <w:r>
              <w:rPr>
                <w:rFonts w:ascii="Times New Roman" w:hAnsi="Times New Roman"/>
                <w:b/>
                <w:spacing w:val="-8"/>
                <w:sz w:val="24"/>
                <w:szCs w:val="24"/>
              </w:rPr>
              <w:t xml:space="preserve"> </w:t>
            </w:r>
            <w:r w:rsidRPr="00C13224">
              <w:rPr>
                <w:rFonts w:ascii="Times New Roman" w:hAnsi="Times New Roman"/>
                <w:spacing w:val="-8"/>
                <w:sz w:val="24"/>
                <w:szCs w:val="24"/>
              </w:rPr>
              <w:t>«</w:t>
            </w:r>
            <w:r>
              <w:rPr>
                <w:rFonts w:ascii="Times New Roman" w:hAnsi="Times New Roman"/>
              </w:rPr>
              <w:t>Отработка правил поведения</w:t>
            </w:r>
            <w:r w:rsidRPr="000F7BA8">
              <w:rPr>
                <w:rFonts w:ascii="Times New Roman" w:hAnsi="Times New Roman"/>
              </w:rPr>
              <w:t xml:space="preserve"> при автомоби</w:t>
            </w:r>
            <w:r>
              <w:rPr>
                <w:rFonts w:ascii="Times New Roman" w:hAnsi="Times New Roman"/>
              </w:rPr>
              <w:t>льных и железнодорожных авариях</w:t>
            </w:r>
            <w:r w:rsidRPr="000F7BA8">
              <w:rPr>
                <w:rFonts w:ascii="Times New Roman" w:hAnsi="Times New Roman"/>
              </w:rPr>
              <w:t xml:space="preserve"> на воздушном и водном транспорте</w:t>
            </w:r>
            <w:r w:rsidRPr="00C13224">
              <w:rPr>
                <w:rFonts w:ascii="Times New Roman" w:hAnsi="Times New Roman"/>
                <w:spacing w:val="-8"/>
                <w:sz w:val="24"/>
                <w:szCs w:val="24"/>
              </w:rPr>
              <w:t>»</w:t>
            </w:r>
          </w:p>
        </w:tc>
        <w:tc>
          <w:tcPr>
            <w:tcW w:w="631" w:type="pct"/>
            <w:vAlign w:val="center"/>
          </w:tcPr>
          <w:p w:rsidR="00DE5E33" w:rsidRPr="00BF11A0" w:rsidRDefault="00DE5E33" w:rsidP="00742B03">
            <w:pPr>
              <w:spacing w:after="0"/>
              <w:jc w:val="center"/>
              <w:rPr>
                <w:rFonts w:ascii="Times New Roman" w:hAnsi="Times New Roman"/>
                <w:bCs/>
              </w:rPr>
            </w:pP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C13224" w:rsidRDefault="00DE5E33" w:rsidP="00742B03">
            <w:pPr>
              <w:spacing w:after="0"/>
              <w:jc w:val="both"/>
              <w:rPr>
                <w:rFonts w:ascii="Times New Roman" w:hAnsi="Times New Roman"/>
                <w:b/>
                <w:spacing w:val="-8"/>
                <w:sz w:val="24"/>
                <w:szCs w:val="24"/>
              </w:rPr>
            </w:pPr>
            <w:r w:rsidRPr="00814FAF">
              <w:rPr>
                <w:rFonts w:ascii="Times New Roman" w:hAnsi="Times New Roman"/>
                <w:spacing w:val="-8"/>
                <w:sz w:val="24"/>
                <w:szCs w:val="24"/>
              </w:rPr>
              <w:t>Практическое занятие 8:</w:t>
            </w:r>
            <w:r>
              <w:rPr>
                <w:rFonts w:ascii="Times New Roman" w:hAnsi="Times New Roman"/>
                <w:b/>
                <w:spacing w:val="-8"/>
                <w:sz w:val="24"/>
                <w:szCs w:val="24"/>
              </w:rPr>
              <w:t xml:space="preserve"> </w:t>
            </w:r>
            <w:r w:rsidRPr="00C13224">
              <w:rPr>
                <w:rFonts w:ascii="Times New Roman" w:hAnsi="Times New Roman"/>
                <w:spacing w:val="-8"/>
                <w:sz w:val="24"/>
                <w:szCs w:val="24"/>
              </w:rPr>
              <w:t>«</w:t>
            </w:r>
            <w:r w:rsidRPr="000F7BA8">
              <w:rPr>
                <w:rFonts w:ascii="Times New Roman" w:hAnsi="Times New Roman"/>
              </w:rPr>
              <w:t>Действия при обнаружении взрывчатых устройств, получении угрозы по телефону, при захвате в заложники</w:t>
            </w:r>
            <w:r w:rsidRPr="00C13224">
              <w:rPr>
                <w:rFonts w:ascii="Times New Roman" w:hAnsi="Times New Roman"/>
                <w:spacing w:val="-8"/>
                <w:sz w:val="24"/>
                <w:szCs w:val="24"/>
              </w:rPr>
              <w:t>»</w:t>
            </w:r>
          </w:p>
        </w:tc>
        <w:tc>
          <w:tcPr>
            <w:tcW w:w="631" w:type="pct"/>
            <w:vAlign w:val="center"/>
          </w:tcPr>
          <w:p w:rsidR="00DE5E33" w:rsidRPr="00BF11A0" w:rsidRDefault="00746284" w:rsidP="00742B03">
            <w:pPr>
              <w:spacing w:after="0"/>
              <w:jc w:val="center"/>
              <w:rPr>
                <w:rFonts w:ascii="Times New Roman" w:hAnsi="Times New Roman"/>
                <w:bCs/>
              </w:rPr>
            </w:pPr>
            <w:r>
              <w:rPr>
                <w:rFonts w:ascii="Times New Roman" w:hAnsi="Times New Roman"/>
                <w:bCs/>
              </w:rPr>
              <w:t>5</w:t>
            </w: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BF11A0" w:rsidRDefault="00DE5E33" w:rsidP="00742B03">
            <w:pPr>
              <w:spacing w:after="0"/>
              <w:jc w:val="both"/>
              <w:rPr>
                <w:rFonts w:ascii="Times New Roman" w:hAnsi="Times New Roman"/>
                <w:spacing w:val="-8"/>
                <w:sz w:val="24"/>
                <w:szCs w:val="24"/>
              </w:rPr>
            </w:pPr>
            <w:r w:rsidRPr="00814FAF">
              <w:rPr>
                <w:rFonts w:ascii="Times New Roman" w:hAnsi="Times New Roman"/>
                <w:spacing w:val="-8"/>
                <w:sz w:val="24"/>
                <w:szCs w:val="24"/>
              </w:rPr>
              <w:t>Практическое занятие 9:</w:t>
            </w:r>
            <w:r>
              <w:rPr>
                <w:rFonts w:ascii="Times New Roman" w:hAnsi="Times New Roman"/>
                <w:b/>
                <w:spacing w:val="-8"/>
                <w:sz w:val="24"/>
                <w:szCs w:val="24"/>
              </w:rPr>
              <w:t xml:space="preserve"> </w:t>
            </w:r>
            <w:r w:rsidRPr="00C13224">
              <w:rPr>
                <w:rFonts w:ascii="Times New Roman" w:hAnsi="Times New Roman"/>
                <w:spacing w:val="-8"/>
                <w:sz w:val="24"/>
                <w:szCs w:val="24"/>
              </w:rPr>
              <w:t>«</w:t>
            </w:r>
            <w:r w:rsidRPr="00C13224">
              <w:rPr>
                <w:rFonts w:ascii="Times New Roman" w:hAnsi="Times New Roman"/>
                <w:sz w:val="24"/>
                <w:szCs w:val="24"/>
              </w:rPr>
              <w:t>Отработка порядка и правил действий при пожаре с использованием первичных средств пожаротушения и эвакуации</w:t>
            </w:r>
            <w:r w:rsidRPr="00C13224">
              <w:rPr>
                <w:rFonts w:ascii="Times New Roman" w:hAnsi="Times New Roman"/>
                <w:spacing w:val="-8"/>
                <w:sz w:val="24"/>
                <w:szCs w:val="24"/>
              </w:rPr>
              <w:t>»</w:t>
            </w:r>
          </w:p>
        </w:tc>
        <w:tc>
          <w:tcPr>
            <w:tcW w:w="631" w:type="pct"/>
            <w:vAlign w:val="center"/>
          </w:tcPr>
          <w:p w:rsidR="00DE5E33" w:rsidRPr="00BF11A0" w:rsidRDefault="00DE5E33" w:rsidP="00742B03">
            <w:pPr>
              <w:spacing w:after="0"/>
              <w:jc w:val="center"/>
              <w:rPr>
                <w:rFonts w:ascii="Times New Roman" w:hAnsi="Times New Roman"/>
                <w:bCs/>
              </w:rPr>
            </w:pP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BF11A0" w:rsidRDefault="00DE5E33" w:rsidP="00742B03">
            <w:pPr>
              <w:spacing w:after="0"/>
              <w:jc w:val="both"/>
              <w:rPr>
                <w:rFonts w:ascii="Times New Roman" w:hAnsi="Times New Roman"/>
                <w:spacing w:val="-8"/>
                <w:sz w:val="24"/>
                <w:szCs w:val="24"/>
              </w:rPr>
            </w:pPr>
            <w:r w:rsidRPr="00814FAF">
              <w:rPr>
                <w:rFonts w:ascii="Times New Roman" w:hAnsi="Times New Roman"/>
                <w:spacing w:val="-8"/>
                <w:sz w:val="24"/>
                <w:szCs w:val="24"/>
              </w:rPr>
              <w:t>Практическое занятие 10:</w:t>
            </w:r>
            <w:r>
              <w:rPr>
                <w:rFonts w:ascii="Times New Roman" w:hAnsi="Times New Roman"/>
                <w:b/>
                <w:spacing w:val="-8"/>
                <w:sz w:val="24"/>
                <w:szCs w:val="24"/>
              </w:rPr>
              <w:t xml:space="preserve"> </w:t>
            </w:r>
            <w:r w:rsidRPr="00C13224">
              <w:rPr>
                <w:rFonts w:ascii="Times New Roman" w:hAnsi="Times New Roman"/>
                <w:spacing w:val="-8"/>
                <w:sz w:val="24"/>
                <w:szCs w:val="24"/>
              </w:rPr>
              <w:t>«</w:t>
            </w:r>
            <w:r>
              <w:rPr>
                <w:rFonts w:ascii="Times New Roman" w:hAnsi="Times New Roman"/>
                <w:spacing w:val="-8"/>
                <w:sz w:val="24"/>
                <w:szCs w:val="24"/>
              </w:rPr>
              <w:t xml:space="preserve">Отработка порядка и правил действия </w:t>
            </w:r>
            <w:r w:rsidRPr="000F7BA8">
              <w:rPr>
                <w:rFonts w:ascii="Times New Roman" w:hAnsi="Times New Roman"/>
              </w:rPr>
              <w:t>при авариях (катастрофах) на химически и радиационно-опасных объектах</w:t>
            </w:r>
            <w:r w:rsidRPr="00C13224">
              <w:rPr>
                <w:rFonts w:ascii="Times New Roman" w:hAnsi="Times New Roman"/>
                <w:spacing w:val="-8"/>
                <w:sz w:val="24"/>
                <w:szCs w:val="24"/>
              </w:rPr>
              <w:t>»</w:t>
            </w:r>
          </w:p>
        </w:tc>
        <w:tc>
          <w:tcPr>
            <w:tcW w:w="631" w:type="pct"/>
            <w:vAlign w:val="center"/>
          </w:tcPr>
          <w:p w:rsidR="00DE5E33" w:rsidRPr="00BF11A0" w:rsidRDefault="00DE5E33" w:rsidP="00742B03">
            <w:pPr>
              <w:spacing w:after="0"/>
              <w:jc w:val="center"/>
              <w:rPr>
                <w:rFonts w:ascii="Times New Roman" w:hAnsi="Times New Roman"/>
                <w:bCs/>
              </w:rPr>
            </w:pP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831662" w:rsidRDefault="00DE5E33" w:rsidP="00742B03">
            <w:pPr>
              <w:spacing w:after="0"/>
              <w:jc w:val="both"/>
              <w:rPr>
                <w:rFonts w:ascii="Times New Roman" w:hAnsi="Times New Roman"/>
                <w:spacing w:val="-8"/>
                <w:sz w:val="24"/>
                <w:szCs w:val="24"/>
              </w:rPr>
            </w:pPr>
            <w:r w:rsidRPr="00814FAF">
              <w:rPr>
                <w:rFonts w:ascii="Times New Roman" w:hAnsi="Times New Roman"/>
                <w:spacing w:val="-8"/>
                <w:sz w:val="24"/>
                <w:szCs w:val="24"/>
              </w:rPr>
              <w:t>Практическое занятие 11:</w:t>
            </w:r>
            <w:r>
              <w:rPr>
                <w:rFonts w:ascii="Times New Roman" w:hAnsi="Times New Roman"/>
                <w:b/>
                <w:spacing w:val="-8"/>
                <w:sz w:val="24"/>
                <w:szCs w:val="24"/>
              </w:rPr>
              <w:t xml:space="preserve"> </w:t>
            </w:r>
            <w:r w:rsidRPr="00831662">
              <w:rPr>
                <w:rFonts w:ascii="Times New Roman" w:hAnsi="Times New Roman"/>
                <w:spacing w:val="-8"/>
                <w:sz w:val="24"/>
                <w:szCs w:val="24"/>
              </w:rPr>
              <w:t>«</w:t>
            </w:r>
            <w:r>
              <w:rPr>
                <w:rFonts w:ascii="Times New Roman" w:hAnsi="Times New Roman"/>
                <w:spacing w:val="-8"/>
                <w:sz w:val="24"/>
                <w:szCs w:val="24"/>
              </w:rPr>
              <w:t>Отработка порядка и правил действия потенциальных опасностей и их последствий в профессио</w:t>
            </w:r>
            <w:r w:rsidRPr="00831662">
              <w:rPr>
                <w:rFonts w:ascii="Times New Roman" w:hAnsi="Times New Roman"/>
                <w:spacing w:val="-8"/>
                <w:sz w:val="24"/>
                <w:szCs w:val="24"/>
              </w:rPr>
              <w:t>нальной деятельности</w:t>
            </w:r>
            <w:r>
              <w:rPr>
                <w:rFonts w:ascii="Times New Roman" w:hAnsi="Times New Roman"/>
                <w:spacing w:val="-8"/>
                <w:sz w:val="24"/>
                <w:szCs w:val="24"/>
              </w:rPr>
              <w:t>»</w:t>
            </w:r>
          </w:p>
        </w:tc>
        <w:tc>
          <w:tcPr>
            <w:tcW w:w="631" w:type="pct"/>
            <w:vAlign w:val="center"/>
          </w:tcPr>
          <w:p w:rsidR="00DE5E33" w:rsidRPr="00BF11A0" w:rsidRDefault="00DE5E33" w:rsidP="00742B03">
            <w:pPr>
              <w:spacing w:after="0"/>
              <w:jc w:val="center"/>
              <w:rPr>
                <w:rFonts w:ascii="Times New Roman" w:hAnsi="Times New Roman"/>
                <w:bCs/>
              </w:rPr>
            </w:pP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rPr>
                <w:rFonts w:ascii="Times New Roman" w:hAnsi="Times New Roman"/>
                <w:b/>
                <w:bCs/>
              </w:rPr>
            </w:pPr>
          </w:p>
        </w:tc>
        <w:tc>
          <w:tcPr>
            <w:tcW w:w="3039" w:type="pct"/>
          </w:tcPr>
          <w:p w:rsidR="00DE5E33" w:rsidRPr="00DA192E" w:rsidRDefault="00DE5E33" w:rsidP="00742B03">
            <w:pPr>
              <w:spacing w:after="0"/>
              <w:rPr>
                <w:rFonts w:ascii="Times New Roman" w:hAnsi="Times New Roman"/>
                <w:bCs/>
              </w:rPr>
            </w:pPr>
            <w:r w:rsidRPr="003E4B8C">
              <w:rPr>
                <w:rFonts w:ascii="Times New Roman" w:hAnsi="Times New Roman"/>
                <w:b/>
                <w:bCs/>
              </w:rPr>
              <w:t xml:space="preserve">Самостоятельная работа </w:t>
            </w:r>
            <w:proofErr w:type="gramStart"/>
            <w:r w:rsidRPr="003E4B8C">
              <w:rPr>
                <w:rFonts w:ascii="Times New Roman" w:hAnsi="Times New Roman"/>
                <w:b/>
                <w:bCs/>
              </w:rPr>
              <w:t>обучающихся</w:t>
            </w:r>
            <w:proofErr w:type="gramEnd"/>
          </w:p>
        </w:tc>
        <w:tc>
          <w:tcPr>
            <w:tcW w:w="631" w:type="pct"/>
            <w:vAlign w:val="center"/>
          </w:tcPr>
          <w:p w:rsidR="00DE5E33" w:rsidRPr="003E4B8C" w:rsidRDefault="00DE5E33" w:rsidP="00742B03">
            <w:pPr>
              <w:spacing w:after="0"/>
              <w:jc w:val="center"/>
              <w:rPr>
                <w:rFonts w:ascii="Times New Roman" w:hAnsi="Times New Roman"/>
                <w:b/>
                <w:bCs/>
              </w:rPr>
            </w:pPr>
          </w:p>
        </w:tc>
        <w:tc>
          <w:tcPr>
            <w:tcW w:w="595" w:type="pct"/>
            <w:vMerge/>
          </w:tcPr>
          <w:p w:rsidR="00DE5E33" w:rsidRPr="003E4B8C" w:rsidRDefault="00DE5E33" w:rsidP="00742B03">
            <w:pPr>
              <w:spacing w:after="0"/>
              <w:rPr>
                <w:rFonts w:ascii="Times New Roman" w:hAnsi="Times New Roman"/>
                <w:b/>
                <w:bCs/>
              </w:rPr>
            </w:pPr>
          </w:p>
        </w:tc>
      </w:tr>
      <w:tr w:rsidR="00DE5E33" w:rsidRPr="00DA192E" w:rsidTr="00742B03">
        <w:trPr>
          <w:trHeight w:val="20"/>
        </w:trPr>
        <w:tc>
          <w:tcPr>
            <w:tcW w:w="3774" w:type="pct"/>
            <w:gridSpan w:val="2"/>
          </w:tcPr>
          <w:p w:rsidR="00DE5E33" w:rsidRDefault="00DE5E33" w:rsidP="00742B03">
            <w:pPr>
              <w:spacing w:after="0"/>
              <w:rPr>
                <w:rFonts w:ascii="Times New Roman" w:hAnsi="Times New Roman"/>
                <w:b/>
              </w:rPr>
            </w:pPr>
            <w:r>
              <w:rPr>
                <w:rFonts w:ascii="Times New Roman" w:hAnsi="Times New Roman"/>
                <w:b/>
              </w:rPr>
              <w:t xml:space="preserve">Раздел 2 </w:t>
            </w:r>
            <w:r w:rsidRPr="00C13224">
              <w:rPr>
                <w:rFonts w:ascii="Times New Roman" w:hAnsi="Times New Roman"/>
                <w:b/>
                <w:sz w:val="24"/>
                <w:szCs w:val="24"/>
              </w:rPr>
              <w:t>Основы военной службы</w:t>
            </w:r>
          </w:p>
        </w:tc>
        <w:tc>
          <w:tcPr>
            <w:tcW w:w="631" w:type="pct"/>
            <w:vAlign w:val="center"/>
          </w:tcPr>
          <w:p w:rsidR="00DE5E33" w:rsidRPr="00D3484C" w:rsidRDefault="00DE5E33" w:rsidP="00742B03">
            <w:pPr>
              <w:spacing w:after="0"/>
              <w:jc w:val="center"/>
              <w:rPr>
                <w:rFonts w:ascii="Times New Roman" w:hAnsi="Times New Roman"/>
                <w:b/>
                <w:bCs/>
              </w:rPr>
            </w:pPr>
          </w:p>
        </w:tc>
        <w:tc>
          <w:tcPr>
            <w:tcW w:w="595" w:type="pct"/>
            <w:vMerge w:val="restart"/>
          </w:tcPr>
          <w:p w:rsidR="00DE5E33" w:rsidRDefault="00DE5E33" w:rsidP="00742B03">
            <w:pPr>
              <w:suppressAutoHyphens/>
              <w:spacing w:after="0" w:line="240" w:lineRule="auto"/>
              <w:jc w:val="center"/>
              <w:rPr>
                <w:rFonts w:ascii="Times New Roman" w:hAnsi="Times New Roman"/>
                <w:i/>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01-9</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1.1-1.2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2.1-2.3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ПК 3.1-3.2</w:t>
            </w:r>
          </w:p>
          <w:p w:rsidR="00DE5E33" w:rsidRPr="003E4B8C" w:rsidRDefault="00DE5E33" w:rsidP="00742B03">
            <w:pPr>
              <w:jc w:val="center"/>
              <w:rPr>
                <w:rFonts w:ascii="Times New Roman" w:hAnsi="Times New Roman"/>
                <w:b/>
                <w:i/>
              </w:rPr>
            </w:pPr>
          </w:p>
        </w:tc>
      </w:tr>
      <w:tr w:rsidR="00DE5E33" w:rsidRPr="00DA192E" w:rsidTr="00742B03">
        <w:trPr>
          <w:trHeight w:val="20"/>
        </w:trPr>
        <w:tc>
          <w:tcPr>
            <w:tcW w:w="735" w:type="pct"/>
            <w:vMerge w:val="restart"/>
          </w:tcPr>
          <w:p w:rsidR="00DE5E33" w:rsidRPr="0035498E" w:rsidRDefault="00DE5E33" w:rsidP="00742B03">
            <w:pPr>
              <w:spacing w:after="0"/>
              <w:rPr>
                <w:rFonts w:ascii="Times New Roman" w:hAnsi="Times New Roman"/>
                <w:b/>
                <w:bCs/>
              </w:rPr>
            </w:pPr>
            <w:r>
              <w:rPr>
                <w:rFonts w:ascii="Times New Roman" w:hAnsi="Times New Roman"/>
                <w:b/>
                <w:bCs/>
              </w:rPr>
              <w:t xml:space="preserve">Тема 2.1 </w:t>
            </w:r>
            <w:r w:rsidRPr="00C13224">
              <w:rPr>
                <w:rFonts w:ascii="Times New Roman" w:hAnsi="Times New Roman"/>
                <w:b/>
                <w:sz w:val="24"/>
                <w:szCs w:val="24"/>
              </w:rPr>
              <w:t>Вооружённые Силы России на современном этапе</w:t>
            </w:r>
          </w:p>
        </w:tc>
        <w:tc>
          <w:tcPr>
            <w:tcW w:w="3039" w:type="pct"/>
          </w:tcPr>
          <w:p w:rsidR="00DE5E33" w:rsidRDefault="00DE5E33" w:rsidP="00742B03">
            <w:pPr>
              <w:spacing w:after="0"/>
              <w:rPr>
                <w:rFonts w:ascii="Times New Roman" w:hAnsi="Times New Roman"/>
                <w:b/>
              </w:rPr>
            </w:pPr>
            <w:r w:rsidRPr="003E4B8C">
              <w:rPr>
                <w:rFonts w:ascii="Times New Roman" w:hAnsi="Times New Roman"/>
                <w:b/>
                <w:bCs/>
              </w:rPr>
              <w:t>Содержание учебного материала</w:t>
            </w:r>
          </w:p>
        </w:tc>
        <w:tc>
          <w:tcPr>
            <w:tcW w:w="631" w:type="pct"/>
            <w:vAlign w:val="center"/>
          </w:tcPr>
          <w:p w:rsidR="00DE5E33" w:rsidRPr="008D55D1" w:rsidRDefault="00DE5E33" w:rsidP="00742B03">
            <w:pPr>
              <w:spacing w:after="0"/>
              <w:jc w:val="center"/>
              <w:rPr>
                <w:rFonts w:ascii="Times New Roman" w:hAnsi="Times New Roman"/>
                <w:b/>
                <w:bCs/>
              </w:rPr>
            </w:pPr>
          </w:p>
        </w:tc>
        <w:tc>
          <w:tcPr>
            <w:tcW w:w="595" w:type="pct"/>
            <w:vMerge/>
          </w:tcPr>
          <w:p w:rsidR="00DE5E33" w:rsidRPr="00DA192E" w:rsidRDefault="00DE5E33" w:rsidP="00742B03">
            <w:pPr>
              <w:spacing w:after="0"/>
              <w:rPr>
                <w:rFonts w:ascii="Times New Roman" w:hAnsi="Times New Roman"/>
                <w:bCs/>
              </w:rPr>
            </w:pPr>
          </w:p>
        </w:tc>
      </w:tr>
      <w:tr w:rsidR="00DE5E33" w:rsidRPr="00DA192E" w:rsidTr="00742B03">
        <w:trPr>
          <w:trHeight w:val="20"/>
        </w:trPr>
        <w:tc>
          <w:tcPr>
            <w:tcW w:w="735" w:type="pct"/>
            <w:vMerge/>
          </w:tcPr>
          <w:p w:rsidR="00DE5E33" w:rsidRDefault="00DE5E33" w:rsidP="00742B03">
            <w:pPr>
              <w:spacing w:after="0"/>
              <w:rPr>
                <w:rFonts w:ascii="Times New Roman" w:hAnsi="Times New Roman"/>
                <w:bCs/>
              </w:rPr>
            </w:pPr>
          </w:p>
        </w:tc>
        <w:tc>
          <w:tcPr>
            <w:tcW w:w="3039" w:type="pct"/>
          </w:tcPr>
          <w:p w:rsidR="00DE5E33" w:rsidRPr="0035498E" w:rsidRDefault="00DE5E33" w:rsidP="00742B03">
            <w:pPr>
              <w:spacing w:after="0" w:line="240" w:lineRule="auto"/>
              <w:rPr>
                <w:rFonts w:ascii="Times New Roman" w:hAnsi="Times New Roman"/>
                <w:sz w:val="24"/>
                <w:szCs w:val="24"/>
              </w:rPr>
            </w:pPr>
            <w:r>
              <w:rPr>
                <w:rFonts w:ascii="Times New Roman" w:hAnsi="Times New Roman"/>
                <w:sz w:val="24"/>
                <w:szCs w:val="24"/>
              </w:rPr>
              <w:t>1.</w:t>
            </w:r>
            <w:r w:rsidRPr="00C13224">
              <w:rPr>
                <w:rFonts w:ascii="Times New Roman" w:hAnsi="Times New Roman"/>
                <w:sz w:val="24"/>
                <w:szCs w:val="24"/>
              </w:rPr>
              <w:t>Состав и организационная структура Вооружённых Сил. Ви</w:t>
            </w:r>
            <w:r>
              <w:rPr>
                <w:rFonts w:ascii="Times New Roman" w:hAnsi="Times New Roman"/>
                <w:sz w:val="24"/>
                <w:szCs w:val="24"/>
              </w:rPr>
              <w:t>ды Вооружённых Сил и рода войск</w:t>
            </w:r>
          </w:p>
        </w:tc>
        <w:tc>
          <w:tcPr>
            <w:tcW w:w="631" w:type="pct"/>
            <w:vAlign w:val="center"/>
          </w:tcPr>
          <w:p w:rsidR="00DE5E33" w:rsidRDefault="00A1630C" w:rsidP="00742B03">
            <w:pPr>
              <w:spacing w:after="0"/>
              <w:jc w:val="center"/>
              <w:rPr>
                <w:rFonts w:ascii="Times New Roman" w:hAnsi="Times New Roman"/>
                <w:bCs/>
              </w:rPr>
            </w:pPr>
            <w:r>
              <w:rPr>
                <w:rFonts w:ascii="Times New Roman" w:hAnsi="Times New Roman"/>
                <w:bCs/>
              </w:rPr>
              <w:t>2</w:t>
            </w:r>
          </w:p>
        </w:tc>
        <w:tc>
          <w:tcPr>
            <w:tcW w:w="595" w:type="pct"/>
            <w:vMerge/>
          </w:tcPr>
          <w:p w:rsidR="00DE5E33" w:rsidRPr="00DA192E" w:rsidRDefault="00DE5E33" w:rsidP="00742B03">
            <w:pPr>
              <w:spacing w:after="0"/>
              <w:rPr>
                <w:rFonts w:ascii="Times New Roman" w:hAnsi="Times New Roman"/>
                <w:bCs/>
              </w:rPr>
            </w:pPr>
          </w:p>
        </w:tc>
      </w:tr>
      <w:tr w:rsidR="00DE5E33" w:rsidRPr="00DA192E" w:rsidTr="00742B03">
        <w:trPr>
          <w:trHeight w:val="20"/>
        </w:trPr>
        <w:tc>
          <w:tcPr>
            <w:tcW w:w="735" w:type="pct"/>
            <w:vMerge/>
          </w:tcPr>
          <w:p w:rsidR="00DE5E33" w:rsidRDefault="00DE5E33" w:rsidP="00742B03">
            <w:pPr>
              <w:spacing w:after="0"/>
              <w:rPr>
                <w:rFonts w:ascii="Times New Roman" w:hAnsi="Times New Roman"/>
                <w:bCs/>
              </w:rPr>
            </w:pPr>
          </w:p>
        </w:tc>
        <w:tc>
          <w:tcPr>
            <w:tcW w:w="3039" w:type="pct"/>
          </w:tcPr>
          <w:p w:rsidR="00DE5E33" w:rsidRDefault="00DE5E33" w:rsidP="00742B03">
            <w:pPr>
              <w:spacing w:after="0" w:line="240" w:lineRule="auto"/>
              <w:rPr>
                <w:rFonts w:ascii="Times New Roman" w:hAnsi="Times New Roman"/>
                <w:sz w:val="24"/>
                <w:szCs w:val="24"/>
              </w:rPr>
            </w:pPr>
            <w:r w:rsidRPr="003E4B8C">
              <w:rPr>
                <w:rFonts w:ascii="Times New Roman" w:hAnsi="Times New Roman"/>
                <w:b/>
                <w:bCs/>
              </w:rPr>
              <w:t>В том числе практических и лабораторных занятий</w:t>
            </w:r>
          </w:p>
        </w:tc>
        <w:tc>
          <w:tcPr>
            <w:tcW w:w="631" w:type="pct"/>
            <w:vAlign w:val="center"/>
          </w:tcPr>
          <w:p w:rsidR="00DE5E33" w:rsidRPr="008D55D1" w:rsidRDefault="00DE5E33" w:rsidP="00742B03">
            <w:pPr>
              <w:spacing w:after="0"/>
              <w:jc w:val="center"/>
              <w:rPr>
                <w:rFonts w:ascii="Times New Roman" w:hAnsi="Times New Roman"/>
                <w:b/>
                <w:bCs/>
              </w:rPr>
            </w:pPr>
          </w:p>
        </w:tc>
        <w:tc>
          <w:tcPr>
            <w:tcW w:w="595" w:type="pct"/>
            <w:vMerge/>
          </w:tcPr>
          <w:p w:rsidR="00DE5E33" w:rsidRPr="00DA192E" w:rsidRDefault="00DE5E33" w:rsidP="00742B03">
            <w:pPr>
              <w:spacing w:after="0"/>
              <w:rPr>
                <w:rFonts w:ascii="Times New Roman" w:hAnsi="Times New Roman"/>
                <w:bCs/>
              </w:rPr>
            </w:pPr>
          </w:p>
        </w:tc>
      </w:tr>
      <w:tr w:rsidR="00DE5E33" w:rsidRPr="00DA192E" w:rsidTr="00742B03">
        <w:trPr>
          <w:trHeight w:val="20"/>
        </w:trPr>
        <w:tc>
          <w:tcPr>
            <w:tcW w:w="735" w:type="pct"/>
            <w:vMerge/>
          </w:tcPr>
          <w:p w:rsidR="00DE5E33" w:rsidRDefault="00DE5E33" w:rsidP="00742B03">
            <w:pPr>
              <w:spacing w:after="0"/>
              <w:rPr>
                <w:rFonts w:ascii="Times New Roman" w:hAnsi="Times New Roman"/>
                <w:bCs/>
              </w:rPr>
            </w:pPr>
          </w:p>
        </w:tc>
        <w:tc>
          <w:tcPr>
            <w:tcW w:w="3039" w:type="pct"/>
          </w:tcPr>
          <w:p w:rsidR="00DE5E33" w:rsidRPr="003E4B8C" w:rsidRDefault="00DE5E33" w:rsidP="00742B03">
            <w:pPr>
              <w:spacing w:after="0" w:line="240" w:lineRule="auto"/>
              <w:rPr>
                <w:rFonts w:ascii="Times New Roman" w:hAnsi="Times New Roman"/>
                <w:b/>
                <w:bCs/>
              </w:rPr>
            </w:pPr>
            <w:r w:rsidRPr="00814FAF">
              <w:rPr>
                <w:rFonts w:ascii="Times New Roman" w:hAnsi="Times New Roman"/>
                <w:spacing w:val="-8"/>
                <w:sz w:val="24"/>
                <w:szCs w:val="24"/>
              </w:rPr>
              <w:t>Практическое занятие 12:</w:t>
            </w:r>
            <w:r>
              <w:rPr>
                <w:rFonts w:ascii="Times New Roman" w:hAnsi="Times New Roman"/>
                <w:b/>
                <w:spacing w:val="-8"/>
                <w:sz w:val="24"/>
                <w:szCs w:val="24"/>
              </w:rPr>
              <w:t xml:space="preserve"> </w:t>
            </w:r>
            <w:r w:rsidRPr="00BE4D16">
              <w:rPr>
                <w:rFonts w:ascii="Times New Roman" w:hAnsi="Times New Roman"/>
                <w:spacing w:val="-8"/>
                <w:sz w:val="24"/>
                <w:szCs w:val="24"/>
              </w:rPr>
              <w:t>«</w:t>
            </w:r>
            <w:r w:rsidRPr="00C13224">
              <w:rPr>
                <w:rFonts w:ascii="Times New Roman" w:hAnsi="Times New Roman"/>
                <w:sz w:val="24"/>
                <w:szCs w:val="24"/>
              </w:rPr>
              <w:t>Разборка, сборка АК-74</w:t>
            </w:r>
            <w:r w:rsidRPr="000F7BA8">
              <w:rPr>
                <w:rFonts w:ascii="Times New Roman" w:hAnsi="Times New Roman"/>
              </w:rPr>
              <w:t>»</w:t>
            </w:r>
          </w:p>
        </w:tc>
        <w:tc>
          <w:tcPr>
            <w:tcW w:w="631" w:type="pct"/>
            <w:vAlign w:val="center"/>
          </w:tcPr>
          <w:p w:rsidR="00DE5E33" w:rsidRDefault="00746284" w:rsidP="00742B03">
            <w:pPr>
              <w:spacing w:after="0"/>
              <w:jc w:val="center"/>
              <w:rPr>
                <w:rFonts w:ascii="Times New Roman" w:hAnsi="Times New Roman"/>
                <w:bCs/>
              </w:rPr>
            </w:pPr>
            <w:r>
              <w:rPr>
                <w:rFonts w:ascii="Times New Roman" w:hAnsi="Times New Roman"/>
                <w:bCs/>
              </w:rPr>
              <w:t>5</w:t>
            </w:r>
          </w:p>
        </w:tc>
        <w:tc>
          <w:tcPr>
            <w:tcW w:w="595" w:type="pct"/>
            <w:vMerge/>
          </w:tcPr>
          <w:p w:rsidR="00DE5E33" w:rsidRPr="00DA192E" w:rsidRDefault="00DE5E33" w:rsidP="00742B03">
            <w:pPr>
              <w:spacing w:after="0"/>
              <w:rPr>
                <w:rFonts w:ascii="Times New Roman" w:hAnsi="Times New Roman"/>
                <w:bCs/>
              </w:rPr>
            </w:pPr>
          </w:p>
        </w:tc>
      </w:tr>
      <w:tr w:rsidR="00DE5E33" w:rsidRPr="00DA192E" w:rsidTr="00742B03">
        <w:trPr>
          <w:trHeight w:val="20"/>
        </w:trPr>
        <w:tc>
          <w:tcPr>
            <w:tcW w:w="735" w:type="pct"/>
            <w:vMerge/>
          </w:tcPr>
          <w:p w:rsidR="00DE5E33" w:rsidRDefault="00DE5E33" w:rsidP="00742B03">
            <w:pPr>
              <w:spacing w:after="0"/>
              <w:rPr>
                <w:rFonts w:ascii="Times New Roman" w:hAnsi="Times New Roman"/>
                <w:bCs/>
              </w:rPr>
            </w:pPr>
          </w:p>
        </w:tc>
        <w:tc>
          <w:tcPr>
            <w:tcW w:w="3039" w:type="pct"/>
          </w:tcPr>
          <w:p w:rsidR="00DE5E33" w:rsidRPr="00C13224" w:rsidRDefault="00DE5E33" w:rsidP="00742B03">
            <w:pPr>
              <w:spacing w:after="0" w:line="240" w:lineRule="auto"/>
              <w:rPr>
                <w:rFonts w:ascii="Times New Roman" w:hAnsi="Times New Roman"/>
                <w:b/>
                <w:spacing w:val="-8"/>
                <w:sz w:val="24"/>
                <w:szCs w:val="24"/>
              </w:rPr>
            </w:pPr>
            <w:r w:rsidRPr="00814FAF">
              <w:rPr>
                <w:rFonts w:ascii="Times New Roman" w:hAnsi="Times New Roman"/>
                <w:spacing w:val="-8"/>
                <w:sz w:val="24"/>
                <w:szCs w:val="24"/>
              </w:rPr>
              <w:t>Практическое занятие 13:</w:t>
            </w:r>
            <w:r>
              <w:rPr>
                <w:rFonts w:ascii="Times New Roman" w:hAnsi="Times New Roman"/>
                <w:b/>
                <w:spacing w:val="-8"/>
                <w:sz w:val="24"/>
                <w:szCs w:val="24"/>
              </w:rPr>
              <w:t xml:space="preserve"> </w:t>
            </w:r>
            <w:r w:rsidRPr="00C13224">
              <w:rPr>
                <w:rFonts w:ascii="Times New Roman" w:hAnsi="Times New Roman"/>
                <w:sz w:val="24"/>
                <w:szCs w:val="24"/>
              </w:rPr>
              <w:t>«Строевая подготовка»</w:t>
            </w:r>
          </w:p>
        </w:tc>
        <w:tc>
          <w:tcPr>
            <w:tcW w:w="631" w:type="pct"/>
            <w:vAlign w:val="center"/>
          </w:tcPr>
          <w:p w:rsidR="00DE5E33" w:rsidRDefault="00DE5E33" w:rsidP="00742B03">
            <w:pPr>
              <w:spacing w:after="0"/>
              <w:jc w:val="center"/>
              <w:rPr>
                <w:rFonts w:ascii="Times New Roman" w:hAnsi="Times New Roman"/>
                <w:bCs/>
              </w:rPr>
            </w:pPr>
          </w:p>
        </w:tc>
        <w:tc>
          <w:tcPr>
            <w:tcW w:w="595" w:type="pct"/>
            <w:vMerge/>
          </w:tcPr>
          <w:p w:rsidR="00DE5E33" w:rsidRPr="00DA192E" w:rsidRDefault="00DE5E33" w:rsidP="00742B03">
            <w:pPr>
              <w:spacing w:after="0"/>
              <w:rPr>
                <w:rFonts w:ascii="Times New Roman" w:hAnsi="Times New Roman"/>
                <w:bCs/>
              </w:rPr>
            </w:pPr>
          </w:p>
        </w:tc>
      </w:tr>
      <w:tr w:rsidR="00DE5E33" w:rsidRPr="00DA192E" w:rsidTr="00742B03">
        <w:trPr>
          <w:trHeight w:val="505"/>
        </w:trPr>
        <w:tc>
          <w:tcPr>
            <w:tcW w:w="735" w:type="pct"/>
            <w:vMerge/>
          </w:tcPr>
          <w:p w:rsidR="00DE5E33" w:rsidRDefault="00DE5E33" w:rsidP="00742B03">
            <w:pPr>
              <w:spacing w:after="0"/>
              <w:rPr>
                <w:rFonts w:ascii="Times New Roman" w:hAnsi="Times New Roman"/>
                <w:bCs/>
              </w:rPr>
            </w:pPr>
          </w:p>
        </w:tc>
        <w:tc>
          <w:tcPr>
            <w:tcW w:w="3039" w:type="pct"/>
          </w:tcPr>
          <w:p w:rsidR="00DE5E33" w:rsidRPr="003E4B8C" w:rsidRDefault="00DE5E33" w:rsidP="00742B03">
            <w:pPr>
              <w:spacing w:after="0" w:line="240" w:lineRule="auto"/>
              <w:rPr>
                <w:rFonts w:ascii="Times New Roman" w:hAnsi="Times New Roman"/>
                <w:b/>
                <w:bCs/>
              </w:rPr>
            </w:pPr>
            <w:r w:rsidRPr="003E4B8C">
              <w:rPr>
                <w:rFonts w:ascii="Times New Roman" w:hAnsi="Times New Roman"/>
                <w:b/>
                <w:bCs/>
              </w:rPr>
              <w:t xml:space="preserve">Самостоятельная работа </w:t>
            </w:r>
            <w:proofErr w:type="gramStart"/>
            <w:r w:rsidRPr="003E4B8C">
              <w:rPr>
                <w:rFonts w:ascii="Times New Roman" w:hAnsi="Times New Roman"/>
                <w:b/>
                <w:bCs/>
              </w:rPr>
              <w:t>обучающихся</w:t>
            </w:r>
            <w:proofErr w:type="gramEnd"/>
          </w:p>
        </w:tc>
        <w:tc>
          <w:tcPr>
            <w:tcW w:w="631" w:type="pct"/>
            <w:vAlign w:val="center"/>
          </w:tcPr>
          <w:p w:rsidR="00DE5E33" w:rsidRDefault="00DE5E33" w:rsidP="00742B03">
            <w:pPr>
              <w:spacing w:after="0"/>
              <w:jc w:val="center"/>
              <w:rPr>
                <w:rFonts w:ascii="Times New Roman" w:hAnsi="Times New Roman"/>
                <w:bCs/>
              </w:rPr>
            </w:pPr>
          </w:p>
        </w:tc>
        <w:tc>
          <w:tcPr>
            <w:tcW w:w="595" w:type="pct"/>
            <w:vMerge/>
          </w:tcPr>
          <w:p w:rsidR="00DE5E33" w:rsidRPr="00DA192E" w:rsidRDefault="00DE5E33" w:rsidP="00742B03">
            <w:pPr>
              <w:spacing w:after="0"/>
              <w:rPr>
                <w:rFonts w:ascii="Times New Roman" w:hAnsi="Times New Roman"/>
                <w:bCs/>
              </w:rPr>
            </w:pPr>
          </w:p>
        </w:tc>
      </w:tr>
      <w:tr w:rsidR="00DE5E33" w:rsidRPr="00DA192E" w:rsidTr="00742B03">
        <w:trPr>
          <w:trHeight w:val="20"/>
        </w:trPr>
        <w:tc>
          <w:tcPr>
            <w:tcW w:w="3774" w:type="pct"/>
            <w:gridSpan w:val="2"/>
          </w:tcPr>
          <w:p w:rsidR="00DE5E33" w:rsidRPr="003E4B8C" w:rsidRDefault="00DE5E33" w:rsidP="00742B03">
            <w:pPr>
              <w:spacing w:after="0" w:line="240" w:lineRule="auto"/>
              <w:rPr>
                <w:rFonts w:ascii="Times New Roman" w:hAnsi="Times New Roman"/>
                <w:b/>
                <w:bCs/>
              </w:rPr>
            </w:pPr>
            <w:r w:rsidRPr="00C13224">
              <w:rPr>
                <w:rFonts w:ascii="Times New Roman" w:hAnsi="Times New Roman"/>
                <w:b/>
                <w:sz w:val="24"/>
                <w:szCs w:val="24"/>
              </w:rPr>
              <w:t>Раздел 3. Основы медицинской помощи</w:t>
            </w:r>
          </w:p>
        </w:tc>
        <w:tc>
          <w:tcPr>
            <w:tcW w:w="631" w:type="pct"/>
            <w:vAlign w:val="center"/>
          </w:tcPr>
          <w:p w:rsidR="00DE5E33" w:rsidRPr="00831662" w:rsidRDefault="00DE5E33" w:rsidP="00742B03">
            <w:pPr>
              <w:spacing w:after="0"/>
              <w:jc w:val="center"/>
              <w:rPr>
                <w:rFonts w:ascii="Times New Roman" w:hAnsi="Times New Roman"/>
                <w:b/>
                <w:bCs/>
              </w:rPr>
            </w:pPr>
          </w:p>
        </w:tc>
        <w:tc>
          <w:tcPr>
            <w:tcW w:w="595" w:type="pct"/>
            <w:vMerge w:val="restart"/>
          </w:tcPr>
          <w:p w:rsidR="00DE5E33" w:rsidRDefault="00DE5E33" w:rsidP="00742B03">
            <w:pPr>
              <w:suppressAutoHyphens/>
              <w:spacing w:after="0" w:line="240" w:lineRule="auto"/>
              <w:jc w:val="center"/>
              <w:rPr>
                <w:rFonts w:ascii="Times New Roman" w:hAnsi="Times New Roman"/>
                <w:i/>
                <w:sz w:val="24"/>
                <w:szCs w:val="24"/>
              </w:rPr>
            </w:pPr>
            <w:proofErr w:type="gramStart"/>
            <w:r>
              <w:rPr>
                <w:rFonts w:ascii="Times New Roman" w:hAnsi="Times New Roman"/>
                <w:sz w:val="24"/>
                <w:szCs w:val="24"/>
              </w:rPr>
              <w:t>ОК</w:t>
            </w:r>
            <w:proofErr w:type="gramEnd"/>
            <w:r>
              <w:rPr>
                <w:rFonts w:ascii="Times New Roman" w:hAnsi="Times New Roman"/>
                <w:sz w:val="24"/>
                <w:szCs w:val="24"/>
              </w:rPr>
              <w:t xml:space="preserve"> 01-9</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 xml:space="preserve">ПК 1.1-1.2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lastRenderedPageBreak/>
              <w:t xml:space="preserve">ПК 2.1-2.3 </w:t>
            </w:r>
          </w:p>
          <w:p w:rsidR="00DE5E33" w:rsidRDefault="00DE5E33" w:rsidP="00742B03">
            <w:pPr>
              <w:spacing w:after="0"/>
              <w:jc w:val="center"/>
              <w:rPr>
                <w:rFonts w:ascii="Times New Roman" w:hAnsi="Times New Roman"/>
                <w:sz w:val="24"/>
                <w:szCs w:val="24"/>
              </w:rPr>
            </w:pPr>
            <w:r>
              <w:rPr>
                <w:rFonts w:ascii="Times New Roman" w:hAnsi="Times New Roman"/>
                <w:sz w:val="24"/>
                <w:szCs w:val="24"/>
              </w:rPr>
              <w:t>ПК 3.1-3.2</w:t>
            </w:r>
          </w:p>
          <w:p w:rsidR="00DE5E33" w:rsidRPr="00DA192E" w:rsidRDefault="00DE5E33" w:rsidP="00742B03">
            <w:pPr>
              <w:jc w:val="center"/>
              <w:rPr>
                <w:rFonts w:ascii="Times New Roman" w:hAnsi="Times New Roman"/>
                <w:bCs/>
              </w:rPr>
            </w:pPr>
          </w:p>
        </w:tc>
      </w:tr>
      <w:tr w:rsidR="00DE5E33" w:rsidRPr="00DA192E" w:rsidTr="00742B03">
        <w:trPr>
          <w:trHeight w:val="20"/>
        </w:trPr>
        <w:tc>
          <w:tcPr>
            <w:tcW w:w="735" w:type="pct"/>
            <w:vMerge w:val="restart"/>
          </w:tcPr>
          <w:p w:rsidR="00DE5E33" w:rsidRDefault="00DE5E33" w:rsidP="00742B03">
            <w:pPr>
              <w:spacing w:after="0"/>
              <w:rPr>
                <w:rFonts w:ascii="Times New Roman" w:hAnsi="Times New Roman"/>
                <w:b/>
                <w:bCs/>
              </w:rPr>
            </w:pPr>
            <w:r w:rsidRPr="00D3484C">
              <w:rPr>
                <w:rFonts w:ascii="Times New Roman" w:hAnsi="Times New Roman"/>
                <w:b/>
                <w:bCs/>
              </w:rPr>
              <w:t>Тема</w:t>
            </w:r>
            <w:r w:rsidRPr="00831662">
              <w:rPr>
                <w:rFonts w:ascii="Times New Roman" w:hAnsi="Times New Roman"/>
                <w:b/>
                <w:bCs/>
              </w:rPr>
              <w:t xml:space="preserve"> 3.</w:t>
            </w:r>
            <w:r>
              <w:rPr>
                <w:rFonts w:ascii="Times New Roman" w:hAnsi="Times New Roman"/>
                <w:b/>
                <w:bCs/>
              </w:rPr>
              <w:t>1</w:t>
            </w:r>
            <w:r w:rsidRPr="00831662">
              <w:rPr>
                <w:rFonts w:ascii="Times New Roman" w:hAnsi="Times New Roman"/>
                <w:b/>
                <w:bCs/>
              </w:rPr>
              <w:t xml:space="preserve"> </w:t>
            </w:r>
          </w:p>
          <w:p w:rsidR="00DE5E33" w:rsidRPr="00831662" w:rsidRDefault="00DE5E33" w:rsidP="00742B03">
            <w:pPr>
              <w:spacing w:after="0"/>
              <w:rPr>
                <w:rFonts w:ascii="Times New Roman" w:hAnsi="Times New Roman"/>
                <w:b/>
                <w:bCs/>
              </w:rPr>
            </w:pPr>
            <w:r w:rsidRPr="00C13224">
              <w:rPr>
                <w:rFonts w:ascii="Times New Roman" w:hAnsi="Times New Roman"/>
                <w:b/>
                <w:sz w:val="24"/>
                <w:szCs w:val="24"/>
              </w:rPr>
              <w:lastRenderedPageBreak/>
              <w:t xml:space="preserve">Правила оказания первой помощи </w:t>
            </w:r>
          </w:p>
        </w:tc>
        <w:tc>
          <w:tcPr>
            <w:tcW w:w="3039" w:type="pct"/>
          </w:tcPr>
          <w:p w:rsidR="00DE5E33" w:rsidRPr="003E4B8C" w:rsidRDefault="00DE5E33" w:rsidP="00742B03">
            <w:pPr>
              <w:spacing w:after="0" w:line="240" w:lineRule="auto"/>
              <w:rPr>
                <w:rFonts w:ascii="Times New Roman" w:hAnsi="Times New Roman"/>
                <w:b/>
                <w:bCs/>
              </w:rPr>
            </w:pPr>
            <w:r w:rsidRPr="003E4B8C">
              <w:rPr>
                <w:rFonts w:ascii="Times New Roman" w:hAnsi="Times New Roman"/>
                <w:b/>
                <w:bCs/>
              </w:rPr>
              <w:lastRenderedPageBreak/>
              <w:t>Содержание учебного материала</w:t>
            </w:r>
          </w:p>
        </w:tc>
        <w:tc>
          <w:tcPr>
            <w:tcW w:w="631" w:type="pct"/>
            <w:vAlign w:val="center"/>
          </w:tcPr>
          <w:p w:rsidR="00DE5E33" w:rsidRPr="00875712" w:rsidRDefault="00DE5E33" w:rsidP="00742B03">
            <w:pPr>
              <w:spacing w:after="0"/>
              <w:jc w:val="center"/>
              <w:rPr>
                <w:rFonts w:ascii="Times New Roman" w:hAnsi="Times New Roman"/>
                <w:b/>
                <w:bCs/>
              </w:rPr>
            </w:pPr>
          </w:p>
        </w:tc>
        <w:tc>
          <w:tcPr>
            <w:tcW w:w="595" w:type="pct"/>
            <w:vMerge/>
          </w:tcPr>
          <w:p w:rsidR="00DE5E33" w:rsidRPr="003E4B8C" w:rsidRDefault="00DE5E33" w:rsidP="00742B03">
            <w:pPr>
              <w:jc w:val="center"/>
              <w:rPr>
                <w:rFonts w:ascii="Times New Roman" w:hAnsi="Times New Roman"/>
                <w:b/>
                <w:i/>
              </w:rPr>
            </w:pPr>
          </w:p>
        </w:tc>
      </w:tr>
      <w:tr w:rsidR="00DE5E33" w:rsidRPr="00DA192E" w:rsidTr="00742B03">
        <w:trPr>
          <w:trHeight w:val="20"/>
        </w:trPr>
        <w:tc>
          <w:tcPr>
            <w:tcW w:w="735" w:type="pct"/>
            <w:vMerge/>
          </w:tcPr>
          <w:p w:rsidR="00DE5E33" w:rsidRDefault="00DE5E33" w:rsidP="00742B03">
            <w:pPr>
              <w:spacing w:after="0"/>
              <w:rPr>
                <w:rFonts w:ascii="Times New Roman" w:hAnsi="Times New Roman"/>
                <w:bCs/>
              </w:rPr>
            </w:pPr>
          </w:p>
        </w:tc>
        <w:tc>
          <w:tcPr>
            <w:tcW w:w="3039" w:type="pct"/>
          </w:tcPr>
          <w:p w:rsidR="00DE5E33" w:rsidRPr="0035498E" w:rsidRDefault="00DE5E33" w:rsidP="00742B03">
            <w:pPr>
              <w:spacing w:after="0" w:line="240" w:lineRule="auto"/>
              <w:rPr>
                <w:rFonts w:ascii="Times New Roman" w:hAnsi="Times New Roman"/>
                <w:bCs/>
              </w:rPr>
            </w:pPr>
            <w:r w:rsidRPr="000F7BA8">
              <w:rPr>
                <w:rFonts w:ascii="Times New Roman" w:hAnsi="Times New Roman"/>
              </w:rPr>
              <w:t>Не предусмотрено</w:t>
            </w:r>
          </w:p>
        </w:tc>
        <w:tc>
          <w:tcPr>
            <w:tcW w:w="631" w:type="pct"/>
            <w:vAlign w:val="center"/>
          </w:tcPr>
          <w:p w:rsidR="00DE5E33" w:rsidRDefault="00226BD6" w:rsidP="00742B03">
            <w:pPr>
              <w:spacing w:after="0"/>
              <w:jc w:val="center"/>
              <w:rPr>
                <w:rFonts w:ascii="Times New Roman" w:hAnsi="Times New Roman"/>
                <w:bCs/>
              </w:rPr>
            </w:pPr>
            <w:r>
              <w:rPr>
                <w:rFonts w:ascii="Times New Roman" w:hAnsi="Times New Roman"/>
                <w:bCs/>
              </w:rPr>
              <w:t>4</w:t>
            </w:r>
          </w:p>
        </w:tc>
        <w:tc>
          <w:tcPr>
            <w:tcW w:w="595" w:type="pct"/>
            <w:vMerge/>
          </w:tcPr>
          <w:p w:rsidR="00DE5E33" w:rsidRPr="00DA192E" w:rsidRDefault="00DE5E33" w:rsidP="00742B03">
            <w:pPr>
              <w:spacing w:after="0"/>
              <w:rPr>
                <w:rFonts w:ascii="Times New Roman" w:hAnsi="Times New Roman"/>
                <w:bCs/>
              </w:rPr>
            </w:pPr>
          </w:p>
        </w:tc>
      </w:tr>
      <w:tr w:rsidR="00DE5E33" w:rsidRPr="003E4B8C" w:rsidTr="00742B03">
        <w:trPr>
          <w:trHeight w:val="20"/>
        </w:trPr>
        <w:tc>
          <w:tcPr>
            <w:tcW w:w="735" w:type="pct"/>
            <w:vMerge/>
          </w:tcPr>
          <w:p w:rsidR="00DE5E33" w:rsidRPr="003E4B8C" w:rsidRDefault="00DE5E33" w:rsidP="00742B03">
            <w:pPr>
              <w:spacing w:after="0"/>
              <w:rPr>
                <w:rFonts w:ascii="Times New Roman" w:hAnsi="Times New Roman"/>
                <w:b/>
                <w:bCs/>
              </w:rPr>
            </w:pPr>
          </w:p>
        </w:tc>
        <w:tc>
          <w:tcPr>
            <w:tcW w:w="3039" w:type="pct"/>
          </w:tcPr>
          <w:p w:rsidR="00DE5E33" w:rsidRDefault="00DE5E33" w:rsidP="00742B03">
            <w:pPr>
              <w:spacing w:after="0" w:line="240" w:lineRule="auto"/>
              <w:jc w:val="both"/>
              <w:rPr>
                <w:rFonts w:ascii="Times New Roman" w:hAnsi="Times New Roman"/>
                <w:bCs/>
              </w:rPr>
            </w:pPr>
            <w:r w:rsidRPr="003E4B8C">
              <w:rPr>
                <w:rFonts w:ascii="Times New Roman" w:hAnsi="Times New Roman"/>
                <w:b/>
                <w:bCs/>
              </w:rPr>
              <w:t>В том числе практических и лабораторных занятий</w:t>
            </w:r>
          </w:p>
        </w:tc>
        <w:tc>
          <w:tcPr>
            <w:tcW w:w="631" w:type="pct"/>
            <w:vAlign w:val="center"/>
          </w:tcPr>
          <w:p w:rsidR="00DE5E33" w:rsidRPr="008D55D1" w:rsidRDefault="00DE5E33" w:rsidP="00742B03">
            <w:pPr>
              <w:spacing w:after="0"/>
              <w:jc w:val="center"/>
              <w:rPr>
                <w:rFonts w:ascii="Times New Roman" w:hAnsi="Times New Roman"/>
                <w:b/>
                <w:bCs/>
                <w:i/>
              </w:rPr>
            </w:pP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spacing w:after="0"/>
              <w:rPr>
                <w:rFonts w:ascii="Times New Roman" w:hAnsi="Times New Roman"/>
                <w:b/>
                <w:bCs/>
              </w:rPr>
            </w:pPr>
          </w:p>
        </w:tc>
        <w:tc>
          <w:tcPr>
            <w:tcW w:w="3039" w:type="pct"/>
          </w:tcPr>
          <w:p w:rsidR="00DE5E33" w:rsidRPr="003E4B8C" w:rsidRDefault="00DE5E33" w:rsidP="00742B03">
            <w:pPr>
              <w:spacing w:after="0" w:line="240" w:lineRule="auto"/>
              <w:jc w:val="both"/>
              <w:rPr>
                <w:rFonts w:ascii="Times New Roman" w:hAnsi="Times New Roman"/>
                <w:b/>
                <w:bCs/>
              </w:rPr>
            </w:pPr>
            <w:r w:rsidRPr="001B09C1">
              <w:rPr>
                <w:rFonts w:ascii="Times New Roman" w:hAnsi="Times New Roman"/>
                <w:spacing w:val="-8"/>
                <w:sz w:val="24"/>
                <w:szCs w:val="24"/>
              </w:rPr>
              <w:t>Практическое занятие 14:</w:t>
            </w:r>
            <w:r>
              <w:rPr>
                <w:rFonts w:ascii="Times New Roman" w:hAnsi="Times New Roman"/>
                <w:b/>
                <w:spacing w:val="-8"/>
                <w:sz w:val="24"/>
                <w:szCs w:val="24"/>
              </w:rPr>
              <w:t xml:space="preserve"> </w:t>
            </w:r>
            <w:r w:rsidRPr="00C13224">
              <w:rPr>
                <w:rFonts w:ascii="Times New Roman" w:hAnsi="Times New Roman"/>
                <w:spacing w:val="-8"/>
                <w:sz w:val="24"/>
                <w:szCs w:val="24"/>
              </w:rPr>
              <w:t>«</w:t>
            </w:r>
            <w:r w:rsidRPr="00C13224">
              <w:rPr>
                <w:rFonts w:ascii="Times New Roman" w:hAnsi="Times New Roman"/>
                <w:sz w:val="24"/>
                <w:szCs w:val="24"/>
              </w:rPr>
              <w:t>Основы оказания первой помощи</w:t>
            </w:r>
            <w:r w:rsidRPr="00C13224">
              <w:rPr>
                <w:rFonts w:ascii="Times New Roman" w:hAnsi="Times New Roman"/>
                <w:spacing w:val="-8"/>
                <w:sz w:val="24"/>
                <w:szCs w:val="24"/>
              </w:rPr>
              <w:t>»</w:t>
            </w:r>
          </w:p>
        </w:tc>
        <w:tc>
          <w:tcPr>
            <w:tcW w:w="631" w:type="pct"/>
            <w:vAlign w:val="center"/>
          </w:tcPr>
          <w:p w:rsidR="00DE5E33" w:rsidRPr="008D55D1" w:rsidRDefault="00226BD6" w:rsidP="00742B03">
            <w:pPr>
              <w:spacing w:after="0"/>
              <w:jc w:val="center"/>
              <w:rPr>
                <w:rFonts w:ascii="Times New Roman" w:hAnsi="Times New Roman"/>
                <w:bCs/>
              </w:rPr>
            </w:pPr>
            <w:r>
              <w:rPr>
                <w:rFonts w:ascii="Times New Roman" w:hAnsi="Times New Roman"/>
                <w:bCs/>
              </w:rPr>
              <w:t>4</w:t>
            </w: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rPr>
          <w:trHeight w:val="20"/>
        </w:trPr>
        <w:tc>
          <w:tcPr>
            <w:tcW w:w="735" w:type="pct"/>
            <w:vMerge/>
          </w:tcPr>
          <w:p w:rsidR="00DE5E33" w:rsidRPr="003E4B8C" w:rsidRDefault="00DE5E33" w:rsidP="00742B03">
            <w:pPr>
              <w:spacing w:after="0"/>
              <w:rPr>
                <w:rFonts w:ascii="Times New Roman" w:hAnsi="Times New Roman"/>
                <w:b/>
                <w:bCs/>
              </w:rPr>
            </w:pPr>
          </w:p>
        </w:tc>
        <w:tc>
          <w:tcPr>
            <w:tcW w:w="3039" w:type="pct"/>
          </w:tcPr>
          <w:p w:rsidR="00DE5E33" w:rsidRDefault="00DE5E33" w:rsidP="00742B03">
            <w:pPr>
              <w:spacing w:after="0" w:line="240" w:lineRule="auto"/>
              <w:jc w:val="both"/>
              <w:rPr>
                <w:rFonts w:ascii="Times New Roman" w:hAnsi="Times New Roman"/>
                <w:bCs/>
              </w:rPr>
            </w:pPr>
            <w:r w:rsidRPr="003E4B8C">
              <w:rPr>
                <w:rFonts w:ascii="Times New Roman" w:hAnsi="Times New Roman"/>
                <w:b/>
                <w:bCs/>
              </w:rPr>
              <w:t xml:space="preserve">Самостоятельная работа </w:t>
            </w:r>
            <w:proofErr w:type="gramStart"/>
            <w:r w:rsidRPr="003E4B8C">
              <w:rPr>
                <w:rFonts w:ascii="Times New Roman" w:hAnsi="Times New Roman"/>
                <w:b/>
                <w:bCs/>
              </w:rPr>
              <w:t>обучающихся</w:t>
            </w:r>
            <w:proofErr w:type="gramEnd"/>
          </w:p>
        </w:tc>
        <w:tc>
          <w:tcPr>
            <w:tcW w:w="631" w:type="pct"/>
            <w:vAlign w:val="center"/>
          </w:tcPr>
          <w:p w:rsidR="00DE5E33" w:rsidRPr="003E4B8C" w:rsidRDefault="00DE5E33" w:rsidP="00742B03">
            <w:pPr>
              <w:spacing w:after="0"/>
              <w:jc w:val="center"/>
              <w:rPr>
                <w:rFonts w:ascii="Times New Roman" w:hAnsi="Times New Roman"/>
                <w:b/>
                <w:bCs/>
              </w:rPr>
            </w:pPr>
          </w:p>
        </w:tc>
        <w:tc>
          <w:tcPr>
            <w:tcW w:w="595" w:type="pct"/>
            <w:vMerge/>
          </w:tcPr>
          <w:p w:rsidR="00DE5E33" w:rsidRPr="003E4B8C" w:rsidRDefault="00DE5E33" w:rsidP="00742B03">
            <w:pPr>
              <w:spacing w:after="0"/>
              <w:rPr>
                <w:rFonts w:ascii="Times New Roman" w:hAnsi="Times New Roman"/>
                <w:b/>
                <w:bCs/>
              </w:rPr>
            </w:pPr>
          </w:p>
        </w:tc>
      </w:tr>
      <w:tr w:rsidR="00DE5E33" w:rsidRPr="003E4B8C" w:rsidTr="00742B03">
        <w:tc>
          <w:tcPr>
            <w:tcW w:w="3774" w:type="pct"/>
            <w:gridSpan w:val="2"/>
          </w:tcPr>
          <w:p w:rsidR="00DE5E33" w:rsidRPr="003E4B8C" w:rsidRDefault="00DE5E33" w:rsidP="00742B03">
            <w:pPr>
              <w:suppressAutoHyphens/>
              <w:spacing w:after="0"/>
              <w:rPr>
                <w:rFonts w:ascii="Times New Roman" w:hAnsi="Times New Roman"/>
                <w:b/>
              </w:rPr>
            </w:pPr>
            <w:r w:rsidRPr="003E4B8C">
              <w:rPr>
                <w:rFonts w:ascii="Times New Roman" w:hAnsi="Times New Roman"/>
                <w:b/>
              </w:rPr>
              <w:t>Промежуточная аттестация</w:t>
            </w:r>
          </w:p>
        </w:tc>
        <w:tc>
          <w:tcPr>
            <w:tcW w:w="631" w:type="pct"/>
            <w:vAlign w:val="center"/>
          </w:tcPr>
          <w:p w:rsidR="00DE5E33" w:rsidRPr="00D3484C" w:rsidRDefault="00DE5E33" w:rsidP="00742B03">
            <w:pPr>
              <w:spacing w:after="0"/>
              <w:jc w:val="center"/>
              <w:rPr>
                <w:rFonts w:ascii="Times New Roman" w:hAnsi="Times New Roman"/>
              </w:rPr>
            </w:pPr>
          </w:p>
        </w:tc>
        <w:tc>
          <w:tcPr>
            <w:tcW w:w="595" w:type="pct"/>
          </w:tcPr>
          <w:p w:rsidR="00DE5E33" w:rsidRPr="003E4B8C" w:rsidRDefault="00DE5E33" w:rsidP="00742B03">
            <w:pPr>
              <w:spacing w:after="0"/>
              <w:rPr>
                <w:rFonts w:ascii="Times New Roman" w:hAnsi="Times New Roman"/>
                <w:b/>
                <w:i/>
              </w:rPr>
            </w:pPr>
          </w:p>
        </w:tc>
      </w:tr>
      <w:tr w:rsidR="00DE5E33" w:rsidRPr="003E4B8C" w:rsidTr="00742B03">
        <w:trPr>
          <w:trHeight w:val="20"/>
        </w:trPr>
        <w:tc>
          <w:tcPr>
            <w:tcW w:w="3774" w:type="pct"/>
            <w:gridSpan w:val="2"/>
          </w:tcPr>
          <w:p w:rsidR="00DE5E33" w:rsidRPr="003E4B8C" w:rsidRDefault="00DE5E33" w:rsidP="00742B03">
            <w:pPr>
              <w:spacing w:after="0"/>
              <w:rPr>
                <w:rFonts w:ascii="Times New Roman" w:hAnsi="Times New Roman"/>
                <w:b/>
                <w:bCs/>
              </w:rPr>
            </w:pPr>
            <w:r w:rsidRPr="003E4B8C">
              <w:rPr>
                <w:rFonts w:ascii="Times New Roman" w:hAnsi="Times New Roman"/>
                <w:b/>
                <w:bCs/>
              </w:rPr>
              <w:t>Всего:</w:t>
            </w:r>
          </w:p>
        </w:tc>
        <w:tc>
          <w:tcPr>
            <w:tcW w:w="631" w:type="pct"/>
            <w:vAlign w:val="center"/>
          </w:tcPr>
          <w:p w:rsidR="00DE5E33" w:rsidRPr="003E4B8C" w:rsidRDefault="00226BD6" w:rsidP="00742B03">
            <w:pPr>
              <w:spacing w:after="0"/>
              <w:jc w:val="center"/>
              <w:rPr>
                <w:rFonts w:ascii="Times New Roman" w:hAnsi="Times New Roman"/>
                <w:b/>
                <w:bCs/>
                <w:i/>
              </w:rPr>
            </w:pPr>
            <w:r>
              <w:rPr>
                <w:rFonts w:ascii="Times New Roman" w:hAnsi="Times New Roman"/>
                <w:b/>
                <w:bCs/>
                <w:i/>
              </w:rPr>
              <w:t>36</w:t>
            </w:r>
          </w:p>
        </w:tc>
        <w:tc>
          <w:tcPr>
            <w:tcW w:w="595" w:type="pct"/>
          </w:tcPr>
          <w:p w:rsidR="00DE5E33" w:rsidRPr="003E4B8C" w:rsidRDefault="00DE5E33" w:rsidP="00742B03">
            <w:pPr>
              <w:spacing w:after="0"/>
              <w:rPr>
                <w:rFonts w:ascii="Times New Roman" w:hAnsi="Times New Roman"/>
                <w:b/>
                <w:bCs/>
                <w:i/>
              </w:rPr>
            </w:pPr>
          </w:p>
        </w:tc>
      </w:tr>
    </w:tbl>
    <w:p w:rsidR="00DE5E33" w:rsidRPr="00251851" w:rsidRDefault="00DE5E33" w:rsidP="00DE5E33">
      <w:pPr>
        <w:spacing w:before="120" w:after="120" w:line="240" w:lineRule="auto"/>
        <w:rPr>
          <w:rFonts w:ascii="Times New Roman" w:hAnsi="Times New Roman"/>
          <w:i/>
          <w:sz w:val="24"/>
          <w:szCs w:val="24"/>
        </w:rPr>
      </w:pPr>
    </w:p>
    <w:p w:rsidR="00DE5E33" w:rsidRPr="003E4B8C" w:rsidRDefault="00DE5E33" w:rsidP="00DE5E33">
      <w:pPr>
        <w:ind w:firstLine="709"/>
        <w:rPr>
          <w:rFonts w:ascii="Times New Roman" w:hAnsi="Times New Roman"/>
          <w:i/>
        </w:rPr>
        <w:sectPr w:rsidR="00DE5E33" w:rsidRPr="003E4B8C" w:rsidSect="00742B03">
          <w:pgSz w:w="16840" w:h="11907" w:orient="landscape"/>
          <w:pgMar w:top="851" w:right="1134" w:bottom="851" w:left="992" w:header="709" w:footer="709" w:gutter="0"/>
          <w:cols w:space="720"/>
        </w:sectPr>
      </w:pPr>
    </w:p>
    <w:p w:rsidR="00DE5E33" w:rsidRPr="004C4857" w:rsidRDefault="00DE5E33" w:rsidP="00DE5E33">
      <w:pPr>
        <w:ind w:left="1353"/>
        <w:rPr>
          <w:rFonts w:ascii="Times New Roman" w:hAnsi="Times New Roman"/>
          <w:b/>
          <w:bCs/>
          <w:sz w:val="24"/>
          <w:szCs w:val="24"/>
        </w:rPr>
      </w:pPr>
      <w:r w:rsidRPr="004C4857">
        <w:rPr>
          <w:rFonts w:ascii="Times New Roman" w:hAnsi="Times New Roman"/>
          <w:b/>
          <w:bCs/>
          <w:sz w:val="24"/>
          <w:szCs w:val="24"/>
        </w:rPr>
        <w:lastRenderedPageBreak/>
        <w:t>3. УСЛОВИЯ РЕАЛИЗАЦИИ УЧЕБНОЙ ДИСЦИПЛИНЫ</w:t>
      </w:r>
    </w:p>
    <w:p w:rsidR="00DE5E33" w:rsidRPr="004C4857" w:rsidRDefault="00DE5E33" w:rsidP="00DE5E33">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DE5E33" w:rsidRPr="004C4857" w:rsidRDefault="00DE5E33" w:rsidP="00DE5E33">
      <w:pPr>
        <w:suppressAutoHyphens/>
        <w:autoSpaceDE w:val="0"/>
        <w:autoSpaceDN w:val="0"/>
        <w:adjustRightInd w:val="0"/>
        <w:spacing w:after="0"/>
        <w:ind w:firstLine="709"/>
        <w:jc w:val="both"/>
        <w:rPr>
          <w:rFonts w:ascii="Times New Roman" w:hAnsi="Times New Roman"/>
          <w:sz w:val="24"/>
          <w:szCs w:val="24"/>
          <w:lang w:eastAsia="en-US"/>
        </w:rPr>
      </w:pPr>
      <w:r w:rsidRPr="004C4857">
        <w:rPr>
          <w:rFonts w:ascii="Times New Roman" w:hAnsi="Times New Roman"/>
          <w:bCs/>
          <w:sz w:val="24"/>
          <w:szCs w:val="24"/>
        </w:rPr>
        <w:t>Кабинет</w:t>
      </w:r>
      <w:r w:rsidRPr="004C4857">
        <w:rPr>
          <w:rFonts w:ascii="Times New Roman" w:hAnsi="Times New Roman"/>
          <w:bCs/>
          <w:i/>
          <w:sz w:val="24"/>
          <w:szCs w:val="24"/>
        </w:rPr>
        <w:t xml:space="preserve"> </w:t>
      </w:r>
      <w:r w:rsidRPr="004C4857">
        <w:rPr>
          <w:rFonts w:ascii="Times New Roman" w:hAnsi="Times New Roman"/>
          <w:sz w:val="24"/>
          <w:szCs w:val="24"/>
        </w:rPr>
        <w:t>«Безопасности жизнедеятельности»</w:t>
      </w:r>
      <w:r w:rsidRPr="004C4857">
        <w:rPr>
          <w:rFonts w:ascii="Times New Roman" w:hAnsi="Times New Roman"/>
          <w:bCs/>
          <w:sz w:val="24"/>
          <w:szCs w:val="24"/>
        </w:rPr>
        <w:t xml:space="preserve">, </w:t>
      </w:r>
      <w:r w:rsidRPr="004C4857">
        <w:rPr>
          <w:rFonts w:ascii="Times New Roman" w:hAnsi="Times New Roman"/>
          <w:sz w:val="24"/>
          <w:szCs w:val="24"/>
          <w:lang w:eastAsia="en-US"/>
        </w:rPr>
        <w:t>оснащенный о</w:t>
      </w:r>
      <w:r w:rsidRPr="004C4857">
        <w:rPr>
          <w:rFonts w:ascii="Times New Roman" w:hAnsi="Times New Roman"/>
          <w:bCs/>
          <w:sz w:val="24"/>
          <w:szCs w:val="24"/>
          <w:lang w:eastAsia="en-US"/>
        </w:rPr>
        <w:t xml:space="preserve">борудованием: </w:t>
      </w:r>
    </w:p>
    <w:p w:rsidR="00DE5E33" w:rsidRPr="004C4857" w:rsidRDefault="00DE5E33" w:rsidP="00DE5E33">
      <w:pPr>
        <w:suppressAutoHyphens/>
        <w:spacing w:after="0"/>
        <w:ind w:firstLine="709"/>
        <w:jc w:val="both"/>
        <w:rPr>
          <w:rFonts w:ascii="Times New Roman" w:hAnsi="Times New Roman"/>
          <w:sz w:val="24"/>
          <w:szCs w:val="24"/>
        </w:rPr>
      </w:pPr>
      <w:r w:rsidRPr="004C4857">
        <w:rPr>
          <w:rFonts w:ascii="Times New Roman" w:hAnsi="Times New Roman"/>
          <w:sz w:val="24"/>
          <w:szCs w:val="24"/>
        </w:rPr>
        <w:t>Кабинет</w:t>
      </w:r>
    </w:p>
    <w:p w:rsidR="00DE5E33" w:rsidRPr="004C4857" w:rsidRDefault="00DE5E33" w:rsidP="00DE5E33">
      <w:pPr>
        <w:pStyle w:val="a3"/>
        <w:numPr>
          <w:ilvl w:val="0"/>
          <w:numId w:val="1"/>
        </w:numPr>
        <w:suppressAutoHyphens/>
        <w:spacing w:before="0" w:after="0" w:line="276" w:lineRule="auto"/>
        <w:contextualSpacing/>
        <w:jc w:val="both"/>
      </w:pPr>
      <w:r w:rsidRPr="004C4857">
        <w:rPr>
          <w:bCs/>
          <w:iCs/>
        </w:rPr>
        <w:t>автоматизированное рабочее место преподавателя</w:t>
      </w:r>
      <w:r w:rsidRPr="004C4857">
        <w:t>;</w:t>
      </w:r>
    </w:p>
    <w:p w:rsidR="00DE5E33" w:rsidRPr="004C4857" w:rsidRDefault="00DE5E33" w:rsidP="00DE5E33">
      <w:pPr>
        <w:pStyle w:val="a3"/>
        <w:numPr>
          <w:ilvl w:val="0"/>
          <w:numId w:val="1"/>
        </w:numPr>
        <w:suppressAutoHyphens/>
        <w:spacing w:before="0" w:after="0" w:line="276" w:lineRule="auto"/>
        <w:contextualSpacing/>
        <w:jc w:val="both"/>
      </w:pPr>
      <w:r w:rsidRPr="004C4857">
        <w:t xml:space="preserve">рабочие места </w:t>
      </w:r>
      <w:proofErr w:type="gramStart"/>
      <w:r w:rsidRPr="004C4857">
        <w:t>обучающихся</w:t>
      </w:r>
      <w:proofErr w:type="gramEnd"/>
      <w:r w:rsidRPr="004C4857">
        <w:t>;</w:t>
      </w:r>
    </w:p>
    <w:p w:rsidR="00DE5E33" w:rsidRPr="004C4857" w:rsidRDefault="00DE5E33" w:rsidP="00DE5E33">
      <w:pPr>
        <w:pStyle w:val="a3"/>
        <w:numPr>
          <w:ilvl w:val="0"/>
          <w:numId w:val="1"/>
        </w:numPr>
        <w:suppressAutoHyphens/>
        <w:spacing w:before="0" w:after="0" w:line="276" w:lineRule="auto"/>
        <w:contextualSpacing/>
        <w:jc w:val="both"/>
      </w:pPr>
      <w:r w:rsidRPr="004C4857">
        <w:rPr>
          <w:bCs/>
          <w:iCs/>
        </w:rPr>
        <w:t>учебные стенды (комплекты) по разделам.</w:t>
      </w:r>
    </w:p>
    <w:p w:rsidR="00DE5E33" w:rsidRPr="004C4857" w:rsidRDefault="00DE5E33" w:rsidP="00DE5E33">
      <w:pPr>
        <w:suppressAutoHyphens/>
        <w:spacing w:after="0"/>
        <w:ind w:firstLine="709"/>
        <w:jc w:val="both"/>
        <w:rPr>
          <w:rFonts w:ascii="Times New Roman" w:hAnsi="Times New Roman"/>
          <w:bCs/>
          <w:sz w:val="24"/>
          <w:szCs w:val="24"/>
          <w:lang w:eastAsia="en-US"/>
        </w:rPr>
      </w:pPr>
    </w:p>
    <w:p w:rsidR="00DE5E33" w:rsidRPr="004C4857" w:rsidRDefault="00DE5E33" w:rsidP="00DE5E33">
      <w:pPr>
        <w:suppressAutoHyphens/>
        <w:spacing w:after="0"/>
        <w:ind w:firstLine="709"/>
        <w:jc w:val="both"/>
        <w:rPr>
          <w:rFonts w:ascii="Times New Roman" w:hAnsi="Times New Roman"/>
          <w:bCs/>
          <w:sz w:val="24"/>
          <w:szCs w:val="24"/>
          <w:lang w:eastAsia="en-US"/>
        </w:rPr>
      </w:pPr>
      <w:r w:rsidRPr="004C4857">
        <w:rPr>
          <w:rFonts w:ascii="Times New Roman" w:hAnsi="Times New Roman"/>
          <w:bCs/>
          <w:i/>
          <w:sz w:val="24"/>
          <w:szCs w:val="24"/>
        </w:rPr>
        <w:t xml:space="preserve"> </w:t>
      </w:r>
      <w:r w:rsidRPr="004C4857">
        <w:rPr>
          <w:rFonts w:ascii="Times New Roman" w:hAnsi="Times New Roman"/>
          <w:sz w:val="24"/>
          <w:szCs w:val="24"/>
          <w:lang w:eastAsia="en-US"/>
        </w:rPr>
        <w:t>т</w:t>
      </w:r>
      <w:r w:rsidRPr="004C4857">
        <w:rPr>
          <w:rFonts w:ascii="Times New Roman" w:hAnsi="Times New Roman"/>
          <w:bCs/>
          <w:sz w:val="24"/>
          <w:szCs w:val="24"/>
          <w:lang w:eastAsia="en-US"/>
        </w:rPr>
        <w:t xml:space="preserve">ехническими средствами обучения: </w:t>
      </w:r>
    </w:p>
    <w:p w:rsidR="00DE5E33" w:rsidRPr="004C4857" w:rsidRDefault="00DE5E33" w:rsidP="00DE5E33">
      <w:pPr>
        <w:tabs>
          <w:tab w:val="left" w:pos="993"/>
        </w:tabs>
        <w:suppressAutoHyphens/>
        <w:spacing w:after="0"/>
        <w:ind w:firstLine="709"/>
        <w:jc w:val="both"/>
        <w:rPr>
          <w:rFonts w:ascii="Times New Roman" w:hAnsi="Times New Roman"/>
          <w:sz w:val="24"/>
          <w:szCs w:val="24"/>
        </w:rPr>
      </w:pPr>
      <w:r w:rsidRPr="004C4857">
        <w:rPr>
          <w:rFonts w:ascii="Times New Roman" w:hAnsi="Times New Roman"/>
          <w:bCs/>
          <w:iCs/>
          <w:sz w:val="24"/>
          <w:szCs w:val="24"/>
        </w:rPr>
        <w:t>-</w:t>
      </w:r>
      <w:r w:rsidRPr="004C4857">
        <w:rPr>
          <w:rFonts w:ascii="Times New Roman" w:hAnsi="Times New Roman"/>
          <w:bCs/>
          <w:iCs/>
          <w:sz w:val="24"/>
          <w:szCs w:val="24"/>
        </w:rPr>
        <w:tab/>
      </w:r>
      <w:r w:rsidRPr="004C4857">
        <w:rPr>
          <w:rFonts w:ascii="Times New Roman" w:hAnsi="Times New Roman"/>
          <w:sz w:val="24"/>
          <w:szCs w:val="24"/>
        </w:rPr>
        <w:t>интерактивный комплекс.</w:t>
      </w:r>
    </w:p>
    <w:p w:rsidR="00DE5E33" w:rsidRPr="004C4857" w:rsidRDefault="00DE5E33" w:rsidP="00DE5E33">
      <w:pPr>
        <w:suppressAutoHyphens/>
        <w:spacing w:after="0"/>
        <w:ind w:firstLine="709"/>
        <w:jc w:val="both"/>
        <w:rPr>
          <w:rFonts w:ascii="Times New Roman" w:hAnsi="Times New Roman"/>
          <w:bCs/>
          <w:sz w:val="24"/>
          <w:szCs w:val="24"/>
        </w:rPr>
      </w:pPr>
    </w:p>
    <w:p w:rsidR="00DE5E33" w:rsidRPr="004C4857" w:rsidRDefault="00DE5E33" w:rsidP="00DE5E33">
      <w:pPr>
        <w:suppressAutoHyphens/>
        <w:spacing w:after="0"/>
        <w:ind w:firstLine="709"/>
        <w:jc w:val="both"/>
        <w:rPr>
          <w:rFonts w:ascii="Times New Roman" w:hAnsi="Times New Roman"/>
          <w:b/>
          <w:bCs/>
          <w:sz w:val="24"/>
          <w:szCs w:val="24"/>
        </w:rPr>
      </w:pPr>
      <w:r w:rsidRPr="004C4857">
        <w:rPr>
          <w:rFonts w:ascii="Times New Roman" w:hAnsi="Times New Roman"/>
          <w:b/>
          <w:bCs/>
          <w:sz w:val="24"/>
          <w:szCs w:val="24"/>
        </w:rPr>
        <w:t>3.2. Информационное обеспечение реализации программы</w:t>
      </w:r>
    </w:p>
    <w:p w:rsidR="00DE5E33" w:rsidRPr="004C4857" w:rsidRDefault="00DE5E33" w:rsidP="00DE5E33">
      <w:pPr>
        <w:suppressAutoHyphens/>
        <w:spacing w:after="0"/>
        <w:ind w:firstLine="709"/>
        <w:jc w:val="both"/>
        <w:rPr>
          <w:rFonts w:ascii="Times New Roman" w:hAnsi="Times New Roman"/>
          <w:bCs/>
          <w:sz w:val="24"/>
          <w:szCs w:val="24"/>
        </w:rPr>
      </w:pPr>
      <w:r w:rsidRPr="004C4857">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Pr="004C4857">
        <w:rPr>
          <w:rFonts w:ascii="Times New Roman" w:hAnsi="Times New Roman"/>
          <w:sz w:val="24"/>
          <w:szCs w:val="24"/>
        </w:rPr>
        <w:t xml:space="preserve"> При формировании </w:t>
      </w:r>
      <w:r w:rsidRPr="004C4857">
        <w:rPr>
          <w:rFonts w:ascii="Times New Roman" w:hAnsi="Times New Roman"/>
          <w:bCs/>
          <w:sz w:val="24"/>
          <w:szCs w:val="24"/>
        </w:rPr>
        <w:t xml:space="preserve">библиотечного фонда образовательной организацией </w:t>
      </w:r>
      <w:proofErr w:type="gramStart"/>
      <w:r w:rsidRPr="004C4857">
        <w:rPr>
          <w:rFonts w:ascii="Times New Roman" w:hAnsi="Times New Roman"/>
          <w:bCs/>
          <w:sz w:val="24"/>
          <w:szCs w:val="24"/>
        </w:rPr>
        <w:t>выбирается не менее одного издания</w:t>
      </w:r>
      <w:proofErr w:type="gramEnd"/>
      <w:r w:rsidRPr="004C4857">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DE5E33" w:rsidRPr="004C4857" w:rsidRDefault="00DE5E33" w:rsidP="00DE5E33">
      <w:pPr>
        <w:suppressAutoHyphens/>
        <w:spacing w:after="0"/>
        <w:ind w:firstLine="709"/>
        <w:jc w:val="both"/>
        <w:rPr>
          <w:rFonts w:ascii="Times New Roman" w:hAnsi="Times New Roman"/>
          <w:sz w:val="24"/>
          <w:szCs w:val="24"/>
        </w:rPr>
      </w:pPr>
    </w:p>
    <w:p w:rsidR="00DE5E33" w:rsidRPr="004C4857" w:rsidRDefault="00DE5E33" w:rsidP="00DE5E33">
      <w:pPr>
        <w:suppressAutoHyphens/>
        <w:spacing w:after="0"/>
        <w:ind w:firstLine="709"/>
        <w:jc w:val="both"/>
        <w:rPr>
          <w:rFonts w:ascii="Times New Roman" w:hAnsi="Times New Roman"/>
          <w:b/>
          <w:sz w:val="24"/>
          <w:szCs w:val="24"/>
        </w:rPr>
      </w:pPr>
      <w:r w:rsidRPr="004C4857">
        <w:rPr>
          <w:rFonts w:ascii="Times New Roman" w:hAnsi="Times New Roman"/>
          <w:b/>
          <w:sz w:val="24"/>
          <w:szCs w:val="24"/>
        </w:rPr>
        <w:t>3.2.1. Основные печатные и электронные издания</w:t>
      </w:r>
    </w:p>
    <w:p w:rsidR="00DE5E33" w:rsidRPr="004C4857" w:rsidRDefault="00DE5E33" w:rsidP="00DE5E33">
      <w:pPr>
        <w:pStyle w:val="a3"/>
        <w:numPr>
          <w:ilvl w:val="0"/>
          <w:numId w:val="4"/>
        </w:numPr>
        <w:tabs>
          <w:tab w:val="left" w:pos="1134"/>
        </w:tabs>
        <w:spacing w:before="0" w:after="0" w:line="276" w:lineRule="auto"/>
        <w:ind w:left="0" w:firstLine="709"/>
        <w:contextualSpacing/>
        <w:jc w:val="both"/>
      </w:pPr>
      <w:r w:rsidRPr="004C4857">
        <w:t>Безопасность жизнедеятельности</w:t>
      </w:r>
      <w:proofErr w:type="gramStart"/>
      <w:r w:rsidRPr="004C4857">
        <w:t xml:space="preserve"> :</w:t>
      </w:r>
      <w:proofErr w:type="gramEnd"/>
      <w:r w:rsidRPr="004C4857">
        <w:t xml:space="preserve"> учебник и практикум для среднего профессионального образования / С. В. Абрамова [и др.] ; под общей редакцией В. П. Соломина. – Москва</w:t>
      </w:r>
      <w:proofErr w:type="gramStart"/>
      <w:r w:rsidRPr="004C4857">
        <w:t xml:space="preserve"> :</w:t>
      </w:r>
      <w:proofErr w:type="gramEnd"/>
      <w:r w:rsidRPr="004C4857">
        <w:t xml:space="preserve"> Издательство </w:t>
      </w:r>
      <w:proofErr w:type="spellStart"/>
      <w:r w:rsidRPr="004C4857">
        <w:t>Юрайт</w:t>
      </w:r>
      <w:proofErr w:type="spellEnd"/>
      <w:r w:rsidRPr="004C4857">
        <w:t>, 2021. – 399 с. – (Профессиональное образование). – ISBN 978-5-534-02041-0. – Текст</w:t>
      </w:r>
      <w:proofErr w:type="gramStart"/>
      <w:r w:rsidRPr="004C4857">
        <w:t xml:space="preserve"> :</w:t>
      </w:r>
      <w:proofErr w:type="gramEnd"/>
      <w:r w:rsidRPr="004C4857">
        <w:t xml:space="preserve"> электронный // ЭБС </w:t>
      </w:r>
      <w:proofErr w:type="spellStart"/>
      <w:r w:rsidRPr="004C4857">
        <w:t>Юрайт</w:t>
      </w:r>
      <w:proofErr w:type="spellEnd"/>
      <w:r w:rsidRPr="004C4857">
        <w:t xml:space="preserve"> [сайт]. – URL: https://urait.ru/bcode/469524</w:t>
      </w:r>
    </w:p>
    <w:p w:rsidR="00DE5E33" w:rsidRPr="004C4857" w:rsidRDefault="00DE5E33" w:rsidP="00DE5E33">
      <w:pPr>
        <w:pStyle w:val="a3"/>
        <w:numPr>
          <w:ilvl w:val="0"/>
          <w:numId w:val="4"/>
        </w:numPr>
        <w:tabs>
          <w:tab w:val="left" w:pos="1134"/>
        </w:tabs>
        <w:spacing w:before="0" w:after="0" w:line="276" w:lineRule="auto"/>
        <w:ind w:left="0" w:firstLine="709"/>
        <w:contextualSpacing/>
        <w:jc w:val="both"/>
      </w:pPr>
      <w:proofErr w:type="spellStart"/>
      <w:r w:rsidRPr="004C4857">
        <w:t>Каракеян</w:t>
      </w:r>
      <w:proofErr w:type="spellEnd"/>
      <w:r w:rsidRPr="004C4857">
        <w:t>, В. И. Безопасность жизнедеятельности</w:t>
      </w:r>
      <w:proofErr w:type="gramStart"/>
      <w:r w:rsidRPr="004C4857">
        <w:t xml:space="preserve"> :</w:t>
      </w:r>
      <w:proofErr w:type="gramEnd"/>
      <w:r w:rsidRPr="004C4857">
        <w:t xml:space="preserve"> учебник и практикум для среднего профессионального образования / В. И. </w:t>
      </w:r>
      <w:proofErr w:type="spellStart"/>
      <w:r w:rsidRPr="004C4857">
        <w:t>Каракеян</w:t>
      </w:r>
      <w:proofErr w:type="spellEnd"/>
      <w:r w:rsidRPr="004C4857">
        <w:t xml:space="preserve">, И. М. Никулина. – 3-е изд., </w:t>
      </w:r>
      <w:proofErr w:type="spellStart"/>
      <w:r w:rsidRPr="004C4857">
        <w:t>перераб</w:t>
      </w:r>
      <w:proofErr w:type="spellEnd"/>
      <w:r w:rsidRPr="004C4857">
        <w:t xml:space="preserve">. и доп. – Москва : Издательство </w:t>
      </w:r>
      <w:proofErr w:type="spellStart"/>
      <w:r w:rsidRPr="004C4857">
        <w:t>Юрайт</w:t>
      </w:r>
      <w:proofErr w:type="spellEnd"/>
      <w:r w:rsidRPr="004C4857">
        <w:t>, 2021. – 313 с. – (Профессиональное образование). – ISBN 978-5-534-04629-8. – Текст</w:t>
      </w:r>
      <w:proofErr w:type="gramStart"/>
      <w:r w:rsidRPr="004C4857">
        <w:t xml:space="preserve"> :</w:t>
      </w:r>
      <w:proofErr w:type="gramEnd"/>
      <w:r w:rsidRPr="004C4857">
        <w:t xml:space="preserve"> электронный // ЭБС </w:t>
      </w:r>
      <w:proofErr w:type="spellStart"/>
      <w:r w:rsidRPr="004C4857">
        <w:t>Юрайт</w:t>
      </w:r>
      <w:proofErr w:type="spellEnd"/>
      <w:r w:rsidRPr="004C4857">
        <w:t xml:space="preserve"> [сайт]. – URL: https://urait.ru/bcode/469496</w:t>
      </w:r>
    </w:p>
    <w:p w:rsidR="00DE5E33" w:rsidRPr="004C4857" w:rsidRDefault="00DE5E33" w:rsidP="00DE5E33">
      <w:pPr>
        <w:pStyle w:val="a3"/>
        <w:numPr>
          <w:ilvl w:val="0"/>
          <w:numId w:val="4"/>
        </w:numPr>
        <w:tabs>
          <w:tab w:val="left" w:pos="1134"/>
        </w:tabs>
        <w:spacing w:before="0" w:after="0" w:line="276" w:lineRule="auto"/>
        <w:ind w:left="0" w:firstLine="709"/>
        <w:jc w:val="both"/>
      </w:pPr>
      <w:proofErr w:type="spellStart"/>
      <w:r w:rsidRPr="004C4857">
        <w:t>Колотушкин</w:t>
      </w:r>
      <w:proofErr w:type="spellEnd"/>
      <w:r w:rsidRPr="004C4857">
        <w:t>, В. В. Безопасность жизнедеятельности при строительстве и эксплуатации зданий и сооружений</w:t>
      </w:r>
      <w:proofErr w:type="gramStart"/>
      <w:r w:rsidRPr="004C4857">
        <w:t xml:space="preserve"> :</w:t>
      </w:r>
      <w:proofErr w:type="gramEnd"/>
      <w:r w:rsidRPr="004C4857">
        <w:t xml:space="preserve"> учебное пособие для СПО / В. В. </w:t>
      </w:r>
      <w:proofErr w:type="spellStart"/>
      <w:r w:rsidRPr="004C4857">
        <w:t>Колотушкин</w:t>
      </w:r>
      <w:proofErr w:type="spellEnd"/>
      <w:r w:rsidRPr="004C4857">
        <w:t>, С. Д. Николенко. – Саратов</w:t>
      </w:r>
      <w:proofErr w:type="gramStart"/>
      <w:r w:rsidRPr="004C4857">
        <w:t xml:space="preserve"> :</w:t>
      </w:r>
      <w:proofErr w:type="gramEnd"/>
      <w:r w:rsidRPr="004C4857">
        <w:t xml:space="preserve"> Профобразование, 2019. – 198 c. – ISBN 978-5-4488-0374-1. – Текст</w:t>
      </w:r>
      <w:proofErr w:type="gramStart"/>
      <w:r w:rsidRPr="004C4857">
        <w:t xml:space="preserve"> :</w:t>
      </w:r>
      <w:proofErr w:type="gramEnd"/>
      <w:r w:rsidRPr="004C4857">
        <w:t xml:space="preserve"> электронный // Электронный ресурс цифровой образовательной среды СПО </w:t>
      </w:r>
      <w:proofErr w:type="spellStart"/>
      <w:r w:rsidRPr="004C4857">
        <w:t>PROFобразование</w:t>
      </w:r>
      <w:proofErr w:type="spellEnd"/>
      <w:r w:rsidRPr="004C4857">
        <w:t xml:space="preserve"> : [сайт]. – URL: </w:t>
      </w:r>
      <w:hyperlink r:id="rId9" w:history="1">
        <w:r w:rsidRPr="004C4857">
          <w:rPr>
            <w:rStyle w:val="a8"/>
          </w:rPr>
          <w:t>https://profspo.ru/books/87270</w:t>
        </w:r>
      </w:hyperlink>
      <w:r w:rsidRPr="004C4857">
        <w:t xml:space="preserve">– Режим доступа: для </w:t>
      </w:r>
      <w:proofErr w:type="spellStart"/>
      <w:r w:rsidRPr="004C4857">
        <w:t>авториз</w:t>
      </w:r>
      <w:proofErr w:type="spellEnd"/>
      <w:r w:rsidRPr="004C4857">
        <w:t>. пользователей.</w:t>
      </w:r>
    </w:p>
    <w:p w:rsidR="00DE5E33" w:rsidRPr="004C4857" w:rsidRDefault="00DE5E33" w:rsidP="00DE5E33">
      <w:pPr>
        <w:pStyle w:val="a3"/>
        <w:numPr>
          <w:ilvl w:val="0"/>
          <w:numId w:val="4"/>
        </w:numPr>
        <w:tabs>
          <w:tab w:val="left" w:pos="1134"/>
        </w:tabs>
        <w:spacing w:before="0" w:after="0" w:line="276" w:lineRule="auto"/>
        <w:ind w:left="0" w:firstLine="709"/>
        <w:jc w:val="both"/>
      </w:pPr>
      <w:r w:rsidRPr="004C4857">
        <w:t>Кошелев, А.А. Медицина катастроф. Теория и практика</w:t>
      </w:r>
      <w:proofErr w:type="gramStart"/>
      <w:r w:rsidRPr="004C4857">
        <w:t xml:space="preserve"> :</w:t>
      </w:r>
      <w:proofErr w:type="gramEnd"/>
      <w:r w:rsidRPr="004C4857">
        <w:t xml:space="preserve"> учебное пособие / А.А. Кошелев. – 7-е изд., стер. – Санкт-Петербург</w:t>
      </w:r>
      <w:proofErr w:type="gramStart"/>
      <w:r w:rsidRPr="004C4857">
        <w:t xml:space="preserve"> :</w:t>
      </w:r>
      <w:proofErr w:type="gramEnd"/>
      <w:r w:rsidRPr="004C4857">
        <w:t xml:space="preserve"> Лань, 2020. – 320 с. – ISBN 978-5-8114-4891-3. – Текст</w:t>
      </w:r>
      <w:proofErr w:type="gramStart"/>
      <w:r w:rsidRPr="004C4857">
        <w:t xml:space="preserve"> :</w:t>
      </w:r>
      <w:proofErr w:type="gramEnd"/>
      <w:r w:rsidRPr="004C4857">
        <w:t xml:space="preserve"> электронный // Лань : электронно-библиотечная система. – URL: </w:t>
      </w:r>
      <w:hyperlink r:id="rId10" w:history="1">
        <w:r w:rsidRPr="004C4857">
          <w:rPr>
            <w:rStyle w:val="a8"/>
          </w:rPr>
          <w:t>https://e.lanbook.com/book/126948</w:t>
        </w:r>
      </w:hyperlink>
      <w:r w:rsidRPr="004C4857">
        <w:t xml:space="preserve"> (дата обращения: 03.03.2020). – Режим доступа: для </w:t>
      </w:r>
      <w:proofErr w:type="spellStart"/>
      <w:r w:rsidRPr="004C4857">
        <w:t>авториз</w:t>
      </w:r>
      <w:proofErr w:type="spellEnd"/>
      <w:r w:rsidRPr="004C4857">
        <w:t>. пользователей.</w:t>
      </w:r>
    </w:p>
    <w:p w:rsidR="00DE5E33" w:rsidRPr="004C4857" w:rsidRDefault="00DE5E33" w:rsidP="00DE5E33">
      <w:pPr>
        <w:pStyle w:val="a3"/>
        <w:numPr>
          <w:ilvl w:val="0"/>
          <w:numId w:val="4"/>
        </w:numPr>
        <w:tabs>
          <w:tab w:val="left" w:pos="1134"/>
        </w:tabs>
        <w:spacing w:before="0" w:after="0" w:line="276" w:lineRule="auto"/>
        <w:ind w:left="0" w:firstLine="709"/>
        <w:jc w:val="both"/>
      </w:pPr>
      <w:r w:rsidRPr="004C4857">
        <w:t>Кривошеин, Д. А. Безопасность жизнедеятельности</w:t>
      </w:r>
      <w:proofErr w:type="gramStart"/>
      <w:r w:rsidRPr="004C4857">
        <w:t xml:space="preserve"> :</w:t>
      </w:r>
      <w:proofErr w:type="gramEnd"/>
      <w:r w:rsidRPr="004C4857">
        <w:t xml:space="preserve"> учебное пособие / Д. А. Кривошеин, В. П. Дмитренко, Н. В. </w:t>
      </w:r>
      <w:proofErr w:type="spellStart"/>
      <w:r w:rsidRPr="004C4857">
        <w:t>Горькова</w:t>
      </w:r>
      <w:proofErr w:type="spellEnd"/>
      <w:r w:rsidRPr="004C4857">
        <w:t>. – Санкт-Петербург</w:t>
      </w:r>
      <w:proofErr w:type="gramStart"/>
      <w:r w:rsidRPr="004C4857">
        <w:t xml:space="preserve"> :</w:t>
      </w:r>
      <w:proofErr w:type="gramEnd"/>
      <w:r w:rsidRPr="004C4857">
        <w:t xml:space="preserve"> Лань, 2019. – 340 с. – ISBN 978-5-8114-3376-6. – Текст</w:t>
      </w:r>
      <w:proofErr w:type="gramStart"/>
      <w:r w:rsidRPr="004C4857">
        <w:t xml:space="preserve"> :</w:t>
      </w:r>
      <w:proofErr w:type="gramEnd"/>
      <w:r w:rsidRPr="004C4857">
        <w:t xml:space="preserve"> электронный // Лань : электронно-библиотечная </w:t>
      </w:r>
      <w:r w:rsidRPr="004C4857">
        <w:lastRenderedPageBreak/>
        <w:t xml:space="preserve">система. – URL: </w:t>
      </w:r>
      <w:hyperlink r:id="rId11" w:history="1">
        <w:r w:rsidRPr="004C4857">
          <w:rPr>
            <w:rStyle w:val="a8"/>
          </w:rPr>
          <w:t>https://e.lanbook.com/book/148144</w:t>
        </w:r>
      </w:hyperlink>
      <w:r w:rsidRPr="004C4857">
        <w:t xml:space="preserve"> (дата обращения: 12.01.2021). – Режим доступа: для </w:t>
      </w:r>
      <w:proofErr w:type="spellStart"/>
      <w:r w:rsidRPr="004C4857">
        <w:t>авториз</w:t>
      </w:r>
      <w:proofErr w:type="spellEnd"/>
      <w:r w:rsidRPr="004C4857">
        <w:t>. пользователей.</w:t>
      </w:r>
    </w:p>
    <w:p w:rsidR="00DE5E33" w:rsidRPr="004C4857" w:rsidRDefault="00DE5E33" w:rsidP="00DE5E33">
      <w:pPr>
        <w:pStyle w:val="a3"/>
        <w:numPr>
          <w:ilvl w:val="0"/>
          <w:numId w:val="4"/>
        </w:numPr>
        <w:tabs>
          <w:tab w:val="left" w:pos="1134"/>
        </w:tabs>
        <w:spacing w:before="0" w:after="0" w:line="276" w:lineRule="auto"/>
        <w:ind w:left="0" w:firstLine="709"/>
        <w:jc w:val="both"/>
      </w:pPr>
      <w:r w:rsidRPr="004C4857">
        <w:t>Курбатов, В. А. Безопасность жизнедеятельности. Основы чрезвычайных ситуаций</w:t>
      </w:r>
      <w:proofErr w:type="gramStart"/>
      <w:r w:rsidRPr="004C4857">
        <w:t xml:space="preserve"> :</w:t>
      </w:r>
      <w:proofErr w:type="gramEnd"/>
      <w:r w:rsidRPr="004C4857">
        <w:t xml:space="preserve"> учебное пособие для СПО / В. А. Курбатов, Ю. С. Рысин, С. Л. Яблочников. – Саратов</w:t>
      </w:r>
      <w:proofErr w:type="gramStart"/>
      <w:r w:rsidRPr="004C4857">
        <w:t xml:space="preserve"> :</w:t>
      </w:r>
      <w:proofErr w:type="gramEnd"/>
      <w:r w:rsidRPr="004C4857">
        <w:t xml:space="preserve"> Профобразование, 2020. – 121 c. – ISBN 978-5-4488-0820-3. – Текст</w:t>
      </w:r>
      <w:proofErr w:type="gramStart"/>
      <w:r w:rsidRPr="004C4857">
        <w:t xml:space="preserve"> :</w:t>
      </w:r>
      <w:proofErr w:type="gramEnd"/>
      <w:r w:rsidRPr="004C4857">
        <w:t xml:space="preserve"> электронный // Электронный ресурс цифровой образовательной среды СПО </w:t>
      </w:r>
      <w:proofErr w:type="spellStart"/>
      <w:r w:rsidRPr="004C4857">
        <w:t>PROFобразование</w:t>
      </w:r>
      <w:proofErr w:type="spellEnd"/>
      <w:r w:rsidRPr="004C4857">
        <w:t xml:space="preserve"> : [сайт]. – URL: </w:t>
      </w:r>
      <w:hyperlink r:id="rId12" w:history="1">
        <w:r w:rsidRPr="004C4857">
          <w:rPr>
            <w:rStyle w:val="a8"/>
          </w:rPr>
          <w:t>https://profspo.ru/books/93574</w:t>
        </w:r>
      </w:hyperlink>
      <w:r w:rsidRPr="004C4857">
        <w:t xml:space="preserve">– Режим доступа: для </w:t>
      </w:r>
      <w:proofErr w:type="spellStart"/>
      <w:r w:rsidRPr="004C4857">
        <w:t>авториз</w:t>
      </w:r>
      <w:proofErr w:type="spellEnd"/>
      <w:r w:rsidRPr="004C4857">
        <w:t>. пользователей.</w:t>
      </w:r>
    </w:p>
    <w:p w:rsidR="00DE5E33" w:rsidRPr="004C4857" w:rsidRDefault="00DE5E33" w:rsidP="00DE5E33">
      <w:pPr>
        <w:pStyle w:val="a3"/>
        <w:numPr>
          <w:ilvl w:val="0"/>
          <w:numId w:val="4"/>
        </w:numPr>
        <w:tabs>
          <w:tab w:val="left" w:pos="1134"/>
        </w:tabs>
        <w:spacing w:before="0" w:after="0" w:line="276" w:lineRule="auto"/>
        <w:ind w:left="0" w:firstLine="709"/>
        <w:jc w:val="both"/>
      </w:pPr>
      <w:proofErr w:type="spellStart"/>
      <w:r w:rsidRPr="004C4857">
        <w:t>Михаилиди</w:t>
      </w:r>
      <w:proofErr w:type="spellEnd"/>
      <w:r w:rsidRPr="004C4857">
        <w:t>, А. М. Безопасность жизнедеятельности и охрана труда на производстве</w:t>
      </w:r>
      <w:proofErr w:type="gramStart"/>
      <w:r w:rsidRPr="004C4857">
        <w:t xml:space="preserve"> :</w:t>
      </w:r>
      <w:proofErr w:type="gramEnd"/>
      <w:r w:rsidRPr="004C4857">
        <w:t xml:space="preserve"> учебное пособие для СПО / А. М. </w:t>
      </w:r>
      <w:proofErr w:type="spellStart"/>
      <w:r w:rsidRPr="004C4857">
        <w:t>Михаилиди</w:t>
      </w:r>
      <w:proofErr w:type="spellEnd"/>
      <w:r w:rsidRPr="004C4857">
        <w:t>. – Саратов, Москва</w:t>
      </w:r>
      <w:proofErr w:type="gramStart"/>
      <w:r w:rsidRPr="004C4857">
        <w:t xml:space="preserve"> :</w:t>
      </w:r>
      <w:proofErr w:type="gramEnd"/>
      <w:r w:rsidRPr="004C4857">
        <w:t xml:space="preserve"> Профобразование, Ай </w:t>
      </w:r>
      <w:proofErr w:type="gramStart"/>
      <w:r w:rsidRPr="004C4857">
        <w:t>Пи Ар</w:t>
      </w:r>
      <w:proofErr w:type="gramEnd"/>
      <w:r w:rsidRPr="004C4857">
        <w:t xml:space="preserve"> Медиа, 2021. – 111 c. – ISBN 978-5-4488-0964-4, 978-5-4497-0809-0. – Текст</w:t>
      </w:r>
      <w:proofErr w:type="gramStart"/>
      <w:r w:rsidRPr="004C4857">
        <w:t xml:space="preserve"> :</w:t>
      </w:r>
      <w:proofErr w:type="gramEnd"/>
      <w:r w:rsidRPr="004C4857">
        <w:t xml:space="preserve"> электронный // Электронный ресурс цифровой образовательной среды СПО </w:t>
      </w:r>
      <w:proofErr w:type="spellStart"/>
      <w:r w:rsidRPr="004C4857">
        <w:t>PROFобразование</w:t>
      </w:r>
      <w:proofErr w:type="spellEnd"/>
      <w:r w:rsidRPr="004C4857">
        <w:t xml:space="preserve"> : [сайт]. – URL: </w:t>
      </w:r>
      <w:hyperlink r:id="rId13" w:history="1">
        <w:r w:rsidRPr="004C4857">
          <w:rPr>
            <w:rStyle w:val="a8"/>
          </w:rPr>
          <w:t>https://profspo.ru/books/100492</w:t>
        </w:r>
      </w:hyperlink>
      <w:r w:rsidRPr="004C4857">
        <w:t xml:space="preserve">– Режим доступа: для </w:t>
      </w:r>
      <w:proofErr w:type="spellStart"/>
      <w:r w:rsidRPr="004C4857">
        <w:t>авториз</w:t>
      </w:r>
      <w:proofErr w:type="spellEnd"/>
      <w:r w:rsidRPr="004C4857">
        <w:t>. пользователей.</w:t>
      </w:r>
    </w:p>
    <w:p w:rsidR="00DE5E33" w:rsidRPr="004C4857" w:rsidRDefault="00DE5E33" w:rsidP="00DE5E33">
      <w:pPr>
        <w:pStyle w:val="a3"/>
        <w:numPr>
          <w:ilvl w:val="0"/>
          <w:numId w:val="4"/>
        </w:numPr>
        <w:tabs>
          <w:tab w:val="left" w:pos="1134"/>
        </w:tabs>
        <w:spacing w:before="0" w:after="0" w:line="276" w:lineRule="auto"/>
        <w:ind w:left="0" w:firstLine="709"/>
        <w:contextualSpacing/>
        <w:jc w:val="both"/>
      </w:pPr>
      <w:r w:rsidRPr="004C4857">
        <w:t>Резчиков, Е. А. Безопасность жизнедеятельности</w:t>
      </w:r>
      <w:proofErr w:type="gramStart"/>
      <w:r w:rsidRPr="004C4857">
        <w:t xml:space="preserve"> :</w:t>
      </w:r>
      <w:proofErr w:type="gramEnd"/>
      <w:r w:rsidRPr="004C4857">
        <w:t xml:space="preserve"> учебник для среднего профессионального образования / Е. А. Резчиков, А. В. Рязанцева. – 2-е изд., </w:t>
      </w:r>
      <w:proofErr w:type="spellStart"/>
      <w:r w:rsidRPr="004C4857">
        <w:t>перераб</w:t>
      </w:r>
      <w:proofErr w:type="spellEnd"/>
      <w:r w:rsidRPr="004C4857">
        <w:t xml:space="preserve">. и доп. – Москва : Издательство </w:t>
      </w:r>
      <w:proofErr w:type="spellStart"/>
      <w:r w:rsidRPr="004C4857">
        <w:t>Юрайт</w:t>
      </w:r>
      <w:proofErr w:type="spellEnd"/>
      <w:r w:rsidRPr="004C4857">
        <w:t>, 2021. – 639 с. – (Профессиональное образование). – ISBN 978-5-534-13550-3. – Текст</w:t>
      </w:r>
      <w:proofErr w:type="gramStart"/>
      <w:r w:rsidRPr="004C4857">
        <w:t xml:space="preserve"> :</w:t>
      </w:r>
      <w:proofErr w:type="gramEnd"/>
      <w:r w:rsidRPr="004C4857">
        <w:t xml:space="preserve"> электронный // ЭБС </w:t>
      </w:r>
      <w:proofErr w:type="spellStart"/>
      <w:r w:rsidRPr="004C4857">
        <w:t>Юрайт</w:t>
      </w:r>
      <w:proofErr w:type="spellEnd"/>
      <w:r w:rsidRPr="004C4857">
        <w:t xml:space="preserve"> [сайт]. – URL: https://urait.ru/bcode/476255</w:t>
      </w:r>
    </w:p>
    <w:p w:rsidR="00DE5E33" w:rsidRPr="004C4857" w:rsidRDefault="00DE5E33" w:rsidP="00DE5E33">
      <w:pPr>
        <w:pStyle w:val="a3"/>
        <w:numPr>
          <w:ilvl w:val="0"/>
          <w:numId w:val="4"/>
        </w:numPr>
        <w:tabs>
          <w:tab w:val="left" w:pos="1134"/>
        </w:tabs>
        <w:spacing w:before="0" w:after="0" w:line="276" w:lineRule="auto"/>
        <w:ind w:left="0" w:firstLine="709"/>
        <w:jc w:val="both"/>
      </w:pPr>
      <w:r w:rsidRPr="004C4857">
        <w:t>Широков, Ю. А. Защита в чрезвычайных ситуациях и гражданская оборона</w:t>
      </w:r>
      <w:proofErr w:type="gramStart"/>
      <w:r w:rsidRPr="004C4857">
        <w:t xml:space="preserve"> :</w:t>
      </w:r>
      <w:proofErr w:type="gramEnd"/>
      <w:r w:rsidRPr="004C4857">
        <w:t xml:space="preserve"> учебное пособие для </w:t>
      </w:r>
      <w:proofErr w:type="spellStart"/>
      <w:r w:rsidRPr="004C4857">
        <w:t>спо</w:t>
      </w:r>
      <w:proofErr w:type="spellEnd"/>
      <w:r w:rsidRPr="004C4857">
        <w:t xml:space="preserve"> / Ю. А. Широков. – Санкт-Петербург</w:t>
      </w:r>
      <w:proofErr w:type="gramStart"/>
      <w:r w:rsidRPr="004C4857">
        <w:t xml:space="preserve"> :</w:t>
      </w:r>
      <w:proofErr w:type="gramEnd"/>
      <w:r w:rsidRPr="004C4857">
        <w:t xml:space="preserve"> Лань, 2020. – 488 с. – ISBN 978-5-8114-6463-0. – Текст</w:t>
      </w:r>
      <w:proofErr w:type="gramStart"/>
      <w:r w:rsidRPr="004C4857">
        <w:t xml:space="preserve"> :</w:t>
      </w:r>
      <w:proofErr w:type="gramEnd"/>
      <w:r w:rsidRPr="004C4857">
        <w:t xml:space="preserve"> электронный // Лань : электронно-библиотечная система. – URL: </w:t>
      </w:r>
      <w:hyperlink r:id="rId14" w:history="1">
        <w:r w:rsidRPr="004C4857">
          <w:rPr>
            <w:rStyle w:val="a8"/>
          </w:rPr>
          <w:t>https://e.lanbook.com/book/148019</w:t>
        </w:r>
      </w:hyperlink>
      <w:r w:rsidRPr="004C4857">
        <w:t xml:space="preserve"> (дата обращения: 12.01.2021). – Режим доступа: для </w:t>
      </w:r>
      <w:proofErr w:type="spellStart"/>
      <w:r w:rsidRPr="004C4857">
        <w:t>авториз</w:t>
      </w:r>
      <w:proofErr w:type="spellEnd"/>
      <w:r w:rsidRPr="004C4857">
        <w:t>. пользователей.</w:t>
      </w:r>
    </w:p>
    <w:p w:rsidR="00DE5E33" w:rsidRPr="004C4857" w:rsidRDefault="00DE5E33" w:rsidP="00DE5E33">
      <w:pPr>
        <w:spacing w:after="0"/>
        <w:ind w:firstLine="709"/>
        <w:contextualSpacing/>
        <w:rPr>
          <w:rFonts w:ascii="Times New Roman" w:hAnsi="Times New Roman"/>
          <w:sz w:val="24"/>
          <w:szCs w:val="24"/>
        </w:rPr>
      </w:pPr>
    </w:p>
    <w:p w:rsidR="00DE5E33" w:rsidRPr="004C4857" w:rsidRDefault="00DE5E33" w:rsidP="00DE5E33">
      <w:pPr>
        <w:spacing w:after="0"/>
        <w:ind w:firstLine="708"/>
        <w:jc w:val="both"/>
        <w:rPr>
          <w:rFonts w:ascii="Times New Roman" w:hAnsi="Times New Roman"/>
          <w:b/>
          <w:sz w:val="24"/>
          <w:szCs w:val="24"/>
        </w:rPr>
      </w:pPr>
      <w:r w:rsidRPr="004C4857">
        <w:rPr>
          <w:rFonts w:ascii="Times New Roman" w:hAnsi="Times New Roman"/>
          <w:b/>
          <w:sz w:val="24"/>
          <w:szCs w:val="24"/>
        </w:rPr>
        <w:t>3.2.2. Дополнительные источники</w:t>
      </w:r>
    </w:p>
    <w:p w:rsidR="00DE5E33" w:rsidRPr="004C4857" w:rsidRDefault="00DE5E33" w:rsidP="00DE5E33">
      <w:pPr>
        <w:numPr>
          <w:ilvl w:val="0"/>
          <w:numId w:val="2"/>
        </w:numPr>
        <w:spacing w:after="0"/>
        <w:ind w:left="0" w:firstLine="709"/>
        <w:jc w:val="both"/>
        <w:rPr>
          <w:rFonts w:ascii="Times New Roman" w:hAnsi="Times New Roman"/>
          <w:sz w:val="24"/>
          <w:szCs w:val="24"/>
        </w:rPr>
      </w:pPr>
      <w:r w:rsidRPr="004C4857">
        <w:rPr>
          <w:rFonts w:ascii="Times New Roman" w:hAnsi="Times New Roman"/>
          <w:sz w:val="24"/>
          <w:szCs w:val="24"/>
        </w:rPr>
        <w:t>Уголовный кодекс Российской Федерации (действующая редакция).</w:t>
      </w:r>
    </w:p>
    <w:p w:rsidR="00DE5E33" w:rsidRPr="004C4857" w:rsidRDefault="00DE5E33" w:rsidP="00DE5E33">
      <w:pPr>
        <w:numPr>
          <w:ilvl w:val="0"/>
          <w:numId w:val="2"/>
        </w:numPr>
        <w:spacing w:after="0"/>
        <w:ind w:left="0" w:firstLine="709"/>
        <w:jc w:val="both"/>
        <w:rPr>
          <w:rFonts w:ascii="Times New Roman" w:hAnsi="Times New Roman"/>
          <w:sz w:val="24"/>
          <w:szCs w:val="24"/>
        </w:rPr>
      </w:pPr>
      <w:r w:rsidRPr="004C4857">
        <w:rPr>
          <w:rFonts w:ascii="Times New Roman" w:hAnsi="Times New Roman"/>
          <w:sz w:val="24"/>
          <w:szCs w:val="24"/>
        </w:rPr>
        <w:t>Федеральные законы Российской Федерации: «О защите населения и территорий от чрезвычайных ситуаций природного и техногенного характера», «О статусе военнослужащих», «О воинской обязанности и военной службе», «О гражданской обороне», «Об обороне», «О противодействии терроризму».</w:t>
      </w:r>
    </w:p>
    <w:p w:rsidR="00DE5E33" w:rsidRPr="004C4857" w:rsidRDefault="00DE5E33" w:rsidP="00DE5E33">
      <w:pPr>
        <w:spacing w:after="0"/>
        <w:ind w:firstLine="709"/>
        <w:contextualSpacing/>
        <w:rPr>
          <w:rFonts w:ascii="Times New Roman" w:hAnsi="Times New Roman"/>
          <w:sz w:val="24"/>
          <w:szCs w:val="24"/>
        </w:rPr>
      </w:pPr>
    </w:p>
    <w:p w:rsidR="00DE5E33" w:rsidRPr="004C4857" w:rsidRDefault="00DE5E33" w:rsidP="00DE5E33">
      <w:pPr>
        <w:spacing w:after="0"/>
        <w:ind w:firstLine="709"/>
        <w:contextualSpacing/>
        <w:rPr>
          <w:rFonts w:ascii="Times New Roman" w:hAnsi="Times New Roman"/>
          <w:sz w:val="24"/>
          <w:szCs w:val="24"/>
        </w:rPr>
      </w:pPr>
    </w:p>
    <w:p w:rsidR="00DE5E33" w:rsidRPr="004C4857" w:rsidRDefault="00DE5E33" w:rsidP="00DE5E33">
      <w:pPr>
        <w:contextualSpacing/>
        <w:jc w:val="center"/>
        <w:rPr>
          <w:rFonts w:ascii="Times New Roman" w:hAnsi="Times New Roman"/>
          <w:b/>
          <w:sz w:val="24"/>
          <w:szCs w:val="24"/>
        </w:rPr>
      </w:pPr>
      <w:r w:rsidRPr="004C4857">
        <w:rPr>
          <w:rFonts w:ascii="Times New Roman" w:hAnsi="Times New Roman"/>
          <w:b/>
          <w:sz w:val="24"/>
          <w:szCs w:val="24"/>
        </w:rPr>
        <w:t xml:space="preserve">4. КОНТРОЛЬ И ОЦЕНКА РЕЗУЛЬТАТОВ ОСВОЕНИЯ </w:t>
      </w:r>
    </w:p>
    <w:p w:rsidR="00DE5E33" w:rsidRPr="004C4857" w:rsidRDefault="00DE5E33" w:rsidP="00DE5E33">
      <w:pPr>
        <w:contextualSpacing/>
        <w:jc w:val="center"/>
        <w:rPr>
          <w:rFonts w:ascii="Times New Roman" w:hAnsi="Times New Roman"/>
          <w:b/>
          <w:sz w:val="24"/>
          <w:szCs w:val="24"/>
        </w:rPr>
      </w:pPr>
      <w:r w:rsidRPr="004C4857">
        <w:rPr>
          <w:rFonts w:ascii="Times New Roman" w:hAnsi="Times New Roman"/>
          <w:b/>
          <w:sz w:val="24"/>
          <w:szCs w:val="24"/>
        </w:rPr>
        <w:t>УЧЕБНОЙ ДИСЦИПЛИНЫ</w:t>
      </w:r>
    </w:p>
    <w:p w:rsidR="00DE5E33" w:rsidRPr="004C4857" w:rsidRDefault="00DE5E33" w:rsidP="00DE5E33">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2755"/>
        <w:gridCol w:w="3336"/>
      </w:tblGrid>
      <w:tr w:rsidR="00DE5E33" w:rsidRPr="004C4857" w:rsidTr="00742B03">
        <w:tc>
          <w:tcPr>
            <w:tcW w:w="1818" w:type="pct"/>
          </w:tcPr>
          <w:p w:rsidR="00DE5E33" w:rsidRPr="004C4857" w:rsidRDefault="00DE5E33" w:rsidP="00742B03">
            <w:pPr>
              <w:jc w:val="center"/>
              <w:rPr>
                <w:rFonts w:ascii="Times New Roman" w:hAnsi="Times New Roman"/>
                <w:b/>
                <w:bCs/>
                <w:i/>
                <w:sz w:val="24"/>
                <w:szCs w:val="24"/>
              </w:rPr>
            </w:pPr>
            <w:r w:rsidRPr="004C4857">
              <w:rPr>
                <w:rFonts w:ascii="Times New Roman" w:hAnsi="Times New Roman"/>
                <w:b/>
                <w:bCs/>
                <w:i/>
                <w:sz w:val="24"/>
                <w:szCs w:val="24"/>
              </w:rPr>
              <w:t>Результаты обучения</w:t>
            </w:r>
          </w:p>
        </w:tc>
        <w:tc>
          <w:tcPr>
            <w:tcW w:w="1439" w:type="pct"/>
          </w:tcPr>
          <w:p w:rsidR="00DE5E33" w:rsidRPr="004C4857" w:rsidRDefault="00DE5E33" w:rsidP="00742B03">
            <w:pPr>
              <w:jc w:val="center"/>
              <w:rPr>
                <w:rFonts w:ascii="Times New Roman" w:hAnsi="Times New Roman"/>
                <w:b/>
                <w:bCs/>
                <w:i/>
                <w:sz w:val="24"/>
                <w:szCs w:val="24"/>
              </w:rPr>
            </w:pPr>
            <w:r w:rsidRPr="004C4857">
              <w:rPr>
                <w:rFonts w:ascii="Times New Roman" w:hAnsi="Times New Roman"/>
                <w:b/>
                <w:bCs/>
                <w:i/>
                <w:sz w:val="24"/>
                <w:szCs w:val="24"/>
              </w:rPr>
              <w:t>Критерии оценки</w:t>
            </w:r>
          </w:p>
        </w:tc>
        <w:tc>
          <w:tcPr>
            <w:tcW w:w="1743" w:type="pct"/>
          </w:tcPr>
          <w:p w:rsidR="00DE5E33" w:rsidRPr="004C4857" w:rsidRDefault="00DE5E33" w:rsidP="00742B03">
            <w:pPr>
              <w:jc w:val="center"/>
              <w:rPr>
                <w:rFonts w:ascii="Times New Roman" w:hAnsi="Times New Roman"/>
                <w:b/>
                <w:bCs/>
                <w:i/>
                <w:sz w:val="24"/>
                <w:szCs w:val="24"/>
              </w:rPr>
            </w:pPr>
            <w:r w:rsidRPr="004C4857">
              <w:rPr>
                <w:rFonts w:ascii="Times New Roman" w:hAnsi="Times New Roman"/>
                <w:b/>
                <w:bCs/>
                <w:i/>
                <w:sz w:val="24"/>
                <w:szCs w:val="24"/>
              </w:rPr>
              <w:t>Методы оценки</w:t>
            </w:r>
          </w:p>
        </w:tc>
      </w:tr>
      <w:tr w:rsidR="00DE5E33" w:rsidRPr="004C4857" w:rsidTr="00742B03">
        <w:tc>
          <w:tcPr>
            <w:tcW w:w="1818" w:type="pct"/>
          </w:tcPr>
          <w:p w:rsidR="00DE5E33" w:rsidRPr="004C4857" w:rsidRDefault="00DE5E33" w:rsidP="00742B03">
            <w:pPr>
              <w:spacing w:after="0"/>
              <w:rPr>
                <w:rFonts w:ascii="Times New Roman" w:hAnsi="Times New Roman"/>
                <w:bCs/>
                <w:i/>
                <w:sz w:val="24"/>
                <w:szCs w:val="24"/>
              </w:rPr>
            </w:pPr>
            <w:r w:rsidRPr="004C4857">
              <w:rPr>
                <w:rFonts w:ascii="Times New Roman" w:hAnsi="Times New Roman"/>
                <w:bCs/>
                <w:i/>
                <w:sz w:val="24"/>
                <w:szCs w:val="24"/>
              </w:rPr>
              <w:t>Знания</w:t>
            </w:r>
          </w:p>
        </w:tc>
        <w:tc>
          <w:tcPr>
            <w:tcW w:w="1439" w:type="pct"/>
          </w:tcPr>
          <w:p w:rsidR="00DE5E33" w:rsidRPr="004C4857" w:rsidRDefault="00DE5E33" w:rsidP="00742B03">
            <w:pPr>
              <w:spacing w:after="0"/>
              <w:rPr>
                <w:rFonts w:ascii="Times New Roman" w:hAnsi="Times New Roman"/>
                <w:bCs/>
                <w:i/>
                <w:sz w:val="24"/>
                <w:szCs w:val="24"/>
              </w:rPr>
            </w:pPr>
          </w:p>
        </w:tc>
        <w:tc>
          <w:tcPr>
            <w:tcW w:w="1743" w:type="pct"/>
          </w:tcPr>
          <w:p w:rsidR="00DE5E33" w:rsidRPr="004C4857" w:rsidRDefault="00DE5E33" w:rsidP="00742B03">
            <w:pPr>
              <w:spacing w:after="0"/>
              <w:rPr>
                <w:rFonts w:ascii="Times New Roman" w:hAnsi="Times New Roman"/>
                <w:bCs/>
                <w:i/>
                <w:sz w:val="24"/>
                <w:szCs w:val="24"/>
              </w:rPr>
            </w:pPr>
          </w:p>
        </w:tc>
      </w:tr>
      <w:tr w:rsidR="00DE5E33" w:rsidRPr="004C4857" w:rsidTr="00742B03">
        <w:tc>
          <w:tcPr>
            <w:tcW w:w="1818" w:type="pct"/>
          </w:tcPr>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 xml:space="preserve">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w:t>
            </w:r>
            <w:r w:rsidRPr="004C4857">
              <w:rPr>
                <w:rFonts w:ascii="Times New Roman" w:hAnsi="Times New Roman"/>
                <w:sz w:val="24"/>
                <w:szCs w:val="24"/>
              </w:rPr>
              <w:lastRenderedPageBreak/>
              <w:t>числе в условиях противодействия терроризму как серьезной угрозе национальной безопасности России;</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видов потенциальных опасностей и их последствий в профессиональной деятельности и быту,</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принципов снижения вероятности их</w:t>
            </w:r>
          </w:p>
          <w:p w:rsidR="00DE5E33" w:rsidRPr="004C4857" w:rsidRDefault="00DE5E33" w:rsidP="00742B03">
            <w:pPr>
              <w:suppressAutoHyphens/>
              <w:spacing w:after="0"/>
              <w:jc w:val="both"/>
              <w:rPr>
                <w:rFonts w:ascii="Times New Roman" w:hAnsi="Times New Roman"/>
                <w:sz w:val="24"/>
                <w:szCs w:val="24"/>
              </w:rPr>
            </w:pPr>
            <w:r w:rsidRPr="004C4857">
              <w:rPr>
                <w:rFonts w:ascii="Times New Roman" w:hAnsi="Times New Roman"/>
                <w:sz w:val="24"/>
                <w:szCs w:val="24"/>
              </w:rPr>
              <w:t>реализации;</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 военной службы и обороны государства;</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задач и основных мероприятий гражданской обороны;</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способов защиты населения от оружия массового поражения;</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мер пожарной безопасности и правил безопасного поведения при пожарах;</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организации и порядка призыва граждан на военную службу и поступления на неё в добровольном порядке;</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DE5E33" w:rsidRPr="004C4857" w:rsidRDefault="00DE5E33" w:rsidP="00742B03">
            <w:pPr>
              <w:suppressAutoHyphens/>
              <w:spacing w:after="0"/>
              <w:ind w:firstLine="176"/>
              <w:jc w:val="both"/>
              <w:rPr>
                <w:rFonts w:ascii="Times New Roman" w:hAnsi="Times New Roman"/>
                <w:sz w:val="24"/>
                <w:szCs w:val="24"/>
              </w:rPr>
            </w:pPr>
            <w:r w:rsidRPr="004C4857">
              <w:rPr>
                <w:rFonts w:ascii="Times New Roman" w:hAnsi="Times New Roman"/>
                <w:sz w:val="24"/>
                <w:szCs w:val="24"/>
              </w:rPr>
              <w:t>областей применения получаемых</w:t>
            </w:r>
          </w:p>
          <w:p w:rsidR="00DE5E33" w:rsidRPr="004C4857" w:rsidRDefault="00DE5E33" w:rsidP="00742B03">
            <w:pPr>
              <w:suppressAutoHyphens/>
              <w:spacing w:after="0"/>
              <w:jc w:val="both"/>
              <w:rPr>
                <w:rFonts w:ascii="Times New Roman" w:hAnsi="Times New Roman"/>
                <w:sz w:val="24"/>
                <w:szCs w:val="24"/>
              </w:rPr>
            </w:pPr>
            <w:r w:rsidRPr="004C4857">
              <w:rPr>
                <w:rFonts w:ascii="Times New Roman" w:hAnsi="Times New Roman"/>
                <w:sz w:val="24"/>
                <w:szCs w:val="24"/>
              </w:rPr>
              <w:t>профессиональных знаний при исполнении обязанностей военной службы;</w:t>
            </w:r>
          </w:p>
          <w:p w:rsidR="00DE5E33" w:rsidRPr="004C4857" w:rsidRDefault="00DE5E33" w:rsidP="00742B03">
            <w:pPr>
              <w:rPr>
                <w:rFonts w:ascii="Times New Roman" w:hAnsi="Times New Roman"/>
                <w:bCs/>
                <w:i/>
                <w:sz w:val="24"/>
                <w:szCs w:val="24"/>
              </w:rPr>
            </w:pPr>
            <w:r w:rsidRPr="004C4857">
              <w:rPr>
                <w:rFonts w:ascii="Times New Roman" w:hAnsi="Times New Roman"/>
                <w:sz w:val="24"/>
                <w:szCs w:val="24"/>
              </w:rPr>
              <w:t>порядка и правил оказания первой помощи пострадавшим.</w:t>
            </w:r>
          </w:p>
        </w:tc>
        <w:tc>
          <w:tcPr>
            <w:tcW w:w="1439" w:type="pct"/>
          </w:tcPr>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lastRenderedPageBreak/>
              <w:t xml:space="preserve">Демонстрация знаний по основным видам потенциальных опасностей и их </w:t>
            </w:r>
            <w:proofErr w:type="gramStart"/>
            <w:r w:rsidRPr="004C4857">
              <w:rPr>
                <w:rFonts w:ascii="Times New Roman" w:hAnsi="Times New Roman"/>
                <w:sz w:val="24"/>
                <w:szCs w:val="24"/>
              </w:rPr>
              <w:t>последствиях</w:t>
            </w:r>
            <w:proofErr w:type="gramEnd"/>
            <w:r w:rsidRPr="004C4857">
              <w:rPr>
                <w:rFonts w:ascii="Times New Roman" w:hAnsi="Times New Roman"/>
                <w:sz w:val="24"/>
                <w:szCs w:val="24"/>
              </w:rPr>
              <w:t xml:space="preserve"> в профессиональной деятельности и в быту, </w:t>
            </w:r>
            <w:r w:rsidRPr="004C4857">
              <w:rPr>
                <w:rFonts w:ascii="Times New Roman" w:hAnsi="Times New Roman"/>
                <w:sz w:val="24"/>
                <w:szCs w:val="24"/>
              </w:rPr>
              <w:lastRenderedPageBreak/>
              <w:t>принципов снижения вероятности их реализации</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знаний по задачам и основным мероприятиям гражданской обороны</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знаний по способам защиты населения от оружия массового поражения; мерам пожарной безопасности и правил безопасного поведения при пожарах</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знаний основ военной службы и обороны государства</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знаний 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профессии.</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знаний организации и порядка призыва граждан на военную службу, и поступление на нее в добровольном порядке</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 xml:space="preserve">Демонстрация знаний порядка и правил оказания первой </w:t>
            </w:r>
            <w:r w:rsidRPr="004C4857">
              <w:rPr>
                <w:rFonts w:ascii="Times New Roman" w:hAnsi="Times New Roman"/>
                <w:sz w:val="24"/>
                <w:szCs w:val="24"/>
              </w:rPr>
              <w:lastRenderedPageBreak/>
              <w:t>помощи пострадавшим</w:t>
            </w:r>
          </w:p>
        </w:tc>
        <w:tc>
          <w:tcPr>
            <w:tcW w:w="1743" w:type="pct"/>
          </w:tcPr>
          <w:p w:rsidR="00DE5E33" w:rsidRPr="004C4857" w:rsidRDefault="00DE5E33" w:rsidP="00742B03">
            <w:pPr>
              <w:spacing w:after="0"/>
              <w:rPr>
                <w:rFonts w:ascii="Times New Roman" w:hAnsi="Times New Roman"/>
                <w:bCs/>
                <w:sz w:val="24"/>
                <w:szCs w:val="24"/>
                <w:lang w:eastAsia="zh-CN"/>
              </w:rPr>
            </w:pPr>
            <w:r w:rsidRPr="004C4857">
              <w:rPr>
                <w:rFonts w:ascii="Times New Roman" w:hAnsi="Times New Roman"/>
                <w:bCs/>
                <w:sz w:val="24"/>
                <w:szCs w:val="24"/>
                <w:lang w:eastAsia="zh-CN"/>
              </w:rPr>
              <w:lastRenderedPageBreak/>
              <w:t xml:space="preserve">Экспертная оценка </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результатов деятельности обучающихся </w:t>
            </w:r>
            <w:proofErr w:type="gramStart"/>
            <w:r w:rsidRPr="004C4857">
              <w:rPr>
                <w:rFonts w:ascii="Times New Roman" w:hAnsi="Times New Roman"/>
                <w:bCs/>
                <w:sz w:val="24"/>
                <w:szCs w:val="24"/>
                <w:lang w:eastAsia="zh-CN"/>
              </w:rPr>
              <w:t>при</w:t>
            </w:r>
            <w:proofErr w:type="gramEnd"/>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практических заданий;</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тестирования;</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проверочных </w:t>
            </w:r>
            <w:r w:rsidRPr="004C4857">
              <w:rPr>
                <w:rFonts w:ascii="Times New Roman" w:hAnsi="Times New Roman"/>
                <w:bCs/>
                <w:sz w:val="24"/>
                <w:szCs w:val="24"/>
                <w:lang w:eastAsia="zh-CN"/>
              </w:rPr>
              <w:lastRenderedPageBreak/>
              <w:t>работ.</w:t>
            </w:r>
          </w:p>
          <w:p w:rsidR="00DE5E33" w:rsidRPr="004C4857" w:rsidRDefault="00DE5E33" w:rsidP="00742B03">
            <w:pPr>
              <w:spacing w:after="0"/>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проведении</w:t>
            </w:r>
            <w:proofErr w:type="gramEnd"/>
            <w:r w:rsidRPr="004C4857">
              <w:rPr>
                <w:rFonts w:ascii="Times New Roman" w:hAnsi="Times New Roman"/>
                <w:bCs/>
                <w:sz w:val="24"/>
                <w:szCs w:val="24"/>
                <w:lang w:eastAsia="zh-CN"/>
              </w:rPr>
              <w:t xml:space="preserve"> промежуточной аттестации</w:t>
            </w:r>
          </w:p>
          <w:p w:rsidR="00DE5E33" w:rsidRPr="004C4857" w:rsidRDefault="00DE5E33" w:rsidP="00742B03">
            <w:pPr>
              <w:pStyle w:val="aa"/>
              <w:spacing w:line="276" w:lineRule="auto"/>
              <w:rPr>
                <w:rFonts w:ascii="Times New Roman" w:hAnsi="Times New Roman"/>
                <w:bCs/>
                <w:sz w:val="24"/>
                <w:szCs w:val="24"/>
                <w:lang w:eastAsia="zh-CN"/>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p>
        </w:tc>
      </w:tr>
      <w:tr w:rsidR="00DE5E33" w:rsidRPr="004C4857" w:rsidTr="00742B03">
        <w:trPr>
          <w:trHeight w:val="391"/>
        </w:trPr>
        <w:tc>
          <w:tcPr>
            <w:tcW w:w="1818" w:type="pct"/>
          </w:tcPr>
          <w:p w:rsidR="00DE5E33" w:rsidRPr="004C4857" w:rsidRDefault="00DE5E33" w:rsidP="00742B03">
            <w:pPr>
              <w:spacing w:after="0"/>
              <w:rPr>
                <w:rFonts w:ascii="Times New Roman" w:hAnsi="Times New Roman"/>
                <w:bCs/>
                <w:i/>
                <w:sz w:val="24"/>
                <w:szCs w:val="24"/>
              </w:rPr>
            </w:pPr>
            <w:r w:rsidRPr="004C4857">
              <w:rPr>
                <w:rFonts w:ascii="Times New Roman" w:hAnsi="Times New Roman"/>
                <w:bCs/>
                <w:i/>
                <w:sz w:val="24"/>
                <w:szCs w:val="24"/>
              </w:rPr>
              <w:lastRenderedPageBreak/>
              <w:t xml:space="preserve">Умения </w:t>
            </w:r>
          </w:p>
        </w:tc>
        <w:tc>
          <w:tcPr>
            <w:tcW w:w="1439" w:type="pct"/>
          </w:tcPr>
          <w:p w:rsidR="00DE5E33" w:rsidRPr="004C4857" w:rsidRDefault="00DE5E33" w:rsidP="00742B03">
            <w:pPr>
              <w:spacing w:after="0"/>
              <w:rPr>
                <w:rFonts w:ascii="Times New Roman" w:hAnsi="Times New Roman"/>
                <w:bCs/>
                <w:i/>
                <w:sz w:val="24"/>
                <w:szCs w:val="24"/>
              </w:rPr>
            </w:pPr>
          </w:p>
        </w:tc>
        <w:tc>
          <w:tcPr>
            <w:tcW w:w="1743" w:type="pct"/>
          </w:tcPr>
          <w:p w:rsidR="00DE5E33" w:rsidRPr="004C4857" w:rsidRDefault="00DE5E33" w:rsidP="00742B03">
            <w:pPr>
              <w:spacing w:after="0"/>
              <w:rPr>
                <w:rFonts w:ascii="Times New Roman" w:hAnsi="Times New Roman"/>
                <w:bCs/>
                <w:i/>
                <w:sz w:val="24"/>
                <w:szCs w:val="24"/>
              </w:rPr>
            </w:pPr>
          </w:p>
        </w:tc>
      </w:tr>
      <w:tr w:rsidR="00DE5E33" w:rsidRPr="004C4857" w:rsidTr="00742B03">
        <w:trPr>
          <w:trHeight w:val="896"/>
        </w:trPr>
        <w:tc>
          <w:tcPr>
            <w:tcW w:w="1818" w:type="pct"/>
          </w:tcPr>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использовать средства индивидуальной и коллективной защиты от оружия массового поражения;</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первичные средства пожаротушения;</w:t>
            </w:r>
          </w:p>
          <w:p w:rsidR="00DE5E33" w:rsidRPr="004C4857" w:rsidRDefault="00DE5E33" w:rsidP="00742B03">
            <w:pPr>
              <w:suppressAutoHyphens/>
              <w:spacing w:after="0"/>
              <w:ind w:firstLine="254"/>
              <w:jc w:val="both"/>
              <w:rPr>
                <w:rFonts w:ascii="Times New Roman" w:hAnsi="Times New Roman"/>
                <w:sz w:val="24"/>
                <w:szCs w:val="24"/>
              </w:rPr>
            </w:pPr>
            <w:proofErr w:type="gramStart"/>
            <w:r w:rsidRPr="004C4857">
              <w:rPr>
                <w:rFonts w:ascii="Times New Roman" w:hAnsi="Times New Roman"/>
                <w:sz w:val="24"/>
                <w:szCs w:val="24"/>
              </w:rPr>
              <w:t xml:space="preserve">ориентироваться в перечне </w:t>
            </w:r>
            <w:proofErr w:type="spellStart"/>
            <w:r w:rsidRPr="004C4857">
              <w:rPr>
                <w:rFonts w:ascii="Times New Roman" w:hAnsi="Times New Roman"/>
                <w:sz w:val="24"/>
                <w:szCs w:val="24"/>
              </w:rPr>
              <w:t>военноучетных</w:t>
            </w:r>
            <w:proofErr w:type="spellEnd"/>
            <w:r w:rsidRPr="004C4857">
              <w:rPr>
                <w:rFonts w:ascii="Times New Roman" w:hAnsi="Times New Roman"/>
                <w:sz w:val="24"/>
                <w:szCs w:val="24"/>
              </w:rPr>
              <w:t xml:space="preserve"> специальностей и самостоятельно определять среди них родственные полученной специальности;</w:t>
            </w:r>
            <w:proofErr w:type="gramEnd"/>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DE5E33" w:rsidRPr="004C4857" w:rsidRDefault="00DE5E33" w:rsidP="00742B03">
            <w:pPr>
              <w:suppressAutoHyphens/>
              <w:spacing w:after="0"/>
              <w:ind w:firstLine="254"/>
              <w:jc w:val="both"/>
              <w:rPr>
                <w:rFonts w:ascii="Times New Roman" w:hAnsi="Times New Roman"/>
                <w:sz w:val="24"/>
                <w:szCs w:val="24"/>
              </w:rPr>
            </w:pPr>
            <w:r w:rsidRPr="004C4857">
              <w:rPr>
                <w:rFonts w:ascii="Times New Roman" w:hAnsi="Times New Roman"/>
                <w:sz w:val="24"/>
                <w:szCs w:val="24"/>
              </w:rPr>
              <w:t xml:space="preserve">владеть способами бесконфликтного общения и </w:t>
            </w:r>
            <w:proofErr w:type="spellStart"/>
            <w:r w:rsidRPr="004C4857">
              <w:rPr>
                <w:rFonts w:ascii="Times New Roman" w:hAnsi="Times New Roman"/>
                <w:sz w:val="24"/>
                <w:szCs w:val="24"/>
              </w:rPr>
              <w:t>саморегуляции</w:t>
            </w:r>
            <w:proofErr w:type="spellEnd"/>
            <w:r w:rsidRPr="004C4857">
              <w:rPr>
                <w:rFonts w:ascii="Times New Roman" w:hAnsi="Times New Roman"/>
                <w:sz w:val="24"/>
                <w:szCs w:val="24"/>
              </w:rPr>
              <w:t xml:space="preserve"> в повседневной деятельности и экстремальных условиях военной службы;</w:t>
            </w:r>
          </w:p>
          <w:p w:rsidR="00DE5E33" w:rsidRPr="004C4857" w:rsidRDefault="00DE5E33" w:rsidP="00742B03">
            <w:pPr>
              <w:rPr>
                <w:rFonts w:ascii="Times New Roman" w:hAnsi="Times New Roman"/>
                <w:bCs/>
                <w:i/>
                <w:sz w:val="24"/>
                <w:szCs w:val="24"/>
              </w:rPr>
            </w:pPr>
            <w:r w:rsidRPr="004C4857">
              <w:rPr>
                <w:rFonts w:ascii="Times New Roman" w:hAnsi="Times New Roman"/>
                <w:sz w:val="24"/>
                <w:szCs w:val="24"/>
              </w:rPr>
              <w:t>оказывать первую помощь пострадавшим.</w:t>
            </w:r>
          </w:p>
        </w:tc>
        <w:tc>
          <w:tcPr>
            <w:tcW w:w="1439" w:type="pct"/>
          </w:tcPr>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 xml:space="preserve">Демонстрация умения использовать средства индивидуальной защиты и оценивать правильность их применения; </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умения ориентироваться в перечне военно-учетных специальностей и самостоятельно определять среди них родственные, полученной профессии</w:t>
            </w:r>
          </w:p>
          <w:p w:rsidR="00DE5E33" w:rsidRPr="004C4857" w:rsidRDefault="00DE5E33" w:rsidP="00742B03">
            <w:pPr>
              <w:spacing w:after="0"/>
              <w:rPr>
                <w:rFonts w:ascii="Times New Roman" w:hAnsi="Times New Roman"/>
                <w:sz w:val="24"/>
                <w:szCs w:val="24"/>
              </w:rPr>
            </w:pPr>
          </w:p>
          <w:p w:rsidR="00DE5E33" w:rsidRPr="004C4857" w:rsidRDefault="00DE5E33" w:rsidP="00742B03">
            <w:pPr>
              <w:spacing w:after="0"/>
              <w:rPr>
                <w:rFonts w:ascii="Times New Roman" w:hAnsi="Times New Roman"/>
                <w:sz w:val="24"/>
                <w:szCs w:val="24"/>
              </w:rPr>
            </w:pPr>
            <w:r w:rsidRPr="004C4857">
              <w:rPr>
                <w:rFonts w:ascii="Times New Roman" w:hAnsi="Times New Roman"/>
                <w:sz w:val="24"/>
                <w:szCs w:val="24"/>
              </w:rPr>
              <w:t>Демонстрация умения оказывать первую помощь пострадавшим</w:t>
            </w:r>
          </w:p>
        </w:tc>
        <w:tc>
          <w:tcPr>
            <w:tcW w:w="1743" w:type="pct"/>
          </w:tcPr>
          <w:p w:rsidR="00DE5E33" w:rsidRPr="004C4857" w:rsidRDefault="00DE5E33" w:rsidP="00742B03">
            <w:pPr>
              <w:spacing w:after="0"/>
              <w:rPr>
                <w:rFonts w:ascii="Times New Roman" w:hAnsi="Times New Roman"/>
                <w:bCs/>
                <w:sz w:val="24"/>
                <w:szCs w:val="24"/>
                <w:lang w:eastAsia="zh-CN"/>
              </w:rPr>
            </w:pPr>
            <w:r w:rsidRPr="004C4857">
              <w:rPr>
                <w:rFonts w:ascii="Times New Roman" w:hAnsi="Times New Roman"/>
                <w:bCs/>
                <w:sz w:val="24"/>
                <w:szCs w:val="24"/>
                <w:lang w:eastAsia="zh-CN"/>
              </w:rPr>
              <w:t xml:space="preserve">Экспертная оценка </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результатов деятельности обучающихся </w:t>
            </w:r>
            <w:proofErr w:type="gramStart"/>
            <w:r w:rsidRPr="004C4857">
              <w:rPr>
                <w:rFonts w:ascii="Times New Roman" w:hAnsi="Times New Roman"/>
                <w:bCs/>
                <w:sz w:val="24"/>
                <w:szCs w:val="24"/>
                <w:lang w:eastAsia="zh-CN"/>
              </w:rPr>
              <w:t>при</w:t>
            </w:r>
            <w:proofErr w:type="gramEnd"/>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практических заданий;</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тестирования;</w:t>
            </w:r>
          </w:p>
          <w:p w:rsidR="00DE5E33" w:rsidRPr="004C4857" w:rsidRDefault="00DE5E33" w:rsidP="00742B03">
            <w:pPr>
              <w:pStyle w:val="aa"/>
              <w:spacing w:line="276" w:lineRule="auto"/>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выполнении</w:t>
            </w:r>
            <w:proofErr w:type="gramEnd"/>
            <w:r w:rsidRPr="004C4857">
              <w:rPr>
                <w:rFonts w:ascii="Times New Roman" w:hAnsi="Times New Roman"/>
                <w:bCs/>
                <w:sz w:val="24"/>
                <w:szCs w:val="24"/>
                <w:lang w:eastAsia="zh-CN"/>
              </w:rPr>
              <w:t xml:space="preserve"> проверочных работ.</w:t>
            </w:r>
          </w:p>
          <w:p w:rsidR="00DE5E33" w:rsidRPr="004C4857" w:rsidRDefault="00DE5E33" w:rsidP="00742B03">
            <w:pPr>
              <w:spacing w:after="0"/>
              <w:rPr>
                <w:rFonts w:ascii="Times New Roman" w:hAnsi="Times New Roman"/>
                <w:bCs/>
                <w:sz w:val="24"/>
                <w:szCs w:val="24"/>
                <w:lang w:eastAsia="zh-CN"/>
              </w:rPr>
            </w:pPr>
            <w:r w:rsidRPr="004C4857">
              <w:rPr>
                <w:rFonts w:ascii="Times New Roman" w:hAnsi="Times New Roman"/>
                <w:bCs/>
                <w:sz w:val="24"/>
                <w:szCs w:val="24"/>
                <w:lang w:eastAsia="zh-CN"/>
              </w:rPr>
              <w:t xml:space="preserve">– </w:t>
            </w:r>
            <w:proofErr w:type="gramStart"/>
            <w:r w:rsidRPr="004C4857">
              <w:rPr>
                <w:rFonts w:ascii="Times New Roman" w:hAnsi="Times New Roman"/>
                <w:bCs/>
                <w:sz w:val="24"/>
                <w:szCs w:val="24"/>
                <w:lang w:eastAsia="zh-CN"/>
              </w:rPr>
              <w:t>проведении</w:t>
            </w:r>
            <w:proofErr w:type="gramEnd"/>
            <w:r w:rsidRPr="004C4857">
              <w:rPr>
                <w:rFonts w:ascii="Times New Roman" w:hAnsi="Times New Roman"/>
                <w:bCs/>
                <w:sz w:val="24"/>
                <w:szCs w:val="24"/>
                <w:lang w:eastAsia="zh-CN"/>
              </w:rPr>
              <w:t xml:space="preserve"> промежуточной аттестации</w:t>
            </w:r>
          </w:p>
          <w:p w:rsidR="00DE5E33" w:rsidRPr="004C4857" w:rsidRDefault="00DE5E33" w:rsidP="00742B03">
            <w:pPr>
              <w:spacing w:after="0"/>
              <w:rPr>
                <w:rFonts w:ascii="Times New Roman" w:hAnsi="Times New Roman"/>
                <w:sz w:val="24"/>
                <w:szCs w:val="24"/>
              </w:rPr>
            </w:pPr>
          </w:p>
        </w:tc>
      </w:tr>
    </w:tbl>
    <w:p w:rsidR="00DE5E33" w:rsidRDefault="00DE5E33" w:rsidP="00DE5E33">
      <w:pPr>
        <w:spacing w:after="160" w:line="259" w:lineRule="auto"/>
        <w:rPr>
          <w:rFonts w:ascii="Times New Roman" w:hAnsi="Times New Roman"/>
          <w:b/>
          <w:sz w:val="24"/>
          <w:szCs w:val="24"/>
        </w:rPr>
      </w:pPr>
      <w:r>
        <w:rPr>
          <w:rFonts w:ascii="Times New Roman" w:hAnsi="Times New Roman"/>
          <w:b/>
          <w:sz w:val="24"/>
          <w:szCs w:val="24"/>
        </w:rPr>
        <w:br w:type="page"/>
      </w:r>
    </w:p>
    <w:p w:rsidR="00B01DD2" w:rsidRDefault="00B01DD2"/>
    <w:sectPr w:rsidR="00B01D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284" w:rsidRDefault="00746284" w:rsidP="00DE5E33">
      <w:pPr>
        <w:spacing w:after="0" w:line="240" w:lineRule="auto"/>
      </w:pPr>
      <w:r>
        <w:separator/>
      </w:r>
    </w:p>
  </w:endnote>
  <w:endnote w:type="continuationSeparator" w:id="0">
    <w:p w:rsidR="00746284" w:rsidRDefault="00746284" w:rsidP="00DE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284" w:rsidRDefault="00746284" w:rsidP="00DE5E33">
      <w:pPr>
        <w:spacing w:after="0" w:line="240" w:lineRule="auto"/>
      </w:pPr>
      <w:r>
        <w:separator/>
      </w:r>
    </w:p>
  </w:footnote>
  <w:footnote w:type="continuationSeparator" w:id="0">
    <w:p w:rsidR="00746284" w:rsidRDefault="00746284" w:rsidP="00DE5E33">
      <w:pPr>
        <w:spacing w:after="0" w:line="240" w:lineRule="auto"/>
      </w:pPr>
      <w:r>
        <w:continuationSeparator/>
      </w:r>
    </w:p>
  </w:footnote>
  <w:footnote w:id="1">
    <w:p w:rsidR="00746284" w:rsidRPr="00814FAF" w:rsidRDefault="00746284" w:rsidP="00DE5E33">
      <w:pPr>
        <w:pStyle w:val="a5"/>
        <w:rPr>
          <w:rFonts w:eastAsia="Times New Roman"/>
          <w:lang w:val="ru-RU"/>
        </w:rPr>
      </w:pPr>
      <w:r w:rsidRPr="00BC3366">
        <w:rPr>
          <w:rStyle w:val="a7"/>
          <w:i/>
        </w:rPr>
        <w:footnoteRef/>
      </w:r>
      <w:r w:rsidRPr="00BC3366">
        <w:rPr>
          <w:i/>
          <w:lang w:val="ru-RU"/>
        </w:rPr>
        <w:t xml:space="preserve"> </w:t>
      </w:r>
      <w:r w:rsidRPr="00814FAF">
        <w:rPr>
          <w:lang w:val="ru-RU"/>
        </w:rPr>
        <w:t>Могут быть приведены коды личностных результатов в соответствии с Приложением 3.</w:t>
      </w:r>
    </w:p>
    <w:p w:rsidR="00746284" w:rsidRPr="00814FAF" w:rsidRDefault="00746284" w:rsidP="00DE5E33">
      <w:pPr>
        <w:pStyle w:val="a5"/>
        <w:jc w:val="both"/>
        <w:rPr>
          <w:i/>
          <w:lang w:val="ru-RU"/>
        </w:rPr>
      </w:pPr>
    </w:p>
  </w:footnote>
  <w:footnote w:id="2">
    <w:p w:rsidR="00746284" w:rsidRPr="006931D1" w:rsidRDefault="00746284" w:rsidP="00DE5E33">
      <w:pPr>
        <w:pStyle w:val="a5"/>
        <w:suppressAutoHyphens/>
        <w:jc w:val="both"/>
        <w:rPr>
          <w:i/>
          <w:lang w:val="ru-RU"/>
        </w:rPr>
      </w:pPr>
      <w:r>
        <w:rPr>
          <w:rStyle w:val="a7"/>
        </w:rPr>
        <w:footnoteRef/>
      </w:r>
      <w:r w:rsidRPr="007459D5">
        <w:rPr>
          <w:lang w:val="ru-RU"/>
        </w:rPr>
        <w:t xml:space="preserve"> </w:t>
      </w:r>
      <w:r w:rsidRPr="00531143">
        <w:rPr>
          <w:rStyle w:val="a9"/>
          <w:lang w:val="ru-RU"/>
        </w:rPr>
        <w:t xml:space="preserve">Самостоятельная работа в рамках образовательной программы планируется образовательной организацией </w:t>
      </w:r>
      <w:r>
        <w:rPr>
          <w:rStyle w:val="a9"/>
          <w:lang w:val="ru-RU"/>
        </w:rPr>
        <w:t>в</w:t>
      </w:r>
      <w:r w:rsidRPr="00531143">
        <w:rPr>
          <w:rStyle w:val="a9"/>
          <w:lang w:val="ru-RU"/>
        </w:rPr>
        <w:t xml:space="preserve"> соответствии с требованиями </w:t>
      </w:r>
      <w:r>
        <w:rPr>
          <w:rStyle w:val="a9"/>
          <w:lang w:val="ru-RU"/>
        </w:rPr>
        <w:t xml:space="preserve">ФГОС СПО </w:t>
      </w:r>
      <w:r w:rsidRPr="00531143">
        <w:rPr>
          <w:rStyle w:val="a9"/>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746284" w:rsidRPr="00814FAF" w:rsidRDefault="00746284" w:rsidP="00DE5E33">
      <w:pPr>
        <w:pStyle w:val="a5"/>
        <w:rPr>
          <w:lang w:val="ru-RU"/>
        </w:rPr>
      </w:pPr>
      <w:r>
        <w:rPr>
          <w:rStyle w:val="a7"/>
        </w:rPr>
        <w:footnoteRef/>
      </w:r>
      <w:r w:rsidRPr="00814FAF">
        <w:rPr>
          <w:lang w:val="ru-RU"/>
        </w:rPr>
        <w:t xml:space="preserve"> Могут быть приведены коды личностных результатов в соответствии с Приложением 3.</w:t>
      </w:r>
    </w:p>
  </w:footnote>
  <w:footnote w:id="4">
    <w:p w:rsidR="00746284" w:rsidRPr="00DF6032" w:rsidRDefault="00746284" w:rsidP="00DE5E33">
      <w:pPr>
        <w:pStyle w:val="a5"/>
        <w:suppressAutoHyphens/>
        <w:jc w:val="both"/>
        <w:rPr>
          <w:i/>
          <w:lang w:val="ru-RU"/>
        </w:rPr>
      </w:pPr>
      <w:r w:rsidRPr="00DF6032">
        <w:rPr>
          <w:rStyle w:val="a7"/>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sidRPr="00DF6032">
        <w:rPr>
          <w:i/>
          <w:lang w:val="ru-RU"/>
        </w:rPr>
        <w:t>ОК</w:t>
      </w:r>
      <w:proofErr w:type="gramEnd"/>
      <w:r w:rsidRPr="00DF6032">
        <w:rPr>
          <w:i/>
          <w:lang w:val="ru-RU"/>
        </w:rPr>
        <w:t>)</w:t>
      </w:r>
      <w:r>
        <w:rPr>
          <w:i/>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1DA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0EFF0771"/>
    <w:multiLevelType w:val="hybridMultilevel"/>
    <w:tmpl w:val="418AA3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7AB384F"/>
    <w:multiLevelType w:val="hybridMultilevel"/>
    <w:tmpl w:val="EB6ADA58"/>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F759D6"/>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5">
    <w:nsid w:val="7D0E610B"/>
    <w:multiLevelType w:val="hybridMultilevel"/>
    <w:tmpl w:val="5B3ED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0AE"/>
    <w:rsid w:val="00226BD6"/>
    <w:rsid w:val="002C50AE"/>
    <w:rsid w:val="00433BEF"/>
    <w:rsid w:val="00742B03"/>
    <w:rsid w:val="00746284"/>
    <w:rsid w:val="00A1630C"/>
    <w:rsid w:val="00A508AB"/>
    <w:rsid w:val="00B01DD2"/>
    <w:rsid w:val="00DE5E33"/>
    <w:rsid w:val="00E5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3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подтабл,List Paragraph"/>
    <w:basedOn w:val="a"/>
    <w:link w:val="a4"/>
    <w:qFormat/>
    <w:rsid w:val="00DE5E33"/>
    <w:pPr>
      <w:spacing w:before="120" w:after="120" w:line="240" w:lineRule="auto"/>
      <w:ind w:left="708"/>
    </w:pPr>
    <w:rPr>
      <w:rFonts w:ascii="Times New Roman" w:hAnsi="Times New Roman"/>
      <w:sz w:val="24"/>
      <w:szCs w:val="24"/>
    </w:rPr>
  </w:style>
  <w:style w:type="character" w:customStyle="1" w:styleId="a4">
    <w:name w:val="Абзац списка Знак"/>
    <w:aliases w:val="Содержание. 2 уровень Знак,подтабл Знак,List Paragraph Знак"/>
    <w:link w:val="a3"/>
    <w:qFormat/>
    <w:locked/>
    <w:rsid w:val="00DE5E33"/>
    <w:rPr>
      <w:rFonts w:ascii="Times New Roman" w:eastAsiaTheme="minorEastAsia"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DE5E33"/>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DE5E33"/>
    <w:rPr>
      <w:rFonts w:ascii="Times New Roman" w:eastAsiaTheme="minorEastAsia" w:hAnsi="Times New Roman" w:cs="Times New Roman"/>
      <w:sz w:val="20"/>
      <w:szCs w:val="20"/>
      <w:lang w:val="en-US" w:eastAsia="ru-RU"/>
    </w:rPr>
  </w:style>
  <w:style w:type="character" w:styleId="a7">
    <w:name w:val="footnote reference"/>
    <w:basedOn w:val="a0"/>
    <w:uiPriority w:val="99"/>
    <w:rsid w:val="00DE5E33"/>
    <w:rPr>
      <w:rFonts w:cs="Times New Roman"/>
      <w:vertAlign w:val="superscript"/>
    </w:rPr>
  </w:style>
  <w:style w:type="character" w:styleId="a8">
    <w:name w:val="Hyperlink"/>
    <w:uiPriority w:val="99"/>
    <w:rsid w:val="00DE5E33"/>
    <w:rPr>
      <w:rFonts w:cs="Times New Roman"/>
      <w:color w:val="0000FF"/>
      <w:u w:val="single"/>
    </w:rPr>
  </w:style>
  <w:style w:type="character" w:styleId="a9">
    <w:name w:val="Emphasis"/>
    <w:qFormat/>
    <w:rsid w:val="00DE5E33"/>
    <w:rPr>
      <w:rFonts w:cs="Times New Roman"/>
      <w:i/>
    </w:rPr>
  </w:style>
  <w:style w:type="paragraph" w:styleId="aa">
    <w:name w:val="No Spacing"/>
    <w:link w:val="ab"/>
    <w:uiPriority w:val="1"/>
    <w:qFormat/>
    <w:rsid w:val="00DE5E33"/>
    <w:pPr>
      <w:spacing w:after="0" w:line="240" w:lineRule="auto"/>
    </w:pPr>
    <w:rPr>
      <w:rFonts w:eastAsiaTheme="minorEastAsia" w:cs="Times New Roman"/>
      <w:lang w:eastAsia="ru-RU"/>
    </w:rPr>
  </w:style>
  <w:style w:type="character" w:customStyle="1" w:styleId="ab">
    <w:name w:val="Без интервала Знак"/>
    <w:link w:val="aa"/>
    <w:uiPriority w:val="1"/>
    <w:locked/>
    <w:rsid w:val="00DE5E33"/>
    <w:rPr>
      <w:rFonts w:eastAsiaTheme="minorEastAsia" w:cs="Times New Roman"/>
      <w:lang w:eastAsia="ru-RU"/>
    </w:rPr>
  </w:style>
  <w:style w:type="paragraph" w:styleId="ac">
    <w:name w:val="Subtitle"/>
    <w:basedOn w:val="a"/>
    <w:next w:val="a"/>
    <w:link w:val="ad"/>
    <w:uiPriority w:val="11"/>
    <w:qFormat/>
    <w:rsid w:val="00DE5E33"/>
    <w:pPr>
      <w:spacing w:after="60"/>
      <w:jc w:val="center"/>
      <w:outlineLvl w:val="1"/>
    </w:pPr>
    <w:rPr>
      <w:rFonts w:ascii="Calibri Light" w:eastAsia="Times New Roman" w:hAnsi="Calibri Light"/>
      <w:sz w:val="24"/>
      <w:szCs w:val="24"/>
    </w:rPr>
  </w:style>
  <w:style w:type="character" w:customStyle="1" w:styleId="ad">
    <w:name w:val="Подзаголовок Знак"/>
    <w:basedOn w:val="a0"/>
    <w:link w:val="ac"/>
    <w:uiPriority w:val="11"/>
    <w:rsid w:val="00DE5E33"/>
    <w:rPr>
      <w:rFonts w:ascii="Calibri Light" w:eastAsia="Times New Roman" w:hAnsi="Calibri Light" w:cs="Times New Roman"/>
      <w:sz w:val="24"/>
      <w:szCs w:val="24"/>
      <w:lang w:eastAsia="ru-RU"/>
    </w:rPr>
  </w:style>
  <w:style w:type="table" w:styleId="ae">
    <w:name w:val="Table Grid"/>
    <w:basedOn w:val="a1"/>
    <w:uiPriority w:val="59"/>
    <w:rsid w:val="00742B03"/>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Indent 2"/>
    <w:basedOn w:val="a"/>
    <w:link w:val="20"/>
    <w:semiHidden/>
    <w:unhideWhenUsed/>
    <w:rsid w:val="00742B03"/>
    <w:pPr>
      <w:spacing w:after="120" w:line="480" w:lineRule="auto"/>
      <w:ind w:left="283"/>
    </w:pPr>
    <w:rPr>
      <w:rFonts w:ascii="Times New Roman" w:eastAsia="Times New Roman" w:hAnsi="Times New Roman"/>
      <w:sz w:val="24"/>
      <w:szCs w:val="24"/>
    </w:rPr>
  </w:style>
  <w:style w:type="character" w:customStyle="1" w:styleId="20">
    <w:name w:val="Основной текст с отступом 2 Знак"/>
    <w:basedOn w:val="a0"/>
    <w:link w:val="2"/>
    <w:semiHidden/>
    <w:rsid w:val="00742B03"/>
    <w:rPr>
      <w:rFonts w:ascii="Times New Roman" w:eastAsia="Times New Roman" w:hAnsi="Times New Roman" w:cs="Times New Roman"/>
      <w:sz w:val="24"/>
      <w:szCs w:val="24"/>
      <w:lang w:eastAsia="ru-RU"/>
    </w:rPr>
  </w:style>
  <w:style w:type="character" w:customStyle="1" w:styleId="3">
    <w:name w:val="Основной текст (3)_"/>
    <w:basedOn w:val="a0"/>
    <w:link w:val="30"/>
    <w:locked/>
    <w:rsid w:val="00742B03"/>
    <w:rPr>
      <w:rFonts w:ascii="Times New Roman" w:hAnsi="Times New Roman"/>
      <w:b/>
      <w:bCs/>
      <w:sz w:val="19"/>
      <w:szCs w:val="19"/>
      <w:shd w:val="clear" w:color="auto" w:fill="FFFFFF"/>
    </w:rPr>
  </w:style>
  <w:style w:type="paragraph" w:customStyle="1" w:styleId="30">
    <w:name w:val="Основной текст (3)"/>
    <w:basedOn w:val="a"/>
    <w:link w:val="3"/>
    <w:rsid w:val="00742B03"/>
    <w:pPr>
      <w:widowControl w:val="0"/>
      <w:shd w:val="clear" w:color="auto" w:fill="FFFFFF"/>
      <w:spacing w:before="960" w:after="540" w:line="0" w:lineRule="atLeast"/>
      <w:jc w:val="center"/>
    </w:pPr>
    <w:rPr>
      <w:rFonts w:ascii="Times New Roman" w:eastAsiaTheme="minorHAnsi" w:hAnsi="Times New Roman" w:cstheme="minorBidi"/>
      <w:b/>
      <w:bCs/>
      <w:sz w:val="19"/>
      <w:szCs w:val="19"/>
      <w:lang w:eastAsia="en-US"/>
    </w:rPr>
  </w:style>
  <w:style w:type="character" w:customStyle="1" w:styleId="af">
    <w:name w:val="Основной текст_"/>
    <w:basedOn w:val="a0"/>
    <w:link w:val="21"/>
    <w:locked/>
    <w:rsid w:val="00742B03"/>
    <w:rPr>
      <w:rFonts w:ascii="Times New Roman" w:hAnsi="Times New Roman"/>
      <w:shd w:val="clear" w:color="auto" w:fill="FFFFFF"/>
    </w:rPr>
  </w:style>
  <w:style w:type="paragraph" w:customStyle="1" w:styleId="21">
    <w:name w:val="Основной текст2"/>
    <w:basedOn w:val="a"/>
    <w:link w:val="af"/>
    <w:rsid w:val="00742B03"/>
    <w:pPr>
      <w:widowControl w:val="0"/>
      <w:shd w:val="clear" w:color="auto" w:fill="FFFFFF"/>
      <w:spacing w:before="240" w:after="0" w:line="274" w:lineRule="exact"/>
      <w:ind w:hanging="360"/>
      <w:jc w:val="both"/>
    </w:pPr>
    <w:rPr>
      <w:rFonts w:ascii="Times New Roman" w:eastAsiaTheme="minorHAnsi" w:hAnsi="Times New Roman"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3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подтабл,List Paragraph"/>
    <w:basedOn w:val="a"/>
    <w:link w:val="a4"/>
    <w:qFormat/>
    <w:rsid w:val="00DE5E33"/>
    <w:pPr>
      <w:spacing w:before="120" w:after="120" w:line="240" w:lineRule="auto"/>
      <w:ind w:left="708"/>
    </w:pPr>
    <w:rPr>
      <w:rFonts w:ascii="Times New Roman" w:hAnsi="Times New Roman"/>
      <w:sz w:val="24"/>
      <w:szCs w:val="24"/>
    </w:rPr>
  </w:style>
  <w:style w:type="character" w:customStyle="1" w:styleId="a4">
    <w:name w:val="Абзац списка Знак"/>
    <w:aliases w:val="Содержание. 2 уровень Знак,подтабл Знак,List Paragraph Знак"/>
    <w:link w:val="a3"/>
    <w:qFormat/>
    <w:locked/>
    <w:rsid w:val="00DE5E33"/>
    <w:rPr>
      <w:rFonts w:ascii="Times New Roman" w:eastAsiaTheme="minorEastAsia"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DE5E33"/>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DE5E33"/>
    <w:rPr>
      <w:rFonts w:ascii="Times New Roman" w:eastAsiaTheme="minorEastAsia" w:hAnsi="Times New Roman" w:cs="Times New Roman"/>
      <w:sz w:val="20"/>
      <w:szCs w:val="20"/>
      <w:lang w:val="en-US" w:eastAsia="ru-RU"/>
    </w:rPr>
  </w:style>
  <w:style w:type="character" w:styleId="a7">
    <w:name w:val="footnote reference"/>
    <w:basedOn w:val="a0"/>
    <w:uiPriority w:val="99"/>
    <w:rsid w:val="00DE5E33"/>
    <w:rPr>
      <w:rFonts w:cs="Times New Roman"/>
      <w:vertAlign w:val="superscript"/>
    </w:rPr>
  </w:style>
  <w:style w:type="character" w:styleId="a8">
    <w:name w:val="Hyperlink"/>
    <w:uiPriority w:val="99"/>
    <w:rsid w:val="00DE5E33"/>
    <w:rPr>
      <w:rFonts w:cs="Times New Roman"/>
      <w:color w:val="0000FF"/>
      <w:u w:val="single"/>
    </w:rPr>
  </w:style>
  <w:style w:type="character" w:styleId="a9">
    <w:name w:val="Emphasis"/>
    <w:qFormat/>
    <w:rsid w:val="00DE5E33"/>
    <w:rPr>
      <w:rFonts w:cs="Times New Roman"/>
      <w:i/>
    </w:rPr>
  </w:style>
  <w:style w:type="paragraph" w:styleId="aa">
    <w:name w:val="No Spacing"/>
    <w:link w:val="ab"/>
    <w:uiPriority w:val="1"/>
    <w:qFormat/>
    <w:rsid w:val="00DE5E33"/>
    <w:pPr>
      <w:spacing w:after="0" w:line="240" w:lineRule="auto"/>
    </w:pPr>
    <w:rPr>
      <w:rFonts w:eastAsiaTheme="minorEastAsia" w:cs="Times New Roman"/>
      <w:lang w:eastAsia="ru-RU"/>
    </w:rPr>
  </w:style>
  <w:style w:type="character" w:customStyle="1" w:styleId="ab">
    <w:name w:val="Без интервала Знак"/>
    <w:link w:val="aa"/>
    <w:uiPriority w:val="1"/>
    <w:locked/>
    <w:rsid w:val="00DE5E33"/>
    <w:rPr>
      <w:rFonts w:eastAsiaTheme="minorEastAsia" w:cs="Times New Roman"/>
      <w:lang w:eastAsia="ru-RU"/>
    </w:rPr>
  </w:style>
  <w:style w:type="paragraph" w:styleId="ac">
    <w:name w:val="Subtitle"/>
    <w:basedOn w:val="a"/>
    <w:next w:val="a"/>
    <w:link w:val="ad"/>
    <w:uiPriority w:val="11"/>
    <w:qFormat/>
    <w:rsid w:val="00DE5E33"/>
    <w:pPr>
      <w:spacing w:after="60"/>
      <w:jc w:val="center"/>
      <w:outlineLvl w:val="1"/>
    </w:pPr>
    <w:rPr>
      <w:rFonts w:ascii="Calibri Light" w:eastAsia="Times New Roman" w:hAnsi="Calibri Light"/>
      <w:sz w:val="24"/>
      <w:szCs w:val="24"/>
    </w:rPr>
  </w:style>
  <w:style w:type="character" w:customStyle="1" w:styleId="ad">
    <w:name w:val="Подзаголовок Знак"/>
    <w:basedOn w:val="a0"/>
    <w:link w:val="ac"/>
    <w:uiPriority w:val="11"/>
    <w:rsid w:val="00DE5E33"/>
    <w:rPr>
      <w:rFonts w:ascii="Calibri Light" w:eastAsia="Times New Roman" w:hAnsi="Calibri Light" w:cs="Times New Roman"/>
      <w:sz w:val="24"/>
      <w:szCs w:val="24"/>
      <w:lang w:eastAsia="ru-RU"/>
    </w:rPr>
  </w:style>
  <w:style w:type="table" w:styleId="ae">
    <w:name w:val="Table Grid"/>
    <w:basedOn w:val="a1"/>
    <w:uiPriority w:val="59"/>
    <w:rsid w:val="00742B03"/>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Indent 2"/>
    <w:basedOn w:val="a"/>
    <w:link w:val="20"/>
    <w:semiHidden/>
    <w:unhideWhenUsed/>
    <w:rsid w:val="00742B03"/>
    <w:pPr>
      <w:spacing w:after="120" w:line="480" w:lineRule="auto"/>
      <w:ind w:left="283"/>
    </w:pPr>
    <w:rPr>
      <w:rFonts w:ascii="Times New Roman" w:eastAsia="Times New Roman" w:hAnsi="Times New Roman"/>
      <w:sz w:val="24"/>
      <w:szCs w:val="24"/>
    </w:rPr>
  </w:style>
  <w:style w:type="character" w:customStyle="1" w:styleId="20">
    <w:name w:val="Основной текст с отступом 2 Знак"/>
    <w:basedOn w:val="a0"/>
    <w:link w:val="2"/>
    <w:semiHidden/>
    <w:rsid w:val="00742B03"/>
    <w:rPr>
      <w:rFonts w:ascii="Times New Roman" w:eastAsia="Times New Roman" w:hAnsi="Times New Roman" w:cs="Times New Roman"/>
      <w:sz w:val="24"/>
      <w:szCs w:val="24"/>
      <w:lang w:eastAsia="ru-RU"/>
    </w:rPr>
  </w:style>
  <w:style w:type="character" w:customStyle="1" w:styleId="3">
    <w:name w:val="Основной текст (3)_"/>
    <w:basedOn w:val="a0"/>
    <w:link w:val="30"/>
    <w:locked/>
    <w:rsid w:val="00742B03"/>
    <w:rPr>
      <w:rFonts w:ascii="Times New Roman" w:hAnsi="Times New Roman"/>
      <w:b/>
      <w:bCs/>
      <w:sz w:val="19"/>
      <w:szCs w:val="19"/>
      <w:shd w:val="clear" w:color="auto" w:fill="FFFFFF"/>
    </w:rPr>
  </w:style>
  <w:style w:type="paragraph" w:customStyle="1" w:styleId="30">
    <w:name w:val="Основной текст (3)"/>
    <w:basedOn w:val="a"/>
    <w:link w:val="3"/>
    <w:rsid w:val="00742B03"/>
    <w:pPr>
      <w:widowControl w:val="0"/>
      <w:shd w:val="clear" w:color="auto" w:fill="FFFFFF"/>
      <w:spacing w:before="960" w:after="540" w:line="0" w:lineRule="atLeast"/>
      <w:jc w:val="center"/>
    </w:pPr>
    <w:rPr>
      <w:rFonts w:ascii="Times New Roman" w:eastAsiaTheme="minorHAnsi" w:hAnsi="Times New Roman" w:cstheme="minorBidi"/>
      <w:b/>
      <w:bCs/>
      <w:sz w:val="19"/>
      <w:szCs w:val="19"/>
      <w:lang w:eastAsia="en-US"/>
    </w:rPr>
  </w:style>
  <w:style w:type="character" w:customStyle="1" w:styleId="af">
    <w:name w:val="Основной текст_"/>
    <w:basedOn w:val="a0"/>
    <w:link w:val="21"/>
    <w:locked/>
    <w:rsid w:val="00742B03"/>
    <w:rPr>
      <w:rFonts w:ascii="Times New Roman" w:hAnsi="Times New Roman"/>
      <w:shd w:val="clear" w:color="auto" w:fill="FFFFFF"/>
    </w:rPr>
  </w:style>
  <w:style w:type="paragraph" w:customStyle="1" w:styleId="21">
    <w:name w:val="Основной текст2"/>
    <w:basedOn w:val="a"/>
    <w:link w:val="af"/>
    <w:rsid w:val="00742B03"/>
    <w:pPr>
      <w:widowControl w:val="0"/>
      <w:shd w:val="clear" w:color="auto" w:fill="FFFFFF"/>
      <w:spacing w:before="240" w:after="0" w:line="274" w:lineRule="exact"/>
      <w:ind w:hanging="360"/>
      <w:jc w:val="both"/>
    </w:pPr>
    <w:rPr>
      <w:rFonts w:ascii="Times New Roman" w:eastAsiaTheme="minorHAnsi" w:hAnsi="Times New Roman"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8116">
      <w:bodyDiv w:val="1"/>
      <w:marLeft w:val="0"/>
      <w:marRight w:val="0"/>
      <w:marTop w:val="0"/>
      <w:marBottom w:val="0"/>
      <w:divBdr>
        <w:top w:val="none" w:sz="0" w:space="0" w:color="auto"/>
        <w:left w:val="none" w:sz="0" w:space="0" w:color="auto"/>
        <w:bottom w:val="none" w:sz="0" w:space="0" w:color="auto"/>
        <w:right w:val="none" w:sz="0" w:space="0" w:color="auto"/>
      </w:divBdr>
    </w:div>
    <w:div w:id="18275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fspo.ru/books/10049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ofspo.ru/books/9357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anbook.com/book/14814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lanbook.com/book/126948" TargetMode="External"/><Relationship Id="rId4" Type="http://schemas.openxmlformats.org/officeDocument/2006/relationships/settings" Target="settings.xml"/><Relationship Id="rId9" Type="http://schemas.openxmlformats.org/officeDocument/2006/relationships/hyperlink" Target="https://profspo.ru/books/87270" TargetMode="External"/><Relationship Id="rId14" Type="http://schemas.openxmlformats.org/officeDocument/2006/relationships/hyperlink" Target="https://e.lanbook.com/book/148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3539</Words>
  <Characters>20176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11kabinet</cp:lastModifiedBy>
  <cp:revision>6</cp:revision>
  <dcterms:created xsi:type="dcterms:W3CDTF">2024-02-03T02:46:00Z</dcterms:created>
  <dcterms:modified xsi:type="dcterms:W3CDTF">2024-05-27T04:18:00Z</dcterms:modified>
</cp:coreProperties>
</file>