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
        <w:tblpPr w:leftFromText="180" w:rightFromText="180" w:vertAnchor="text" w:horzAnchor="margin" w:tblpXSpec="center" w:tblpY="-40"/>
        <w:tblW w:w="9747" w:type="dxa"/>
        <w:tblLook w:val="04A0"/>
      </w:tblPr>
      <w:tblGrid>
        <w:gridCol w:w="1560"/>
        <w:gridCol w:w="8187"/>
      </w:tblGrid>
      <w:tr w:rsidR="00901A5D" w:rsidRPr="0032705A" w:rsidTr="00456BDC">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1A5D" w:rsidRPr="0032705A" w:rsidRDefault="00901A5D" w:rsidP="00456BDC">
            <w:pPr>
              <w:rPr>
                <w:rFonts w:ascii="Times New Roman" w:hAnsi="Times New Roman" w:cs="Times New Roman"/>
                <w:sz w:val="24"/>
                <w:szCs w:val="24"/>
              </w:rPr>
            </w:pPr>
            <w:r w:rsidRPr="0032705A">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7"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pic:spPr>
                      </pic:pic>
                    </a:graphicData>
                  </a:graphic>
                </wp:anchor>
              </w:drawing>
            </w:r>
          </w:p>
          <w:p w:rsidR="00901A5D" w:rsidRPr="0032705A" w:rsidRDefault="00901A5D" w:rsidP="00456BDC">
            <w:pPr>
              <w:rPr>
                <w:rFonts w:ascii="Times New Roman" w:hAnsi="Times New Roman" w:cs="Times New Roman"/>
                <w:sz w:val="24"/>
                <w:szCs w:val="24"/>
              </w:rPr>
            </w:pPr>
          </w:p>
          <w:p w:rsidR="00901A5D" w:rsidRPr="0032705A" w:rsidRDefault="00901A5D" w:rsidP="00456BDC">
            <w:pPr>
              <w:jc w:val="center"/>
              <w:rPr>
                <w:rFonts w:ascii="Times New Roman" w:hAnsi="Times New Roman" w:cs="Times New Roman"/>
                <w:sz w:val="24"/>
                <w:szCs w:val="24"/>
              </w:rPr>
            </w:pPr>
          </w:p>
          <w:p w:rsidR="00901A5D" w:rsidRPr="0032705A" w:rsidRDefault="00901A5D" w:rsidP="00456BDC">
            <w:pPr>
              <w:jc w:val="center"/>
              <w:rPr>
                <w:rFonts w:ascii="Times New Roman" w:hAnsi="Times New Roman" w:cs="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1A5D" w:rsidRPr="0032705A" w:rsidRDefault="00901A5D" w:rsidP="00456BDC">
            <w:pPr>
              <w:jc w:val="center"/>
              <w:rPr>
                <w:rFonts w:ascii="Times New Roman" w:hAnsi="Times New Roman" w:cs="Times New Roman"/>
                <w:spacing w:val="-1"/>
                <w:sz w:val="24"/>
                <w:szCs w:val="24"/>
              </w:rPr>
            </w:pPr>
            <w:r w:rsidRPr="0032705A">
              <w:rPr>
                <w:rFonts w:ascii="Times New Roman" w:hAnsi="Times New Roman" w:cs="Times New Roman"/>
                <w:spacing w:val="-1"/>
                <w:sz w:val="24"/>
                <w:szCs w:val="24"/>
              </w:rPr>
              <w:t>Министерство образования и науки Республики Саха (Якутия)</w:t>
            </w:r>
          </w:p>
          <w:p w:rsidR="00901A5D" w:rsidRPr="0032705A" w:rsidRDefault="00901A5D" w:rsidP="00456BDC">
            <w:pPr>
              <w:jc w:val="center"/>
              <w:rPr>
                <w:rFonts w:ascii="Times New Roman" w:hAnsi="Times New Roman" w:cs="Times New Roman"/>
                <w:sz w:val="24"/>
                <w:szCs w:val="24"/>
              </w:rPr>
            </w:pPr>
          </w:p>
        </w:tc>
      </w:tr>
      <w:tr w:rsidR="00901A5D" w:rsidRPr="0032705A" w:rsidTr="00456BDC">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1A5D" w:rsidRPr="0032705A" w:rsidRDefault="00901A5D" w:rsidP="00456BDC">
            <w:pPr>
              <w:rPr>
                <w:rFonts w:ascii="Times New Roman" w:hAnsi="Times New Roman" w:cs="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1A5D" w:rsidRPr="0032705A" w:rsidRDefault="00901A5D" w:rsidP="00456BDC">
            <w:pPr>
              <w:jc w:val="center"/>
              <w:rPr>
                <w:rFonts w:ascii="Times New Roman" w:hAnsi="Times New Roman" w:cs="Times New Roman"/>
                <w:sz w:val="24"/>
                <w:szCs w:val="24"/>
              </w:rPr>
            </w:pPr>
            <w:r w:rsidRPr="0032705A">
              <w:rPr>
                <w:rFonts w:ascii="Times New Roman" w:hAnsi="Times New Roman" w:cs="Times New Roman"/>
                <w:sz w:val="24"/>
                <w:szCs w:val="24"/>
              </w:rPr>
              <w:t xml:space="preserve">Государственное автономное профессиональное  образовательное учреждение Республики Саха (Якутия) </w:t>
            </w:r>
          </w:p>
          <w:p w:rsidR="00901A5D" w:rsidRPr="0032705A" w:rsidRDefault="00901A5D" w:rsidP="00456BDC">
            <w:pPr>
              <w:jc w:val="center"/>
              <w:rPr>
                <w:rFonts w:ascii="Times New Roman" w:hAnsi="Times New Roman" w:cs="Times New Roman"/>
                <w:sz w:val="24"/>
                <w:szCs w:val="24"/>
              </w:rPr>
            </w:pPr>
            <w:r w:rsidRPr="0032705A">
              <w:rPr>
                <w:rFonts w:ascii="Times New Roman" w:hAnsi="Times New Roman" w:cs="Times New Roman"/>
                <w:sz w:val="24"/>
                <w:szCs w:val="24"/>
              </w:rPr>
              <w:t xml:space="preserve">«Якутский промышленный техникум имени Т.Г.Десяткина»  </w:t>
            </w:r>
          </w:p>
        </w:tc>
      </w:tr>
    </w:tbl>
    <w:p w:rsidR="00901A5D" w:rsidRDefault="00901A5D" w:rsidP="00901A5D">
      <w:pPr>
        <w:ind w:firstLine="567"/>
        <w:jc w:val="right"/>
        <w:rPr>
          <w:rFonts w:ascii="Times New Roman" w:hAnsi="Times New Roman" w:cs="Times New Roman"/>
          <w:b/>
          <w:caps/>
          <w:sz w:val="24"/>
          <w:szCs w:val="24"/>
        </w:rPr>
      </w:pPr>
    </w:p>
    <w:p w:rsidR="00901A5D" w:rsidRPr="0032705A" w:rsidRDefault="00901A5D" w:rsidP="00901A5D">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ab/>
        <w:t>УТВЕРЖДАЮ:</w:t>
      </w:r>
    </w:p>
    <w:p w:rsidR="00901A5D" w:rsidRPr="0032705A" w:rsidRDefault="00901A5D" w:rsidP="00901A5D">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Заместитель директора по УР</w:t>
      </w:r>
    </w:p>
    <w:p w:rsidR="00901A5D" w:rsidRPr="0032705A" w:rsidRDefault="00901A5D" w:rsidP="00901A5D">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_________________ С.В. Иванова</w:t>
      </w:r>
    </w:p>
    <w:p w:rsidR="00901A5D" w:rsidRPr="0032705A" w:rsidRDefault="00901A5D" w:rsidP="00901A5D">
      <w:pPr>
        <w:ind w:firstLine="567"/>
        <w:jc w:val="right"/>
        <w:rPr>
          <w:rFonts w:ascii="Times New Roman" w:hAnsi="Times New Roman" w:cs="Times New Roman"/>
          <w:b/>
          <w:caps/>
          <w:sz w:val="24"/>
          <w:szCs w:val="24"/>
        </w:rPr>
      </w:pPr>
      <w:r w:rsidRPr="0032705A">
        <w:rPr>
          <w:rFonts w:ascii="Times New Roman" w:hAnsi="Times New Roman" w:cs="Times New Roman"/>
          <w:b/>
          <w:caps/>
          <w:sz w:val="24"/>
          <w:szCs w:val="24"/>
        </w:rPr>
        <w:t>«_____» __________ 20 ___ г.</w:t>
      </w:r>
    </w:p>
    <w:p w:rsidR="00901A5D" w:rsidRPr="0032705A" w:rsidRDefault="00901A5D" w:rsidP="00901A5D">
      <w:pPr>
        <w:ind w:firstLine="567"/>
        <w:jc w:val="right"/>
        <w:rPr>
          <w:rFonts w:ascii="Times New Roman" w:hAnsi="Times New Roman" w:cs="Times New Roman"/>
          <w:b/>
          <w:caps/>
          <w:sz w:val="24"/>
          <w:szCs w:val="24"/>
        </w:rPr>
      </w:pPr>
    </w:p>
    <w:p w:rsidR="00901A5D" w:rsidRPr="0032705A" w:rsidRDefault="00901A5D" w:rsidP="00901A5D">
      <w:pPr>
        <w:rPr>
          <w:rFonts w:ascii="Times New Roman" w:eastAsia="Times New Roman" w:hAnsi="Times New Roman" w:cs="Times New Roman"/>
          <w:sz w:val="24"/>
          <w:szCs w:val="24"/>
        </w:rPr>
      </w:pPr>
    </w:p>
    <w:p w:rsidR="00901A5D" w:rsidRPr="0032705A" w:rsidRDefault="00A46A67" w:rsidP="00901A5D">
      <w:pPr>
        <w:ind w:firstLine="567"/>
        <w:jc w:val="center"/>
        <w:rPr>
          <w:rFonts w:ascii="Times New Roman" w:hAnsi="Times New Roman" w:cs="Times New Roman"/>
          <w:b/>
          <w:caps/>
          <w:sz w:val="24"/>
          <w:szCs w:val="24"/>
        </w:rPr>
      </w:pPr>
      <w:r>
        <w:rPr>
          <w:rFonts w:ascii="Times New Roman" w:hAnsi="Times New Roman" w:cs="Times New Roman"/>
          <w:b/>
          <w:caps/>
          <w:sz w:val="24"/>
          <w:szCs w:val="24"/>
        </w:rPr>
        <w:t xml:space="preserve">АДАПТИРОВАННАЯ </w:t>
      </w:r>
      <w:r w:rsidR="00901A5D" w:rsidRPr="0032705A">
        <w:rPr>
          <w:rFonts w:ascii="Times New Roman" w:hAnsi="Times New Roman" w:cs="Times New Roman"/>
          <w:b/>
          <w:caps/>
          <w:sz w:val="24"/>
          <w:szCs w:val="24"/>
        </w:rPr>
        <w:t xml:space="preserve">РАБОЧАЯ ПРОГРАММА </w:t>
      </w:r>
      <w:proofErr w:type="gramStart"/>
      <w:r w:rsidR="00901A5D" w:rsidRPr="0032705A">
        <w:rPr>
          <w:rFonts w:ascii="Times New Roman" w:hAnsi="Times New Roman" w:cs="Times New Roman"/>
          <w:b/>
          <w:caps/>
          <w:sz w:val="24"/>
          <w:szCs w:val="24"/>
        </w:rPr>
        <w:t>ОБЩЕОБРАЗОВАТЕЛЬНОЙ</w:t>
      </w:r>
      <w:proofErr w:type="gramEnd"/>
    </w:p>
    <w:p w:rsidR="00901A5D" w:rsidRPr="0032705A" w:rsidRDefault="00901A5D" w:rsidP="00901A5D">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УЧЕБНОЙ ДИСЦИПЛИНЫ</w:t>
      </w:r>
    </w:p>
    <w:p w:rsidR="00901A5D" w:rsidRPr="001C4DEE" w:rsidRDefault="00AE6872" w:rsidP="00901A5D">
      <w:pPr>
        <w:spacing w:after="0"/>
        <w:jc w:val="center"/>
        <w:rPr>
          <w:rFonts w:ascii="Times New Roman" w:hAnsi="Times New Roman"/>
          <w:b/>
          <w:iCs/>
          <w:sz w:val="24"/>
          <w:szCs w:val="24"/>
        </w:rPr>
      </w:pPr>
      <w:r>
        <w:rPr>
          <w:rFonts w:ascii="Times New Roman" w:hAnsi="Times New Roman"/>
          <w:b/>
          <w:iCs/>
          <w:sz w:val="24"/>
          <w:szCs w:val="24"/>
        </w:rPr>
        <w:t>ОП.08</w:t>
      </w:r>
      <w:r w:rsidR="00901A5D">
        <w:rPr>
          <w:rFonts w:ascii="Times New Roman" w:hAnsi="Times New Roman"/>
          <w:b/>
          <w:iCs/>
          <w:sz w:val="24"/>
          <w:szCs w:val="24"/>
        </w:rPr>
        <w:t xml:space="preserve"> ИСТОРИЯ РОССИИ</w:t>
      </w:r>
    </w:p>
    <w:p w:rsidR="00901A5D" w:rsidRPr="003E4B8C" w:rsidRDefault="00901A5D" w:rsidP="00901A5D">
      <w:pPr>
        <w:jc w:val="center"/>
        <w:rPr>
          <w:rFonts w:ascii="Times New Roman" w:hAnsi="Times New Roman"/>
          <w:b/>
          <w:i/>
        </w:rPr>
      </w:pPr>
    </w:p>
    <w:p w:rsidR="00901A5D" w:rsidRPr="0032705A" w:rsidRDefault="00901A5D" w:rsidP="00901A5D">
      <w:pPr>
        <w:ind w:firstLine="567"/>
        <w:jc w:val="center"/>
        <w:rPr>
          <w:rFonts w:ascii="Times New Roman" w:hAnsi="Times New Roman" w:cs="Times New Roman"/>
          <w:b/>
          <w:sz w:val="24"/>
          <w:szCs w:val="24"/>
        </w:rPr>
      </w:pPr>
      <w:r w:rsidRPr="0032705A">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rsidR="00901A5D" w:rsidRPr="00FD5B71" w:rsidRDefault="00901A5D" w:rsidP="00901A5D">
      <w:pPr>
        <w:spacing w:after="0"/>
        <w:jc w:val="center"/>
        <w:rPr>
          <w:rFonts w:ascii="Times New Roman" w:hAnsi="Times New Roman" w:cs="Times New Roman"/>
          <w:b/>
          <w:color w:val="000000"/>
          <w:sz w:val="24"/>
          <w:szCs w:val="24"/>
        </w:rPr>
      </w:pPr>
      <w:r w:rsidRPr="00F74647">
        <w:rPr>
          <w:rFonts w:ascii="Times New Roman" w:hAnsi="Times New Roman" w:cs="Times New Roman"/>
          <w:b/>
          <w:sz w:val="24"/>
          <w:szCs w:val="24"/>
        </w:rPr>
        <w:t xml:space="preserve">по профессии  по профессии  08.01.29 </w:t>
      </w:r>
      <w:r w:rsidRPr="00FD5B71">
        <w:rPr>
          <w:rFonts w:ascii="Times New Roman" w:hAnsi="Times New Roman" w:cs="Times New Roman"/>
          <w:b/>
          <w:color w:val="000000"/>
          <w:sz w:val="24"/>
          <w:szCs w:val="24"/>
        </w:rPr>
        <w:t xml:space="preserve"> Мастер по ремонту и обслуживанию инженерных систем жилищно-коммунального хозяйства</w:t>
      </w:r>
    </w:p>
    <w:p w:rsidR="00901A5D" w:rsidRPr="00FD5B71" w:rsidRDefault="00901A5D" w:rsidP="00901A5D">
      <w:pPr>
        <w:spacing w:after="0"/>
        <w:jc w:val="center"/>
        <w:rPr>
          <w:rFonts w:ascii="Times New Roman" w:hAnsi="Times New Roman" w:cs="Times New Roman"/>
          <w:b/>
          <w:color w:val="000000"/>
          <w:sz w:val="24"/>
          <w:szCs w:val="24"/>
        </w:rPr>
      </w:pPr>
    </w:p>
    <w:p w:rsidR="00901A5D" w:rsidRPr="00FD5B71" w:rsidRDefault="00901A5D" w:rsidP="00901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lang w:val="sah-RU"/>
        </w:rPr>
      </w:pPr>
    </w:p>
    <w:p w:rsidR="00901A5D" w:rsidRPr="00FD5B71" w:rsidRDefault="00901A5D" w:rsidP="00901A5D">
      <w:pPr>
        <w:shd w:val="clear" w:color="auto" w:fill="FFFFFF"/>
        <w:tabs>
          <w:tab w:val="left" w:leader="underscore" w:pos="9926"/>
        </w:tabs>
        <w:rPr>
          <w:rFonts w:ascii="Times New Roman" w:hAnsi="Times New Roman" w:cs="Times New Roman"/>
          <w:b/>
          <w:bCs/>
          <w:sz w:val="24"/>
          <w:szCs w:val="24"/>
        </w:rPr>
      </w:pPr>
      <w:proofErr w:type="spellStart"/>
      <w:r w:rsidRPr="00FD5B71">
        <w:rPr>
          <w:rFonts w:ascii="Times New Roman" w:hAnsi="Times New Roman" w:cs="Times New Roman"/>
          <w:b/>
          <w:bCs/>
          <w:sz w:val="24"/>
          <w:szCs w:val="24"/>
        </w:rPr>
        <w:t>Квалификаци</w:t>
      </w:r>
      <w:proofErr w:type="spellEnd"/>
      <w:r w:rsidRPr="00FD5B71">
        <w:rPr>
          <w:rFonts w:ascii="Times New Roman" w:hAnsi="Times New Roman" w:cs="Times New Roman"/>
          <w:b/>
          <w:bCs/>
          <w:sz w:val="24"/>
          <w:szCs w:val="24"/>
          <w:lang w:val="sah-RU"/>
        </w:rPr>
        <w:t>я</w:t>
      </w:r>
      <w:r w:rsidRPr="00FD5B71">
        <w:rPr>
          <w:rFonts w:ascii="Times New Roman" w:hAnsi="Times New Roman" w:cs="Times New Roman"/>
          <w:b/>
          <w:bCs/>
          <w:sz w:val="24"/>
          <w:szCs w:val="24"/>
        </w:rPr>
        <w:t>:</w:t>
      </w:r>
    </w:p>
    <w:p w:rsidR="00901A5D" w:rsidRPr="00FD5B71" w:rsidRDefault="00901A5D" w:rsidP="00901A5D">
      <w:pPr>
        <w:rPr>
          <w:rFonts w:ascii="Times New Roman" w:hAnsi="Times New Roman" w:cs="Times New Roman"/>
          <w:b/>
          <w:color w:val="000000"/>
          <w:sz w:val="24"/>
          <w:szCs w:val="24"/>
        </w:rPr>
      </w:pPr>
      <w:r w:rsidRPr="00FD5B71">
        <w:rPr>
          <w:rFonts w:ascii="Times New Roman" w:hAnsi="Times New Roman" w:cs="Times New Roman"/>
          <w:b/>
          <w:color w:val="000000"/>
          <w:sz w:val="24"/>
          <w:szCs w:val="24"/>
        </w:rPr>
        <w:t>- Мастер инженерных систем жилищно-коммунального хозяйства</w:t>
      </w:r>
    </w:p>
    <w:p w:rsidR="00901A5D" w:rsidRPr="0032705A" w:rsidRDefault="00901A5D" w:rsidP="00901A5D">
      <w:pPr>
        <w:pStyle w:val="aa"/>
        <w:rPr>
          <w:rFonts w:ascii="Times New Roman" w:hAnsi="Times New Roman" w:cs="Times New Roman"/>
          <w:b/>
          <w:sz w:val="24"/>
          <w:szCs w:val="24"/>
        </w:rPr>
      </w:pPr>
    </w:p>
    <w:p w:rsidR="00901A5D" w:rsidRPr="0032705A" w:rsidRDefault="00901A5D" w:rsidP="00901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lang w:val="sah-RU"/>
        </w:rPr>
      </w:pPr>
    </w:p>
    <w:p w:rsidR="00901A5D" w:rsidRPr="0032705A" w:rsidRDefault="00901A5D" w:rsidP="00901A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901A5D" w:rsidRPr="0032705A" w:rsidRDefault="00901A5D" w:rsidP="00901A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901A5D" w:rsidRPr="0032705A" w:rsidRDefault="00901A5D" w:rsidP="00901A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901A5D" w:rsidRPr="0032705A" w:rsidRDefault="00901A5D" w:rsidP="00901A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901A5D" w:rsidRPr="0032705A" w:rsidRDefault="00901A5D" w:rsidP="00901A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901A5D" w:rsidRPr="0032705A" w:rsidRDefault="00901A5D" w:rsidP="00901A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901A5D" w:rsidRPr="0032705A" w:rsidRDefault="00901A5D" w:rsidP="00901A5D">
      <w:pPr>
        <w:ind w:firstLine="567"/>
        <w:jc w:val="center"/>
        <w:rPr>
          <w:rFonts w:ascii="Times New Roman" w:hAnsi="Times New Roman" w:cs="Times New Roman"/>
          <w:b/>
          <w:caps/>
          <w:sz w:val="24"/>
          <w:szCs w:val="24"/>
        </w:rPr>
      </w:pPr>
      <w:r w:rsidRPr="0032705A">
        <w:rPr>
          <w:rFonts w:ascii="Times New Roman" w:hAnsi="Times New Roman" w:cs="Times New Roman"/>
          <w:b/>
          <w:caps/>
          <w:sz w:val="24"/>
          <w:szCs w:val="24"/>
        </w:rPr>
        <w:t>Якутск 2023</w:t>
      </w:r>
    </w:p>
    <w:p w:rsidR="00901A5D" w:rsidRPr="0032705A" w:rsidRDefault="00901A5D" w:rsidP="00901A5D">
      <w:pPr>
        <w:tabs>
          <w:tab w:val="left" w:pos="6765"/>
        </w:tabs>
        <w:spacing w:after="0"/>
        <w:jc w:val="center"/>
        <w:rPr>
          <w:rFonts w:ascii="Times New Roman" w:eastAsia="OfficinaSansBookC" w:hAnsi="Times New Roman" w:cs="Times New Roman"/>
          <w:smallCaps/>
          <w:sz w:val="24"/>
          <w:szCs w:val="24"/>
        </w:rPr>
      </w:pPr>
    </w:p>
    <w:p w:rsidR="0060550B" w:rsidRPr="0060550B" w:rsidRDefault="00A46A67" w:rsidP="0060550B">
      <w:pPr>
        <w:spacing w:after="0"/>
        <w:jc w:val="both"/>
        <w:rPr>
          <w:rFonts w:ascii="Times New Roman" w:hAnsi="Times New Roman" w:cs="Times New Roman"/>
          <w:color w:val="000000"/>
          <w:sz w:val="24"/>
          <w:szCs w:val="24"/>
        </w:rPr>
      </w:pPr>
      <w:r>
        <w:rPr>
          <w:rFonts w:ascii="Times New Roman" w:hAnsi="Times New Roman" w:cs="Times New Roman"/>
          <w:sz w:val="24"/>
          <w:szCs w:val="24"/>
        </w:rPr>
        <w:lastRenderedPageBreak/>
        <w:t>Адаптированная р</w:t>
      </w:r>
      <w:r w:rsidR="00901A5D" w:rsidRPr="0032705A">
        <w:rPr>
          <w:rFonts w:ascii="Times New Roman" w:hAnsi="Times New Roman" w:cs="Times New Roman"/>
          <w:sz w:val="24"/>
          <w:szCs w:val="24"/>
        </w:rPr>
        <w:t xml:space="preserve">абочая программа общеобразовательной учебной дисциплины «История» разработана </w:t>
      </w:r>
      <w:r w:rsidR="00901A5D" w:rsidRPr="0032705A">
        <w:rPr>
          <w:rFonts w:ascii="Times New Roman" w:hAnsi="Times New Roman" w:cs="Times New Roman"/>
          <w:sz w:val="24"/>
          <w:szCs w:val="24"/>
          <w:lang w:val="sah-RU"/>
        </w:rPr>
        <w:t>на основе</w:t>
      </w:r>
      <w:r w:rsidR="00901A5D" w:rsidRPr="0032705A">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00901A5D" w:rsidRPr="0032705A">
        <w:rPr>
          <w:rFonts w:ascii="Times New Roman" w:hAnsi="Times New Roman" w:cs="Times New Roman"/>
          <w:sz w:val="24"/>
          <w:szCs w:val="24"/>
          <w:lang w:val="sah-RU"/>
        </w:rPr>
        <w:t>по профессии:</w:t>
      </w:r>
      <w:r w:rsidR="00901A5D" w:rsidRPr="0032705A">
        <w:rPr>
          <w:rFonts w:ascii="Times New Roman" w:hAnsi="Times New Roman" w:cs="Times New Roman"/>
          <w:sz w:val="24"/>
          <w:szCs w:val="24"/>
        </w:rPr>
        <w:t xml:space="preserve"> </w:t>
      </w:r>
      <w:r w:rsidR="0060550B" w:rsidRPr="0060550B">
        <w:rPr>
          <w:rFonts w:ascii="Times New Roman" w:hAnsi="Times New Roman" w:cs="Times New Roman"/>
          <w:sz w:val="24"/>
          <w:szCs w:val="24"/>
        </w:rPr>
        <w:t xml:space="preserve">08.01.29 </w:t>
      </w:r>
      <w:r w:rsidR="0060550B" w:rsidRPr="0060550B">
        <w:rPr>
          <w:rFonts w:ascii="Times New Roman" w:hAnsi="Times New Roman" w:cs="Times New Roman"/>
          <w:color w:val="000000"/>
          <w:sz w:val="24"/>
          <w:szCs w:val="24"/>
        </w:rPr>
        <w:t xml:space="preserve"> Мастер по ремонту и обслуживанию инженерных систем жилищно-коммунального хозяйства</w:t>
      </w:r>
    </w:p>
    <w:p w:rsidR="00901A5D" w:rsidRPr="00F74647" w:rsidRDefault="00901A5D" w:rsidP="00901A5D">
      <w:pPr>
        <w:spacing w:after="0"/>
        <w:jc w:val="both"/>
        <w:rPr>
          <w:rFonts w:ascii="Times New Roman" w:hAnsi="Times New Roman" w:cs="Times New Roman"/>
          <w:color w:val="000000"/>
          <w:sz w:val="24"/>
          <w:szCs w:val="24"/>
        </w:rPr>
      </w:pPr>
      <w:r w:rsidRPr="0032705A">
        <w:rPr>
          <w:rFonts w:ascii="Times New Roman" w:hAnsi="Times New Roman" w:cs="Times New Roman"/>
          <w:sz w:val="24"/>
          <w:szCs w:val="24"/>
        </w:rPr>
        <w:t xml:space="preserve">Приказ </w:t>
      </w:r>
      <w:proofErr w:type="spellStart"/>
      <w:r w:rsidRPr="0032705A">
        <w:rPr>
          <w:rFonts w:ascii="Times New Roman" w:hAnsi="Times New Roman" w:cs="Times New Roman"/>
          <w:sz w:val="24"/>
          <w:szCs w:val="24"/>
        </w:rPr>
        <w:t>Минобрнауки</w:t>
      </w:r>
      <w:proofErr w:type="spellEnd"/>
      <w:r w:rsidRPr="0032705A">
        <w:rPr>
          <w:rFonts w:ascii="Times New Roman" w:hAnsi="Times New Roman" w:cs="Times New Roman"/>
          <w:sz w:val="24"/>
          <w:szCs w:val="24"/>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w:t>
      </w:r>
      <w:r w:rsidRPr="00F74647">
        <w:rPr>
          <w:rFonts w:ascii="Times New Roman" w:hAnsi="Times New Roman" w:cs="Times New Roman"/>
          <w:sz w:val="24"/>
          <w:szCs w:val="24"/>
        </w:rPr>
        <w:t xml:space="preserve">08.01.29 </w:t>
      </w:r>
      <w:r w:rsidRPr="00F74647">
        <w:rPr>
          <w:rFonts w:ascii="Times New Roman" w:hAnsi="Times New Roman" w:cs="Times New Roman"/>
          <w:color w:val="000000"/>
          <w:sz w:val="24"/>
          <w:szCs w:val="24"/>
        </w:rPr>
        <w:t xml:space="preserve"> Мастер по ремонту и обслуживанию инженерных систем жилищно-коммунального хозяйств</w:t>
      </w:r>
      <w:proofErr w:type="gramStart"/>
      <w:r w:rsidRPr="00F74647">
        <w:rPr>
          <w:rFonts w:ascii="Times New Roman" w:hAnsi="Times New Roman" w:cs="Times New Roman"/>
          <w:color w:val="000000"/>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з</w:t>
      </w:r>
      <w:r w:rsidRPr="0032705A">
        <w:rPr>
          <w:rFonts w:ascii="Times New Roman" w:hAnsi="Times New Roman" w:cs="Times New Roman"/>
          <w:sz w:val="24"/>
          <w:szCs w:val="24"/>
        </w:rPr>
        <w:t>арегистрировано в Минюсте России 26.12.2016 N 44977)</w:t>
      </w:r>
      <w:r w:rsidRPr="0032705A">
        <w:rPr>
          <w:rFonts w:ascii="Times New Roman" w:hAnsi="Times New Roman" w:cs="Times New Roman"/>
          <w:sz w:val="24"/>
          <w:szCs w:val="24"/>
          <w:lang w:val="sah-RU"/>
        </w:rPr>
        <w:t xml:space="preserve">; </w:t>
      </w:r>
      <w:r w:rsidRPr="0032705A">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901A5D" w:rsidRPr="0032705A" w:rsidRDefault="00901A5D" w:rsidP="00901A5D">
      <w:pPr>
        <w:jc w:val="both"/>
        <w:rPr>
          <w:rFonts w:ascii="Times New Roman" w:hAnsi="Times New Roman" w:cs="Times New Roman"/>
          <w:sz w:val="24"/>
          <w:szCs w:val="24"/>
        </w:rPr>
      </w:pPr>
    </w:p>
    <w:p w:rsidR="00901A5D" w:rsidRPr="0032705A" w:rsidRDefault="00901A5D" w:rsidP="00901A5D">
      <w:pPr>
        <w:jc w:val="both"/>
        <w:rPr>
          <w:rFonts w:ascii="Times New Roman" w:hAnsi="Times New Roman" w:cs="Times New Roman"/>
          <w:sz w:val="24"/>
          <w:szCs w:val="24"/>
        </w:rPr>
      </w:pPr>
    </w:p>
    <w:p w:rsidR="00901A5D" w:rsidRPr="0032705A" w:rsidRDefault="00901A5D" w:rsidP="00901A5D">
      <w:pPr>
        <w:jc w:val="both"/>
        <w:rPr>
          <w:rFonts w:ascii="Times New Roman" w:hAnsi="Times New Roman" w:cs="Times New Roman"/>
          <w:sz w:val="24"/>
          <w:szCs w:val="24"/>
        </w:rPr>
      </w:pPr>
    </w:p>
    <w:p w:rsidR="00901A5D" w:rsidRPr="0032705A" w:rsidRDefault="00901A5D" w:rsidP="00901A5D">
      <w:pPr>
        <w:ind w:firstLine="708"/>
        <w:jc w:val="both"/>
        <w:rPr>
          <w:rFonts w:ascii="Times New Roman" w:hAnsi="Times New Roman" w:cs="Times New Roman"/>
          <w:sz w:val="24"/>
          <w:szCs w:val="24"/>
        </w:rPr>
      </w:pPr>
    </w:p>
    <w:p w:rsidR="00901A5D" w:rsidRPr="0032705A" w:rsidRDefault="00901A5D" w:rsidP="00901A5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b/>
          <w:kern w:val="36"/>
          <w:sz w:val="24"/>
          <w:szCs w:val="24"/>
        </w:rPr>
        <w:t>Организация–разработчик:</w:t>
      </w:r>
      <w:r w:rsidRPr="0032705A">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32705A">
        <w:rPr>
          <w:rFonts w:ascii="Times New Roman" w:hAnsi="Times New Roman" w:cs="Times New Roman"/>
          <w:kern w:val="36"/>
          <w:sz w:val="24"/>
          <w:szCs w:val="24"/>
          <w:lang w:val="sah-RU"/>
        </w:rPr>
        <w:t>.</w:t>
      </w:r>
    </w:p>
    <w:p w:rsidR="00901A5D" w:rsidRPr="0032705A" w:rsidRDefault="00901A5D" w:rsidP="00901A5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901A5D" w:rsidRPr="0032705A" w:rsidRDefault="00901A5D" w:rsidP="00901A5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kern w:val="36"/>
          <w:sz w:val="24"/>
          <w:szCs w:val="24"/>
        </w:rPr>
      </w:pPr>
      <w:r w:rsidRPr="0032705A">
        <w:rPr>
          <w:rFonts w:ascii="Times New Roman" w:hAnsi="Times New Roman" w:cs="Times New Roman"/>
          <w:b/>
          <w:kern w:val="36"/>
          <w:sz w:val="24"/>
          <w:szCs w:val="24"/>
        </w:rPr>
        <w:t>Разработчик:</w:t>
      </w:r>
    </w:p>
    <w:p w:rsidR="00901A5D" w:rsidRPr="0032705A" w:rsidRDefault="00901A5D" w:rsidP="00901A5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32705A">
        <w:rPr>
          <w:rFonts w:ascii="Times New Roman" w:hAnsi="Times New Roman" w:cs="Times New Roman"/>
          <w:kern w:val="36"/>
          <w:sz w:val="24"/>
          <w:szCs w:val="24"/>
        </w:rPr>
        <w:t>Игнатьева Мария Васильевна, преподаватель истории</w:t>
      </w:r>
    </w:p>
    <w:p w:rsidR="00901A5D" w:rsidRPr="0032705A" w:rsidRDefault="00901A5D" w:rsidP="00901A5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901A5D" w:rsidRPr="0032705A" w:rsidRDefault="00901A5D" w:rsidP="00901A5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901A5D" w:rsidRPr="0032705A" w:rsidRDefault="00901A5D" w:rsidP="00901A5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01A5D" w:rsidRPr="0032705A" w:rsidTr="00456BDC">
        <w:tc>
          <w:tcPr>
            <w:tcW w:w="4785" w:type="dxa"/>
          </w:tcPr>
          <w:p w:rsidR="00901A5D" w:rsidRPr="0032705A" w:rsidRDefault="00901A5D" w:rsidP="00456BDC">
            <w:pPr>
              <w:jc w:val="both"/>
              <w:rPr>
                <w:rFonts w:ascii="Times New Roman" w:hAnsi="Times New Roman" w:cs="Times New Roman"/>
                <w:bCs/>
                <w:sz w:val="24"/>
                <w:szCs w:val="24"/>
              </w:rPr>
            </w:pPr>
            <w:r w:rsidRPr="0032705A">
              <w:rPr>
                <w:rFonts w:ascii="Times New Roman" w:hAnsi="Times New Roman" w:cs="Times New Roman"/>
                <w:bCs/>
                <w:sz w:val="24"/>
                <w:szCs w:val="24"/>
              </w:rPr>
              <w:t xml:space="preserve">РАССМОТРЕНО                    </w:t>
            </w:r>
          </w:p>
          <w:p w:rsidR="00901A5D" w:rsidRPr="0032705A" w:rsidRDefault="00901A5D"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на заседании предметно-цикловой</w:t>
            </w:r>
          </w:p>
          <w:p w:rsidR="00901A5D" w:rsidRPr="0032705A" w:rsidRDefault="00901A5D"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комиссии_____________________</w:t>
            </w:r>
          </w:p>
          <w:p w:rsidR="00901A5D" w:rsidRPr="0032705A" w:rsidRDefault="00901A5D"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901A5D" w:rsidRPr="0032705A" w:rsidRDefault="00901A5D"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ПЦК </w:t>
            </w:r>
          </w:p>
          <w:p w:rsidR="00901A5D" w:rsidRPr="0032705A" w:rsidRDefault="00901A5D" w:rsidP="00456BDC">
            <w:pPr>
              <w:jc w:val="both"/>
              <w:rPr>
                <w:rFonts w:ascii="Times New Roman" w:hAnsi="Times New Roman" w:cs="Times New Roman"/>
                <w:bCs/>
                <w:sz w:val="24"/>
                <w:szCs w:val="24"/>
                <w:lang w:val="sah-RU"/>
              </w:rPr>
            </w:pPr>
            <w:r w:rsidRPr="0032705A">
              <w:rPr>
                <w:rFonts w:ascii="Times New Roman" w:hAnsi="Times New Roman" w:cs="Times New Roman"/>
                <w:sz w:val="24"/>
                <w:szCs w:val="24"/>
              </w:rPr>
              <w:t>________________</w:t>
            </w:r>
          </w:p>
          <w:p w:rsidR="00901A5D" w:rsidRPr="0032705A" w:rsidRDefault="00901A5D" w:rsidP="00456BDC">
            <w:pPr>
              <w:tabs>
                <w:tab w:val="left" w:pos="0"/>
              </w:tabs>
              <w:suppressAutoHyphens/>
              <w:jc w:val="both"/>
              <w:rPr>
                <w:rFonts w:ascii="Times New Roman" w:hAnsi="Times New Roman" w:cs="Times New Roman"/>
                <w:sz w:val="24"/>
                <w:szCs w:val="24"/>
              </w:rPr>
            </w:pPr>
          </w:p>
          <w:p w:rsidR="00901A5D" w:rsidRPr="0032705A" w:rsidRDefault="00901A5D" w:rsidP="00456BDC">
            <w:pPr>
              <w:tabs>
                <w:tab w:val="left" w:pos="0"/>
              </w:tabs>
              <w:suppressAutoHyphens/>
              <w:jc w:val="both"/>
              <w:rPr>
                <w:rFonts w:ascii="Times New Roman" w:hAnsi="Times New Roman" w:cs="Times New Roman"/>
                <w:sz w:val="24"/>
                <w:szCs w:val="24"/>
              </w:rPr>
            </w:pPr>
          </w:p>
        </w:tc>
        <w:tc>
          <w:tcPr>
            <w:tcW w:w="4786" w:type="dxa"/>
          </w:tcPr>
          <w:p w:rsidR="00901A5D" w:rsidRPr="0032705A" w:rsidRDefault="00901A5D"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ОДОБРЕНО И РЕКОМЕНДОВАНО</w:t>
            </w:r>
          </w:p>
          <w:p w:rsidR="00901A5D" w:rsidRPr="0032705A" w:rsidRDefault="00901A5D" w:rsidP="00456BDC">
            <w:pPr>
              <w:tabs>
                <w:tab w:val="left" w:pos="0"/>
              </w:tabs>
              <w:suppressAutoHyphens/>
              <w:jc w:val="both"/>
              <w:rPr>
                <w:rFonts w:ascii="Times New Roman" w:hAnsi="Times New Roman" w:cs="Times New Roman"/>
                <w:sz w:val="24"/>
                <w:szCs w:val="24"/>
              </w:rPr>
            </w:pPr>
            <w:r w:rsidRPr="0032705A">
              <w:rPr>
                <w:rFonts w:ascii="Times New Roman" w:hAnsi="Times New Roman" w:cs="Times New Roman"/>
                <w:sz w:val="24"/>
                <w:szCs w:val="24"/>
              </w:rPr>
              <w:t>Методическим советом ГАПОУ РС(Я) ЯПТ</w:t>
            </w:r>
          </w:p>
          <w:p w:rsidR="00901A5D" w:rsidRPr="0032705A" w:rsidRDefault="00901A5D"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Протокол № ___ от ________ 202  г.</w:t>
            </w:r>
          </w:p>
          <w:p w:rsidR="00901A5D" w:rsidRPr="0032705A" w:rsidRDefault="00901A5D" w:rsidP="00456BDC">
            <w:pPr>
              <w:tabs>
                <w:tab w:val="left" w:pos="-284"/>
              </w:tabs>
              <w:jc w:val="both"/>
              <w:rPr>
                <w:rFonts w:ascii="Times New Roman" w:hAnsi="Times New Roman" w:cs="Times New Roman"/>
                <w:sz w:val="24"/>
                <w:szCs w:val="24"/>
              </w:rPr>
            </w:pPr>
            <w:r w:rsidRPr="0032705A">
              <w:rPr>
                <w:rFonts w:ascii="Times New Roman" w:hAnsi="Times New Roman" w:cs="Times New Roman"/>
                <w:sz w:val="24"/>
                <w:szCs w:val="24"/>
              </w:rPr>
              <w:t xml:space="preserve">Председатель МС </w:t>
            </w:r>
          </w:p>
          <w:p w:rsidR="00901A5D" w:rsidRPr="0032705A" w:rsidRDefault="00901A5D" w:rsidP="00456BDC">
            <w:pPr>
              <w:jc w:val="both"/>
              <w:rPr>
                <w:rFonts w:ascii="Times New Roman" w:hAnsi="Times New Roman" w:cs="Times New Roman"/>
                <w:bCs/>
                <w:sz w:val="24"/>
                <w:szCs w:val="24"/>
              </w:rPr>
            </w:pPr>
            <w:r w:rsidRPr="0032705A">
              <w:rPr>
                <w:rFonts w:ascii="Times New Roman" w:hAnsi="Times New Roman" w:cs="Times New Roman"/>
                <w:sz w:val="24"/>
                <w:szCs w:val="24"/>
              </w:rPr>
              <w:t>___________________Филиппов М.И.</w:t>
            </w:r>
          </w:p>
          <w:p w:rsidR="00901A5D" w:rsidRPr="0032705A" w:rsidRDefault="00901A5D" w:rsidP="00456BDC">
            <w:pPr>
              <w:tabs>
                <w:tab w:val="left" w:pos="0"/>
              </w:tabs>
              <w:suppressAutoHyphens/>
              <w:jc w:val="both"/>
              <w:rPr>
                <w:rFonts w:ascii="Times New Roman" w:hAnsi="Times New Roman" w:cs="Times New Roman"/>
                <w:sz w:val="24"/>
                <w:szCs w:val="24"/>
              </w:rPr>
            </w:pPr>
          </w:p>
        </w:tc>
      </w:tr>
    </w:tbl>
    <w:p w:rsidR="00901A5D" w:rsidRPr="003E4B8C" w:rsidRDefault="00901A5D" w:rsidP="00901A5D">
      <w:pPr>
        <w:jc w:val="center"/>
        <w:rPr>
          <w:rFonts w:ascii="Times New Roman" w:hAnsi="Times New Roman"/>
          <w:b/>
          <w:i/>
          <w:sz w:val="24"/>
          <w:szCs w:val="24"/>
          <w:u w:val="single"/>
        </w:rPr>
      </w:pPr>
    </w:p>
    <w:p w:rsidR="00901A5D" w:rsidRPr="003E4B8C" w:rsidRDefault="00901A5D" w:rsidP="00901A5D">
      <w:pPr>
        <w:rPr>
          <w:rFonts w:ascii="Times New Roman" w:hAnsi="Times New Roman"/>
          <w:b/>
          <w:i/>
        </w:rPr>
      </w:pPr>
    </w:p>
    <w:p w:rsidR="00901A5D" w:rsidRPr="003E4B8C" w:rsidRDefault="00901A5D" w:rsidP="00901A5D">
      <w:pPr>
        <w:rPr>
          <w:rFonts w:ascii="Times New Roman" w:hAnsi="Times New Roman"/>
          <w:b/>
          <w:i/>
        </w:rPr>
      </w:pPr>
    </w:p>
    <w:p w:rsidR="00901A5D" w:rsidRPr="003E4B8C" w:rsidRDefault="00901A5D" w:rsidP="00901A5D">
      <w:pPr>
        <w:rPr>
          <w:rFonts w:ascii="Times New Roman" w:hAnsi="Times New Roman"/>
          <w:b/>
          <w:i/>
        </w:rPr>
      </w:pPr>
    </w:p>
    <w:p w:rsidR="00901A5D" w:rsidRPr="003E4B8C" w:rsidRDefault="00901A5D" w:rsidP="00901A5D">
      <w:pPr>
        <w:rPr>
          <w:rFonts w:ascii="Times New Roman" w:hAnsi="Times New Roman"/>
          <w:b/>
          <w:i/>
        </w:rPr>
      </w:pPr>
    </w:p>
    <w:p w:rsidR="00901A5D" w:rsidRPr="003E4B8C" w:rsidRDefault="00901A5D" w:rsidP="00901A5D">
      <w:pPr>
        <w:rPr>
          <w:rFonts w:ascii="Times New Roman" w:hAnsi="Times New Roman"/>
          <w:b/>
          <w:i/>
        </w:rPr>
      </w:pPr>
    </w:p>
    <w:p w:rsidR="00901A5D" w:rsidRPr="003E4B8C" w:rsidRDefault="00901A5D" w:rsidP="00901A5D">
      <w:pPr>
        <w:rPr>
          <w:rFonts w:ascii="Times New Roman" w:hAnsi="Times New Roman"/>
          <w:b/>
          <w:i/>
        </w:rPr>
      </w:pPr>
    </w:p>
    <w:p w:rsidR="00901A5D" w:rsidRPr="003E4B8C" w:rsidRDefault="00901A5D" w:rsidP="00901A5D">
      <w:pPr>
        <w:rPr>
          <w:rFonts w:ascii="Times New Roman" w:hAnsi="Times New Roman"/>
          <w:b/>
          <w:i/>
        </w:rPr>
      </w:pPr>
    </w:p>
    <w:p w:rsidR="00901A5D" w:rsidRPr="003E4B8C" w:rsidRDefault="00901A5D" w:rsidP="00901A5D">
      <w:pPr>
        <w:rPr>
          <w:rFonts w:ascii="Times New Roman" w:hAnsi="Times New Roman"/>
          <w:b/>
          <w:i/>
        </w:rPr>
      </w:pPr>
    </w:p>
    <w:p w:rsidR="00901A5D" w:rsidRPr="003E4B8C" w:rsidRDefault="00901A5D" w:rsidP="00901A5D">
      <w:pPr>
        <w:jc w:val="center"/>
        <w:rPr>
          <w:rFonts w:ascii="Times New Roman" w:hAnsi="Times New Roman"/>
          <w:b/>
          <w:i/>
          <w:sz w:val="24"/>
          <w:szCs w:val="24"/>
        </w:rPr>
      </w:pPr>
      <w:r w:rsidRPr="003E4B8C">
        <w:rPr>
          <w:rFonts w:ascii="Times New Roman" w:hAnsi="Times New Roman"/>
          <w:b/>
          <w:i/>
          <w:sz w:val="24"/>
          <w:szCs w:val="24"/>
        </w:rPr>
        <w:t>СОДЕРЖАНИЕ</w:t>
      </w:r>
    </w:p>
    <w:p w:rsidR="00901A5D" w:rsidRPr="003E4B8C" w:rsidRDefault="00901A5D" w:rsidP="00901A5D">
      <w:pPr>
        <w:rPr>
          <w:rFonts w:ascii="Times New Roman" w:hAnsi="Times New Roman"/>
          <w:b/>
          <w:i/>
          <w:sz w:val="24"/>
          <w:szCs w:val="24"/>
        </w:rPr>
      </w:pPr>
    </w:p>
    <w:tbl>
      <w:tblPr>
        <w:tblW w:w="0" w:type="auto"/>
        <w:tblLook w:val="01E0"/>
      </w:tblPr>
      <w:tblGrid>
        <w:gridCol w:w="7501"/>
        <w:gridCol w:w="1854"/>
      </w:tblGrid>
      <w:tr w:rsidR="00901A5D" w:rsidRPr="003E4B8C" w:rsidTr="00456BDC">
        <w:tc>
          <w:tcPr>
            <w:tcW w:w="7501" w:type="dxa"/>
          </w:tcPr>
          <w:p w:rsidR="00901A5D" w:rsidRPr="003E4B8C" w:rsidRDefault="00901A5D" w:rsidP="00901A5D">
            <w:pPr>
              <w:numPr>
                <w:ilvl w:val="0"/>
                <w:numId w:val="1"/>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rsidR="00901A5D" w:rsidRPr="003E4B8C" w:rsidRDefault="00901A5D" w:rsidP="00456BDC">
            <w:pPr>
              <w:jc w:val="center"/>
              <w:rPr>
                <w:rFonts w:ascii="Times New Roman" w:hAnsi="Times New Roman"/>
                <w:b/>
                <w:sz w:val="24"/>
                <w:szCs w:val="24"/>
              </w:rPr>
            </w:pPr>
          </w:p>
        </w:tc>
      </w:tr>
      <w:tr w:rsidR="00901A5D" w:rsidRPr="003E4B8C" w:rsidTr="00456BDC">
        <w:tc>
          <w:tcPr>
            <w:tcW w:w="7501" w:type="dxa"/>
          </w:tcPr>
          <w:p w:rsidR="00901A5D" w:rsidRPr="003E4B8C" w:rsidRDefault="00901A5D" w:rsidP="00901A5D">
            <w:pPr>
              <w:numPr>
                <w:ilvl w:val="0"/>
                <w:numId w:val="1"/>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rsidR="00901A5D" w:rsidRPr="003E4B8C" w:rsidRDefault="00901A5D" w:rsidP="00901A5D">
            <w:pPr>
              <w:numPr>
                <w:ilvl w:val="0"/>
                <w:numId w:val="1"/>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rsidR="00901A5D" w:rsidRPr="003E4B8C" w:rsidRDefault="00901A5D" w:rsidP="00456BDC">
            <w:pPr>
              <w:jc w:val="center"/>
              <w:rPr>
                <w:rFonts w:ascii="Times New Roman" w:hAnsi="Times New Roman"/>
                <w:b/>
                <w:sz w:val="24"/>
                <w:szCs w:val="24"/>
              </w:rPr>
            </w:pPr>
          </w:p>
        </w:tc>
      </w:tr>
      <w:tr w:rsidR="00901A5D" w:rsidRPr="003E4B8C" w:rsidTr="00456BDC">
        <w:tc>
          <w:tcPr>
            <w:tcW w:w="7501" w:type="dxa"/>
          </w:tcPr>
          <w:p w:rsidR="00901A5D" w:rsidRPr="003E4B8C" w:rsidRDefault="00901A5D" w:rsidP="00901A5D">
            <w:pPr>
              <w:numPr>
                <w:ilvl w:val="0"/>
                <w:numId w:val="1"/>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rsidR="00901A5D" w:rsidRPr="003E4B8C" w:rsidRDefault="00901A5D" w:rsidP="00456BDC">
            <w:pPr>
              <w:suppressAutoHyphens/>
              <w:rPr>
                <w:rFonts w:ascii="Times New Roman" w:hAnsi="Times New Roman"/>
                <w:b/>
                <w:sz w:val="24"/>
                <w:szCs w:val="24"/>
              </w:rPr>
            </w:pPr>
          </w:p>
        </w:tc>
        <w:tc>
          <w:tcPr>
            <w:tcW w:w="1854" w:type="dxa"/>
          </w:tcPr>
          <w:p w:rsidR="00901A5D" w:rsidRPr="003E4B8C" w:rsidRDefault="00901A5D" w:rsidP="00456BDC">
            <w:pPr>
              <w:jc w:val="center"/>
              <w:rPr>
                <w:rFonts w:ascii="Times New Roman" w:hAnsi="Times New Roman"/>
                <w:b/>
                <w:sz w:val="24"/>
                <w:szCs w:val="24"/>
              </w:rPr>
            </w:pPr>
          </w:p>
        </w:tc>
      </w:tr>
    </w:tbl>
    <w:p w:rsidR="00901A5D" w:rsidRPr="003E4B8C" w:rsidRDefault="00901A5D" w:rsidP="00901A5D">
      <w:pPr>
        <w:numPr>
          <w:ilvl w:val="0"/>
          <w:numId w:val="2"/>
        </w:numPr>
        <w:suppressAutoHyphens/>
        <w:spacing w:after="0"/>
        <w:jc w:val="center"/>
        <w:rPr>
          <w:rFonts w:ascii="Times New Roman" w:hAnsi="Times New Roman"/>
          <w:b/>
          <w:sz w:val="24"/>
          <w:szCs w:val="24"/>
        </w:rPr>
      </w:pPr>
      <w:r w:rsidRPr="003E4B8C">
        <w:rPr>
          <w:rFonts w:ascii="Times New Roman" w:hAnsi="Times New Roman"/>
          <w:b/>
          <w:i/>
          <w:u w:val="single"/>
        </w:rPr>
        <w:br w:type="page"/>
      </w:r>
      <w:r w:rsidRPr="003E4B8C">
        <w:rPr>
          <w:rFonts w:ascii="Times New Roman" w:hAnsi="Times New Roman"/>
          <w:b/>
          <w:sz w:val="24"/>
          <w:szCs w:val="24"/>
        </w:rPr>
        <w:lastRenderedPageBreak/>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rsidR="00901A5D" w:rsidRPr="00455479" w:rsidRDefault="00AE6872" w:rsidP="00901A5D">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«ОП</w:t>
      </w:r>
      <w:r w:rsidR="00901A5D" w:rsidRPr="00455479">
        <w:rPr>
          <w:rFonts w:ascii="Times New Roman" w:hAnsi="Times New Roman"/>
          <w:b/>
          <w:sz w:val="24"/>
          <w:szCs w:val="24"/>
        </w:rPr>
        <w:t>.0</w:t>
      </w:r>
      <w:r>
        <w:rPr>
          <w:rFonts w:ascii="Times New Roman" w:hAnsi="Times New Roman"/>
          <w:b/>
          <w:sz w:val="24"/>
          <w:szCs w:val="24"/>
        </w:rPr>
        <w:t>8</w:t>
      </w:r>
      <w:r w:rsidR="00901A5D" w:rsidRPr="00455479">
        <w:rPr>
          <w:rFonts w:ascii="Times New Roman" w:hAnsi="Times New Roman"/>
          <w:b/>
          <w:sz w:val="24"/>
          <w:szCs w:val="24"/>
        </w:rPr>
        <w:t xml:space="preserve"> История России»</w:t>
      </w:r>
    </w:p>
    <w:p w:rsidR="00901A5D" w:rsidRPr="003E4B8C" w:rsidRDefault="00901A5D" w:rsidP="00901A5D">
      <w:pPr>
        <w:spacing w:after="0"/>
        <w:ind w:firstLine="709"/>
        <w:jc w:val="center"/>
        <w:rPr>
          <w:rFonts w:ascii="Times New Roman" w:hAnsi="Times New Roman"/>
          <w:sz w:val="24"/>
          <w:szCs w:val="24"/>
          <w:vertAlign w:val="superscript"/>
        </w:rPr>
      </w:pPr>
    </w:p>
    <w:p w:rsidR="00901A5D" w:rsidRPr="003E4B8C" w:rsidRDefault="00901A5D" w:rsidP="0090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4B8C">
        <w:rPr>
          <w:rFonts w:ascii="Times New Roman" w:hAnsi="Times New Roman"/>
          <w:b/>
          <w:sz w:val="24"/>
          <w:szCs w:val="24"/>
        </w:rPr>
        <w:t xml:space="preserve">1.1. Место дисциплины в структуре образовательной программы: </w:t>
      </w:r>
    </w:p>
    <w:p w:rsidR="00901A5D" w:rsidRPr="008C0E7C" w:rsidRDefault="00901A5D" w:rsidP="00901A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4B8C">
        <w:rPr>
          <w:rFonts w:ascii="Times New Roman" w:hAnsi="Times New Roman"/>
          <w:sz w:val="24"/>
          <w:szCs w:val="24"/>
        </w:rPr>
        <w:t>Учебная дисциплина «</w:t>
      </w:r>
      <w:r>
        <w:rPr>
          <w:rFonts w:ascii="Times New Roman" w:hAnsi="Times New Roman"/>
          <w:sz w:val="24"/>
          <w:szCs w:val="24"/>
        </w:rPr>
        <w:t>История России</w:t>
      </w:r>
      <w:r w:rsidRPr="003E4B8C">
        <w:rPr>
          <w:rFonts w:ascii="Times New Roman" w:hAnsi="Times New Roman"/>
          <w:sz w:val="24"/>
          <w:szCs w:val="24"/>
        </w:rPr>
        <w:t xml:space="preserve">» является обязательной частью </w:t>
      </w:r>
      <w:r>
        <w:rPr>
          <w:rFonts w:ascii="Times New Roman" w:hAnsi="Times New Roman"/>
          <w:sz w:val="24"/>
          <w:szCs w:val="24"/>
        </w:rPr>
        <w:t>социально-гуманитарного цикла</w:t>
      </w:r>
      <w:r w:rsidRPr="003E4B8C">
        <w:rPr>
          <w:rFonts w:ascii="Times New Roman" w:hAnsi="Times New Roman"/>
          <w:sz w:val="24"/>
          <w:szCs w:val="24"/>
        </w:rPr>
        <w:t xml:space="preserve"> примерной образовательной программы в соответствии с ФГОС СПО по </w:t>
      </w:r>
      <w:r w:rsidRPr="008C0E7C">
        <w:rPr>
          <w:rFonts w:ascii="Times New Roman" w:hAnsi="Times New Roman"/>
          <w:color w:val="000000"/>
          <w:sz w:val="24"/>
          <w:szCs w:val="24"/>
        </w:rPr>
        <w:t>профессии</w:t>
      </w:r>
      <w:r>
        <w:rPr>
          <w:rFonts w:ascii="Times New Roman" w:hAnsi="Times New Roman"/>
          <w:color w:val="000000"/>
          <w:sz w:val="24"/>
          <w:szCs w:val="24"/>
        </w:rPr>
        <w:t xml:space="preserve">08.01.29 </w:t>
      </w:r>
      <w:r w:rsidRPr="008C0E7C">
        <w:rPr>
          <w:rFonts w:ascii="Times New Roman" w:hAnsi="Times New Roman"/>
          <w:color w:val="000000"/>
          <w:sz w:val="24"/>
          <w:szCs w:val="24"/>
        </w:rPr>
        <w:t>Мастер по обслуживанию и ремонту инженерных систем жилищно-коммунального хозяйства</w:t>
      </w:r>
      <w:r w:rsidRPr="008C0E7C">
        <w:rPr>
          <w:rFonts w:ascii="Times New Roman" w:hAnsi="Times New Roman"/>
          <w:sz w:val="24"/>
          <w:szCs w:val="24"/>
        </w:rPr>
        <w:t xml:space="preserve">. </w:t>
      </w:r>
    </w:p>
    <w:p w:rsidR="00901A5D" w:rsidRPr="003E4B8C" w:rsidRDefault="00901A5D" w:rsidP="00901A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4B8C">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2, 4, 5, 6</w:t>
      </w:r>
      <w:r w:rsidRPr="003E4B8C">
        <w:rPr>
          <w:rFonts w:ascii="Times New Roman" w:hAnsi="Times New Roman"/>
          <w:i/>
          <w:sz w:val="24"/>
          <w:szCs w:val="24"/>
        </w:rPr>
        <w:t>.</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Адаптированная учебная программа «История»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уровня доступности среднего профессионального образования для инвалидов;</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повышение качества среднего профессионального образования инвалидов;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осуществление индивидуальной образовательной траектории для обучающегося инвалида;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формирование в образовательной организации толерантной </w:t>
      </w:r>
      <w:proofErr w:type="spellStart"/>
      <w:r>
        <w:rPr>
          <w:rFonts w:ascii="Times New Roman" w:eastAsia="Times New Roman" w:hAnsi="Times New Roman" w:cs="Times New Roman"/>
          <w:sz w:val="24"/>
          <w:szCs w:val="24"/>
        </w:rPr>
        <w:t>социокультурной</w:t>
      </w:r>
      <w:proofErr w:type="spellEnd"/>
      <w:r>
        <w:rPr>
          <w:rFonts w:ascii="Times New Roman" w:eastAsia="Times New Roman" w:hAnsi="Times New Roman" w:cs="Times New Roman"/>
          <w:sz w:val="24"/>
          <w:szCs w:val="24"/>
        </w:rPr>
        <w:t xml:space="preserve"> среды.</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Используемые термины, определения, сокращения.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w:t>
      </w:r>
      <w:proofErr w:type="spellStart"/>
      <w:r>
        <w:rPr>
          <w:rFonts w:ascii="Times New Roman" w:eastAsia="Times New Roman" w:hAnsi="Times New Roman" w:cs="Times New Roman"/>
          <w:sz w:val="24"/>
          <w:szCs w:val="24"/>
        </w:rPr>
        <w:t>психолого-медико-педагогической</w:t>
      </w:r>
      <w:proofErr w:type="spellEnd"/>
      <w:r>
        <w:rPr>
          <w:rFonts w:ascii="Times New Roman" w:eastAsia="Times New Roman" w:hAnsi="Times New Roman" w:cs="Times New Roman"/>
          <w:sz w:val="24"/>
          <w:szCs w:val="24"/>
        </w:rPr>
        <w:t xml:space="preserve"> комиссией и препятствующие получению образования без создания специальных условий.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 xml:space="preserve">алее адаптированная образовательная программа) </w:t>
      </w:r>
      <w:r>
        <w:rPr>
          <w:rFonts w:ascii="Times New Roman" w:eastAsia="Times New Roman" w:hAnsi="Times New Roman" w:cs="Times New Roman"/>
          <w:sz w:val="24"/>
          <w:szCs w:val="24"/>
        </w:rPr>
        <w:lastRenderedPageBreak/>
        <w:t xml:space="preserve">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учебных и коммуникативных умений, </w:t>
      </w:r>
      <w:proofErr w:type="gramStart"/>
      <w:r>
        <w:rPr>
          <w:rFonts w:ascii="Times New Roman" w:eastAsia="Times New Roman" w:hAnsi="Times New Roman" w:cs="Times New Roman"/>
          <w:sz w:val="24"/>
          <w:szCs w:val="24"/>
        </w:rPr>
        <w:t>способствующий</w:t>
      </w:r>
      <w:proofErr w:type="gramEnd"/>
      <w:r>
        <w:rPr>
          <w:rFonts w:ascii="Times New Roman" w:eastAsia="Times New Roman" w:hAnsi="Times New Roman" w:cs="Times New Roman"/>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доступа в здания организаций, осуществляющих образовательную деятельность;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w:t>
      </w:r>
      <w:proofErr w:type="spellStart"/>
      <w:r>
        <w:rPr>
          <w:rFonts w:ascii="Times New Roman" w:eastAsia="Times New Roman" w:hAnsi="Times New Roman" w:cs="Times New Roman"/>
          <w:sz w:val="24"/>
          <w:szCs w:val="24"/>
        </w:rPr>
        <w:t>обучаемости</w:t>
      </w:r>
      <w:proofErr w:type="spellEnd"/>
      <w:r>
        <w:rPr>
          <w:rFonts w:ascii="Times New Roman" w:eastAsia="Times New Roman" w:hAnsi="Times New Roman" w:cs="Times New Roman"/>
          <w:sz w:val="24"/>
          <w:szCs w:val="24"/>
        </w:rPr>
        <w:t xml:space="preserve"> указанных лиц;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проведение для них групповых и индивидуальных развивающих и коррекционных занятий;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предоставление услуг ассистента (помощника), оказывающего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необходимую техническую помощь;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 – среднее профессиональное образование.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ФГОС СПО – федеральный государственный образовательный стандарт среднего профессионального образования.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имеющих документально подтвержденные нарушения слуха, зрения, опорно-двигательного аппарата.</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основания для разработки ППКРС:</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Федеральный закон от 29.12.2012 №273-ФЗ «Об образовании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Российской Федерации»;</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 885,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 390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от 05.08.2020 «О практической подготовке обучающихся» (вместе с «Положением </w:t>
      </w:r>
      <w:proofErr w:type="gramEnd"/>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практической подготовке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Приказ Министерства науки и высшего образования Российской Федерации</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Министерства просвещения Российской Федерации от 5 августа 2020 г. N 882/391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Министерства Просвещения Российской Федерации от 17.05.2022 № 336 </w:t>
      </w:r>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A83D6E" w:rsidRDefault="00A83D6E" w:rsidP="00A8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901A5D" w:rsidRPr="003E4B8C" w:rsidRDefault="00901A5D" w:rsidP="0090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01A5D" w:rsidRPr="003E4B8C" w:rsidRDefault="00901A5D" w:rsidP="00901A5D">
      <w:pPr>
        <w:spacing w:after="0"/>
        <w:ind w:firstLine="709"/>
        <w:rPr>
          <w:rFonts w:ascii="Times New Roman" w:hAnsi="Times New Roman"/>
          <w:b/>
          <w:sz w:val="24"/>
          <w:szCs w:val="24"/>
        </w:rPr>
      </w:pPr>
      <w:r w:rsidRPr="003E4B8C">
        <w:rPr>
          <w:rFonts w:ascii="Times New Roman" w:hAnsi="Times New Roman"/>
          <w:b/>
          <w:sz w:val="24"/>
          <w:szCs w:val="24"/>
        </w:rPr>
        <w:t>1.2. Цель и планируемые результаты освоения дисциплины:</w:t>
      </w:r>
    </w:p>
    <w:p w:rsidR="00901A5D" w:rsidRPr="003E4B8C" w:rsidRDefault="00901A5D" w:rsidP="00901A5D">
      <w:pPr>
        <w:suppressAutoHyphens/>
        <w:spacing w:after="0" w:line="240" w:lineRule="auto"/>
        <w:ind w:firstLine="709"/>
        <w:jc w:val="both"/>
        <w:rPr>
          <w:rFonts w:ascii="Times New Roman" w:hAnsi="Times New Roman"/>
          <w:sz w:val="24"/>
          <w:szCs w:val="24"/>
          <w:lang w:eastAsia="en-US"/>
        </w:rPr>
      </w:pPr>
      <w:r w:rsidRPr="003E4B8C">
        <w:rPr>
          <w:rFonts w:ascii="Times New Roman" w:hAnsi="Times New Roman"/>
          <w:sz w:val="24"/>
          <w:szCs w:val="24"/>
        </w:rPr>
        <w:t xml:space="preserve">В рамках программы учебной дисциплины </w:t>
      </w:r>
      <w:proofErr w:type="gramStart"/>
      <w:r w:rsidRPr="003E4B8C">
        <w:rPr>
          <w:rFonts w:ascii="Times New Roman" w:hAnsi="Times New Roman"/>
          <w:sz w:val="24"/>
          <w:szCs w:val="24"/>
        </w:rPr>
        <w:t>обучающимися</w:t>
      </w:r>
      <w:proofErr w:type="gramEnd"/>
      <w:r w:rsidRPr="003E4B8C">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3895"/>
      </w:tblGrid>
      <w:tr w:rsidR="00901A5D" w:rsidRPr="003E4B8C" w:rsidTr="00456BDC">
        <w:trPr>
          <w:trHeight w:val="649"/>
        </w:trPr>
        <w:tc>
          <w:tcPr>
            <w:tcW w:w="1589" w:type="dxa"/>
            <w:hideMark/>
          </w:tcPr>
          <w:p w:rsidR="00901A5D" w:rsidRPr="003E4B8C" w:rsidRDefault="00901A5D" w:rsidP="00456BDC">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 xml:space="preserve">Код </w:t>
            </w:r>
          </w:p>
          <w:p w:rsidR="00901A5D" w:rsidRPr="003E4B8C" w:rsidRDefault="00901A5D" w:rsidP="00AE6872">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ПК, ОК</w:t>
            </w:r>
            <w:bookmarkStart w:id="0" w:name="_GoBack"/>
            <w:bookmarkEnd w:id="0"/>
          </w:p>
        </w:tc>
        <w:tc>
          <w:tcPr>
            <w:tcW w:w="3764" w:type="dxa"/>
            <w:hideMark/>
          </w:tcPr>
          <w:p w:rsidR="00901A5D" w:rsidRPr="003E4B8C" w:rsidRDefault="00901A5D" w:rsidP="00456BDC">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Умения</w:t>
            </w:r>
          </w:p>
        </w:tc>
        <w:tc>
          <w:tcPr>
            <w:tcW w:w="3895" w:type="dxa"/>
            <w:hideMark/>
          </w:tcPr>
          <w:p w:rsidR="00901A5D" w:rsidRPr="003E4B8C" w:rsidRDefault="00901A5D" w:rsidP="00456BDC">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Знания</w:t>
            </w:r>
          </w:p>
        </w:tc>
      </w:tr>
      <w:tr w:rsidR="00901A5D" w:rsidRPr="003E4B8C" w:rsidTr="00456BDC">
        <w:trPr>
          <w:trHeight w:val="212"/>
        </w:trPr>
        <w:tc>
          <w:tcPr>
            <w:tcW w:w="1589" w:type="dxa"/>
          </w:tcPr>
          <w:p w:rsidR="00901A5D" w:rsidRDefault="00901A5D" w:rsidP="00456BDC">
            <w:pPr>
              <w:suppressAutoHyphens/>
              <w:spacing w:after="0" w:line="240" w:lineRule="auto"/>
              <w:jc w:val="center"/>
              <w:rPr>
                <w:rFonts w:ascii="Times New Roman" w:hAnsi="Times New Roman"/>
              </w:rPr>
            </w:pPr>
            <w:r w:rsidRPr="008C0E7C">
              <w:rPr>
                <w:rFonts w:ascii="Times New Roman" w:hAnsi="Times New Roman"/>
              </w:rPr>
              <w:t>ОК 2</w:t>
            </w:r>
          </w:p>
          <w:p w:rsidR="00901A5D" w:rsidRDefault="00901A5D" w:rsidP="00456BDC">
            <w:pPr>
              <w:suppressAutoHyphens/>
              <w:spacing w:after="0" w:line="240" w:lineRule="auto"/>
              <w:jc w:val="center"/>
              <w:rPr>
                <w:rFonts w:ascii="Times New Roman" w:hAnsi="Times New Roman"/>
              </w:rPr>
            </w:pPr>
            <w:r>
              <w:rPr>
                <w:rFonts w:ascii="Times New Roman" w:hAnsi="Times New Roman"/>
              </w:rPr>
              <w:t>ОК 04</w:t>
            </w:r>
          </w:p>
          <w:p w:rsidR="00901A5D"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8C0E7C" w:rsidRDefault="00901A5D" w:rsidP="00456BDC">
            <w:pPr>
              <w:suppressAutoHyphens/>
              <w:spacing w:after="0" w:line="240" w:lineRule="auto"/>
              <w:jc w:val="center"/>
              <w:rPr>
                <w:rFonts w:ascii="Times New Roman" w:hAnsi="Times New Roman"/>
              </w:rPr>
            </w:pPr>
            <w:r>
              <w:rPr>
                <w:rFonts w:ascii="Times New Roman" w:hAnsi="Times New Roman"/>
              </w:rPr>
              <w:t>ОК 6</w:t>
            </w:r>
          </w:p>
        </w:tc>
        <w:tc>
          <w:tcPr>
            <w:tcW w:w="3764" w:type="dxa"/>
          </w:tcPr>
          <w:p w:rsidR="00901A5D" w:rsidRPr="00CA7082" w:rsidRDefault="00901A5D" w:rsidP="00456BDC">
            <w:pPr>
              <w:suppressAutoHyphens/>
              <w:spacing w:after="0" w:line="240" w:lineRule="auto"/>
              <w:ind w:firstLine="254"/>
              <w:jc w:val="both"/>
              <w:rPr>
                <w:rFonts w:ascii="Times New Roman" w:hAnsi="Times New Roman"/>
              </w:rPr>
            </w:pPr>
            <w:r w:rsidRPr="00CA7082">
              <w:rPr>
                <w:rFonts w:ascii="Times New Roman" w:hAnsi="Times New Roman"/>
              </w:rPr>
              <w:t>осмысливать процессы, события и явления в истории России в их динамике и взаимосвязи, руководствуясь принципами научной объективности и историзма;</w:t>
            </w:r>
          </w:p>
          <w:p w:rsidR="00901A5D" w:rsidRPr="008C0E7C" w:rsidRDefault="00901A5D" w:rsidP="00456BDC">
            <w:pPr>
              <w:suppressAutoHyphens/>
              <w:spacing w:after="0" w:line="240" w:lineRule="auto"/>
              <w:ind w:firstLine="254"/>
              <w:jc w:val="both"/>
              <w:rPr>
                <w:rFonts w:ascii="Times New Roman" w:hAnsi="Times New Roman"/>
              </w:rPr>
            </w:pPr>
            <w:r w:rsidRPr="00CA7082">
              <w:rPr>
                <w:rFonts w:ascii="Times New Roman" w:hAnsi="Times New Roman"/>
              </w:rPr>
              <w:t>извлекать уроки из исторических событий и на их основе принимать осознанные решения.</w:t>
            </w:r>
          </w:p>
        </w:tc>
        <w:tc>
          <w:tcPr>
            <w:tcW w:w="3895" w:type="dxa"/>
          </w:tcPr>
          <w:p w:rsidR="00901A5D" w:rsidRPr="008C0E7C" w:rsidRDefault="00901A5D" w:rsidP="00456BDC">
            <w:pPr>
              <w:suppressAutoHyphens/>
              <w:spacing w:after="0" w:line="240" w:lineRule="auto"/>
              <w:ind w:firstLine="176"/>
              <w:jc w:val="both"/>
              <w:rPr>
                <w:rFonts w:ascii="Times New Roman" w:hAnsi="Times New Roman"/>
              </w:rPr>
            </w:pPr>
            <w:r w:rsidRPr="008C0E7C">
              <w:rPr>
                <w:rFonts w:ascii="Times New Roman" w:hAnsi="Times New Roman"/>
              </w:rPr>
              <w:t>основны</w:t>
            </w:r>
            <w:r>
              <w:rPr>
                <w:rFonts w:ascii="Times New Roman" w:hAnsi="Times New Roman"/>
              </w:rPr>
              <w:t>х этапов и ключевых</w:t>
            </w:r>
            <w:r w:rsidRPr="008C0E7C">
              <w:rPr>
                <w:rFonts w:ascii="Times New Roman" w:hAnsi="Times New Roman"/>
              </w:rPr>
              <w:t xml:space="preserve"> событи</w:t>
            </w:r>
            <w:r>
              <w:rPr>
                <w:rFonts w:ascii="Times New Roman" w:hAnsi="Times New Roman"/>
              </w:rPr>
              <w:t>й</w:t>
            </w:r>
            <w:r w:rsidRPr="008C0E7C">
              <w:rPr>
                <w:rFonts w:ascii="Times New Roman" w:hAnsi="Times New Roman"/>
              </w:rPr>
              <w:t xml:space="preserve"> истории России с древности до наших дней;</w:t>
            </w:r>
          </w:p>
          <w:p w:rsidR="00901A5D" w:rsidRPr="008C0E7C" w:rsidRDefault="00901A5D" w:rsidP="00456BDC">
            <w:pPr>
              <w:suppressAutoHyphens/>
              <w:spacing w:after="0" w:line="240" w:lineRule="auto"/>
              <w:ind w:firstLine="176"/>
              <w:jc w:val="both"/>
              <w:rPr>
                <w:rFonts w:ascii="Times New Roman" w:hAnsi="Times New Roman"/>
              </w:rPr>
            </w:pPr>
            <w:r w:rsidRPr="008C0E7C">
              <w:rPr>
                <w:rFonts w:ascii="Times New Roman" w:hAnsi="Times New Roman"/>
              </w:rPr>
              <w:t>выдающихся деятелей отечественной истории;</w:t>
            </w:r>
          </w:p>
          <w:p w:rsidR="00901A5D" w:rsidRPr="008C0E7C" w:rsidRDefault="00901A5D" w:rsidP="00456BDC">
            <w:pPr>
              <w:suppressAutoHyphens/>
              <w:spacing w:after="0" w:line="240" w:lineRule="auto"/>
              <w:ind w:firstLine="176"/>
              <w:jc w:val="both"/>
              <w:rPr>
                <w:rFonts w:ascii="Times New Roman" w:hAnsi="Times New Roman"/>
              </w:rPr>
            </w:pPr>
            <w:r w:rsidRPr="008C0E7C">
              <w:rPr>
                <w:rFonts w:ascii="Times New Roman" w:hAnsi="Times New Roman"/>
              </w:rPr>
              <w:t>историческ</w:t>
            </w:r>
            <w:r>
              <w:rPr>
                <w:rFonts w:ascii="Times New Roman" w:hAnsi="Times New Roman"/>
              </w:rPr>
              <w:t xml:space="preserve">ой </w:t>
            </w:r>
            <w:proofErr w:type="gramStart"/>
            <w:r>
              <w:rPr>
                <w:rFonts w:ascii="Times New Roman" w:hAnsi="Times New Roman"/>
              </w:rPr>
              <w:t>терминологии–</w:t>
            </w:r>
            <w:r w:rsidRPr="008C0E7C">
              <w:rPr>
                <w:rFonts w:ascii="Times New Roman" w:hAnsi="Times New Roman"/>
              </w:rPr>
              <w:t>важнейши</w:t>
            </w:r>
            <w:r>
              <w:rPr>
                <w:rFonts w:ascii="Times New Roman" w:hAnsi="Times New Roman"/>
              </w:rPr>
              <w:t>х</w:t>
            </w:r>
            <w:proofErr w:type="gramEnd"/>
            <w:r w:rsidRPr="008C0E7C">
              <w:rPr>
                <w:rFonts w:ascii="Times New Roman" w:hAnsi="Times New Roman"/>
              </w:rPr>
              <w:t xml:space="preserve"> достижени</w:t>
            </w:r>
            <w:r>
              <w:rPr>
                <w:rFonts w:ascii="Times New Roman" w:hAnsi="Times New Roman"/>
              </w:rPr>
              <w:t>й</w:t>
            </w:r>
            <w:r w:rsidRPr="008C0E7C">
              <w:rPr>
                <w:rFonts w:ascii="Times New Roman" w:hAnsi="Times New Roman"/>
              </w:rPr>
              <w:t xml:space="preserve"> культуры и системы ценностей, сформировавши</w:t>
            </w:r>
            <w:r>
              <w:rPr>
                <w:rFonts w:ascii="Times New Roman" w:hAnsi="Times New Roman"/>
              </w:rPr>
              <w:t>х</w:t>
            </w:r>
            <w:r w:rsidRPr="008C0E7C">
              <w:rPr>
                <w:rFonts w:ascii="Times New Roman" w:hAnsi="Times New Roman"/>
              </w:rPr>
              <w:t>ся в ходе исторического развития</w:t>
            </w:r>
            <w:r>
              <w:rPr>
                <w:rFonts w:ascii="Times New Roman" w:hAnsi="Times New Roman"/>
              </w:rPr>
              <w:t>.</w:t>
            </w:r>
          </w:p>
        </w:tc>
      </w:tr>
    </w:tbl>
    <w:p w:rsidR="00901A5D" w:rsidRPr="003E4B8C" w:rsidRDefault="00901A5D" w:rsidP="00901A5D">
      <w:pPr>
        <w:suppressAutoHyphens/>
        <w:spacing w:after="0" w:line="240" w:lineRule="auto"/>
        <w:ind w:firstLine="709"/>
        <w:rPr>
          <w:rFonts w:ascii="Times New Roman" w:hAnsi="Times New Roman"/>
          <w:b/>
        </w:rPr>
      </w:pPr>
    </w:p>
    <w:p w:rsidR="00901A5D" w:rsidRPr="003E4B8C" w:rsidRDefault="00901A5D" w:rsidP="00901A5D">
      <w:pPr>
        <w:suppressAutoHyphens/>
        <w:spacing w:after="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rsidR="00901A5D" w:rsidRPr="003E4B8C" w:rsidRDefault="00901A5D" w:rsidP="00901A5D">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01A5D" w:rsidRPr="003E4B8C" w:rsidTr="00456BDC">
        <w:trPr>
          <w:trHeight w:val="490"/>
        </w:trPr>
        <w:tc>
          <w:tcPr>
            <w:tcW w:w="3685" w:type="pct"/>
            <w:vAlign w:val="center"/>
          </w:tcPr>
          <w:p w:rsidR="00901A5D" w:rsidRPr="003E4B8C" w:rsidRDefault="00901A5D" w:rsidP="00456BDC">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rsidR="00901A5D" w:rsidRPr="003E4B8C" w:rsidRDefault="00901A5D" w:rsidP="00456BDC">
            <w:pPr>
              <w:suppressAutoHyphens/>
              <w:rPr>
                <w:rFonts w:ascii="Times New Roman" w:hAnsi="Times New Roman"/>
                <w:b/>
                <w:iCs/>
              </w:rPr>
            </w:pPr>
            <w:r w:rsidRPr="003E4B8C">
              <w:rPr>
                <w:rFonts w:ascii="Times New Roman" w:hAnsi="Times New Roman"/>
                <w:b/>
                <w:iCs/>
              </w:rPr>
              <w:t>Объем в часах</w:t>
            </w:r>
          </w:p>
        </w:tc>
      </w:tr>
      <w:tr w:rsidR="00901A5D" w:rsidRPr="003E4B8C" w:rsidTr="00456BDC">
        <w:trPr>
          <w:trHeight w:val="490"/>
        </w:trPr>
        <w:tc>
          <w:tcPr>
            <w:tcW w:w="3685" w:type="pct"/>
            <w:vAlign w:val="center"/>
          </w:tcPr>
          <w:p w:rsidR="00901A5D" w:rsidRPr="003E4B8C" w:rsidRDefault="00901A5D" w:rsidP="00456BDC">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rsidR="00901A5D" w:rsidRPr="003E4B8C" w:rsidRDefault="00901A5D" w:rsidP="00456BDC">
            <w:pPr>
              <w:suppressAutoHyphens/>
              <w:spacing w:after="0"/>
              <w:rPr>
                <w:rFonts w:ascii="Times New Roman" w:hAnsi="Times New Roman"/>
                <w:iCs/>
              </w:rPr>
            </w:pPr>
            <w:r>
              <w:rPr>
                <w:rFonts w:ascii="Times New Roman" w:hAnsi="Times New Roman"/>
                <w:iCs/>
              </w:rPr>
              <w:t>36</w:t>
            </w:r>
          </w:p>
        </w:tc>
      </w:tr>
      <w:tr w:rsidR="00901A5D" w:rsidRPr="003E4B8C" w:rsidTr="00456BDC">
        <w:trPr>
          <w:trHeight w:val="490"/>
        </w:trPr>
        <w:tc>
          <w:tcPr>
            <w:tcW w:w="3685" w:type="pct"/>
            <w:shd w:val="clear" w:color="auto" w:fill="auto"/>
            <w:vAlign w:val="center"/>
          </w:tcPr>
          <w:p w:rsidR="00901A5D" w:rsidRPr="003E4B8C" w:rsidRDefault="00901A5D" w:rsidP="00456BDC">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rsidR="00901A5D" w:rsidRPr="003E4B8C" w:rsidRDefault="00AE6872" w:rsidP="00456BDC">
            <w:pPr>
              <w:suppressAutoHyphens/>
              <w:spacing w:after="0"/>
              <w:rPr>
                <w:rFonts w:ascii="Times New Roman" w:hAnsi="Times New Roman"/>
                <w:iCs/>
              </w:rPr>
            </w:pPr>
            <w:r>
              <w:rPr>
                <w:rFonts w:ascii="Times New Roman" w:hAnsi="Times New Roman"/>
                <w:iCs/>
              </w:rPr>
              <w:t>26</w:t>
            </w:r>
          </w:p>
        </w:tc>
      </w:tr>
      <w:tr w:rsidR="00901A5D" w:rsidRPr="003E4B8C" w:rsidTr="00456BDC">
        <w:trPr>
          <w:trHeight w:val="336"/>
        </w:trPr>
        <w:tc>
          <w:tcPr>
            <w:tcW w:w="5000" w:type="pct"/>
            <w:gridSpan w:val="2"/>
            <w:vAlign w:val="center"/>
          </w:tcPr>
          <w:p w:rsidR="00901A5D" w:rsidRPr="003E4B8C" w:rsidRDefault="00901A5D" w:rsidP="00456BDC">
            <w:pPr>
              <w:suppressAutoHyphens/>
              <w:spacing w:after="0"/>
              <w:rPr>
                <w:rFonts w:ascii="Times New Roman" w:hAnsi="Times New Roman"/>
                <w:iCs/>
              </w:rPr>
            </w:pPr>
            <w:r w:rsidRPr="003E4B8C">
              <w:rPr>
                <w:rFonts w:ascii="Times New Roman" w:hAnsi="Times New Roman"/>
              </w:rPr>
              <w:t>в т. ч.:</w:t>
            </w:r>
          </w:p>
        </w:tc>
      </w:tr>
      <w:tr w:rsidR="00901A5D" w:rsidRPr="003E4B8C" w:rsidTr="00456BDC">
        <w:trPr>
          <w:trHeight w:val="490"/>
        </w:trPr>
        <w:tc>
          <w:tcPr>
            <w:tcW w:w="3685" w:type="pct"/>
            <w:vAlign w:val="center"/>
          </w:tcPr>
          <w:p w:rsidR="00901A5D" w:rsidRPr="003E4B8C" w:rsidRDefault="00901A5D" w:rsidP="00456BDC">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rsidR="00901A5D" w:rsidRPr="003E4B8C" w:rsidRDefault="00AE6872" w:rsidP="00456BDC">
            <w:pPr>
              <w:suppressAutoHyphens/>
              <w:spacing w:after="0"/>
              <w:rPr>
                <w:rFonts w:ascii="Times New Roman" w:hAnsi="Times New Roman"/>
                <w:iCs/>
              </w:rPr>
            </w:pPr>
            <w:r>
              <w:rPr>
                <w:rFonts w:ascii="Times New Roman" w:hAnsi="Times New Roman"/>
                <w:iCs/>
              </w:rPr>
              <w:t>10</w:t>
            </w:r>
          </w:p>
        </w:tc>
      </w:tr>
      <w:tr w:rsidR="00901A5D" w:rsidRPr="003E4B8C" w:rsidTr="00456BDC">
        <w:trPr>
          <w:trHeight w:val="490"/>
        </w:trPr>
        <w:tc>
          <w:tcPr>
            <w:tcW w:w="3685" w:type="pct"/>
            <w:vAlign w:val="center"/>
          </w:tcPr>
          <w:p w:rsidR="00901A5D" w:rsidRPr="003E4B8C" w:rsidRDefault="00901A5D" w:rsidP="00456BDC">
            <w:pPr>
              <w:suppressAutoHyphens/>
              <w:spacing w:after="0"/>
              <w:rPr>
                <w:rFonts w:ascii="Times New Roman" w:hAnsi="Times New Roman"/>
              </w:rPr>
            </w:pPr>
            <w:r w:rsidRPr="003E4B8C">
              <w:rPr>
                <w:rFonts w:ascii="Times New Roman" w:hAnsi="Times New Roman"/>
              </w:rPr>
              <w:t>практические занятия</w:t>
            </w:r>
          </w:p>
        </w:tc>
        <w:tc>
          <w:tcPr>
            <w:tcW w:w="1315" w:type="pct"/>
            <w:vAlign w:val="center"/>
          </w:tcPr>
          <w:p w:rsidR="00901A5D" w:rsidRPr="003E4B8C" w:rsidRDefault="00AE6872" w:rsidP="00456BDC">
            <w:pPr>
              <w:suppressAutoHyphens/>
              <w:spacing w:after="0"/>
              <w:rPr>
                <w:rFonts w:ascii="Times New Roman" w:hAnsi="Times New Roman"/>
                <w:iCs/>
              </w:rPr>
            </w:pPr>
            <w:r>
              <w:rPr>
                <w:rFonts w:ascii="Times New Roman" w:hAnsi="Times New Roman"/>
                <w:iCs/>
              </w:rPr>
              <w:t>26</w:t>
            </w:r>
          </w:p>
        </w:tc>
      </w:tr>
      <w:tr w:rsidR="00901A5D" w:rsidRPr="003E4B8C" w:rsidTr="00456BDC">
        <w:trPr>
          <w:trHeight w:val="267"/>
        </w:trPr>
        <w:tc>
          <w:tcPr>
            <w:tcW w:w="3685" w:type="pct"/>
            <w:vAlign w:val="center"/>
          </w:tcPr>
          <w:p w:rsidR="00901A5D" w:rsidRPr="003E4B8C" w:rsidRDefault="00901A5D" w:rsidP="00AE6872">
            <w:pPr>
              <w:suppressAutoHyphens/>
              <w:spacing w:after="0"/>
              <w:rPr>
                <w:rFonts w:ascii="Times New Roman" w:hAnsi="Times New Roman"/>
                <w:i/>
              </w:rPr>
            </w:pPr>
            <w:r w:rsidRPr="003E4B8C">
              <w:rPr>
                <w:rFonts w:ascii="Times New Roman" w:hAnsi="Times New Roman"/>
                <w:i/>
              </w:rPr>
              <w:t xml:space="preserve">Самостоятельная работа </w:t>
            </w:r>
          </w:p>
        </w:tc>
        <w:tc>
          <w:tcPr>
            <w:tcW w:w="1315" w:type="pct"/>
            <w:vAlign w:val="center"/>
          </w:tcPr>
          <w:p w:rsidR="00901A5D" w:rsidRPr="003E4B8C" w:rsidRDefault="00901A5D" w:rsidP="00456BDC">
            <w:pPr>
              <w:suppressAutoHyphens/>
              <w:spacing w:after="0"/>
              <w:rPr>
                <w:rFonts w:ascii="Times New Roman" w:hAnsi="Times New Roman"/>
                <w:iCs/>
              </w:rPr>
            </w:pPr>
            <w:r w:rsidRPr="003E4B8C">
              <w:rPr>
                <w:rFonts w:ascii="Times New Roman" w:hAnsi="Times New Roman"/>
                <w:iCs/>
              </w:rPr>
              <w:t>-</w:t>
            </w:r>
          </w:p>
        </w:tc>
      </w:tr>
      <w:tr w:rsidR="00901A5D" w:rsidRPr="003E4B8C" w:rsidTr="00456BDC">
        <w:trPr>
          <w:trHeight w:val="331"/>
        </w:trPr>
        <w:tc>
          <w:tcPr>
            <w:tcW w:w="3685" w:type="pct"/>
            <w:vAlign w:val="center"/>
          </w:tcPr>
          <w:p w:rsidR="00901A5D" w:rsidRPr="003E4B8C" w:rsidRDefault="00901A5D" w:rsidP="00AE6872">
            <w:pPr>
              <w:suppressAutoHyphens/>
              <w:spacing w:after="0"/>
              <w:rPr>
                <w:rFonts w:ascii="Times New Roman" w:hAnsi="Times New Roman"/>
                <w:i/>
              </w:rPr>
            </w:pPr>
            <w:r w:rsidRPr="003E4B8C">
              <w:rPr>
                <w:rFonts w:ascii="Times New Roman" w:hAnsi="Times New Roman"/>
                <w:b/>
                <w:iCs/>
              </w:rPr>
              <w:t>Промежуточная аттестация</w:t>
            </w:r>
            <w:r w:rsidR="00AE6872">
              <w:rPr>
                <w:rFonts w:ascii="Times New Roman" w:hAnsi="Times New Roman"/>
                <w:b/>
                <w:iCs/>
              </w:rPr>
              <w:t xml:space="preserve"> в форме зачета</w:t>
            </w:r>
          </w:p>
        </w:tc>
        <w:tc>
          <w:tcPr>
            <w:tcW w:w="1315" w:type="pct"/>
            <w:vAlign w:val="center"/>
          </w:tcPr>
          <w:p w:rsidR="00901A5D" w:rsidRPr="003E4B8C" w:rsidRDefault="00901A5D" w:rsidP="00456BDC">
            <w:pPr>
              <w:suppressAutoHyphens/>
              <w:spacing w:after="0"/>
              <w:rPr>
                <w:rFonts w:ascii="Times New Roman" w:hAnsi="Times New Roman"/>
                <w:iCs/>
              </w:rPr>
            </w:pPr>
          </w:p>
        </w:tc>
      </w:tr>
    </w:tbl>
    <w:p w:rsidR="00901A5D" w:rsidRPr="003E4B8C" w:rsidRDefault="00901A5D" w:rsidP="00901A5D">
      <w:pPr>
        <w:suppressAutoHyphens/>
        <w:spacing w:after="120"/>
        <w:rPr>
          <w:rFonts w:ascii="Times New Roman" w:hAnsi="Times New Roman"/>
          <w:b/>
          <w:i/>
        </w:rPr>
      </w:pPr>
    </w:p>
    <w:p w:rsidR="00901A5D" w:rsidRPr="003E4B8C" w:rsidRDefault="00901A5D" w:rsidP="00901A5D">
      <w:pPr>
        <w:rPr>
          <w:rFonts w:ascii="Times New Roman" w:hAnsi="Times New Roman"/>
          <w:b/>
          <w:i/>
        </w:rPr>
        <w:sectPr w:rsidR="00901A5D" w:rsidRPr="003E4B8C" w:rsidSect="003E4328">
          <w:pgSz w:w="11906" w:h="16838"/>
          <w:pgMar w:top="1134" w:right="850" w:bottom="284" w:left="1701" w:header="708" w:footer="708" w:gutter="0"/>
          <w:cols w:space="720"/>
          <w:docGrid w:linePitch="299"/>
        </w:sectPr>
      </w:pPr>
    </w:p>
    <w:p w:rsidR="00901A5D" w:rsidRPr="003E4B8C" w:rsidRDefault="00901A5D" w:rsidP="00901A5D">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9212"/>
        <w:gridCol w:w="2011"/>
        <w:gridCol w:w="2036"/>
      </w:tblGrid>
      <w:tr w:rsidR="00901A5D" w:rsidRPr="001C4DEE" w:rsidTr="00456BDC">
        <w:trPr>
          <w:trHeight w:val="20"/>
        </w:trPr>
        <w:tc>
          <w:tcPr>
            <w:tcW w:w="682" w:type="pct"/>
            <w:vAlign w:val="center"/>
          </w:tcPr>
          <w:p w:rsidR="00901A5D" w:rsidRPr="001C4DEE" w:rsidRDefault="00901A5D" w:rsidP="00456BDC">
            <w:pPr>
              <w:suppressAutoHyphens/>
              <w:jc w:val="center"/>
              <w:rPr>
                <w:rFonts w:ascii="Times New Roman" w:hAnsi="Times New Roman"/>
                <w:b/>
                <w:bCs/>
              </w:rPr>
            </w:pPr>
            <w:r w:rsidRPr="001C4DEE">
              <w:rPr>
                <w:rFonts w:ascii="Times New Roman" w:hAnsi="Times New Roman"/>
                <w:b/>
                <w:bCs/>
              </w:rPr>
              <w:t>Наименование разделов и тем</w:t>
            </w:r>
          </w:p>
        </w:tc>
        <w:tc>
          <w:tcPr>
            <w:tcW w:w="3000" w:type="pct"/>
            <w:vAlign w:val="center"/>
          </w:tcPr>
          <w:p w:rsidR="00901A5D" w:rsidRPr="001C4DEE" w:rsidRDefault="00901A5D" w:rsidP="00456BDC">
            <w:pPr>
              <w:suppressAutoHyphens/>
              <w:jc w:val="center"/>
              <w:rPr>
                <w:rFonts w:ascii="Times New Roman" w:hAnsi="Times New Roman"/>
                <w:b/>
                <w:bCs/>
              </w:rPr>
            </w:pPr>
            <w:r w:rsidRPr="001C4DEE">
              <w:rPr>
                <w:rFonts w:ascii="Times New Roman" w:hAnsi="Times New Roman"/>
                <w:b/>
                <w:bCs/>
              </w:rPr>
              <w:t xml:space="preserve">Содержание учебного материала и формы организации деятельности </w:t>
            </w:r>
            <w:proofErr w:type="gramStart"/>
            <w:r w:rsidRPr="001C4DEE">
              <w:rPr>
                <w:rFonts w:ascii="Times New Roman" w:hAnsi="Times New Roman"/>
                <w:b/>
                <w:bCs/>
              </w:rPr>
              <w:t>обучающихся</w:t>
            </w:r>
            <w:proofErr w:type="gramEnd"/>
          </w:p>
        </w:tc>
        <w:tc>
          <w:tcPr>
            <w:tcW w:w="655" w:type="pct"/>
            <w:vAlign w:val="center"/>
          </w:tcPr>
          <w:p w:rsidR="00901A5D" w:rsidRPr="001C4DEE" w:rsidRDefault="00901A5D" w:rsidP="00456BDC">
            <w:pPr>
              <w:suppressAutoHyphens/>
              <w:spacing w:after="0" w:line="240" w:lineRule="auto"/>
              <w:jc w:val="center"/>
              <w:rPr>
                <w:rFonts w:ascii="Times New Roman" w:hAnsi="Times New Roman"/>
                <w:b/>
                <w:bCs/>
              </w:rPr>
            </w:pPr>
            <w:r w:rsidRPr="001C4DEE">
              <w:rPr>
                <w:rFonts w:ascii="Times New Roman" w:hAnsi="Times New Roman"/>
                <w:b/>
                <w:bCs/>
              </w:rPr>
              <w:t xml:space="preserve">Объем, акад. </w:t>
            </w:r>
            <w:proofErr w:type="gramStart"/>
            <w:r w:rsidRPr="001C4DEE">
              <w:rPr>
                <w:rFonts w:ascii="Times New Roman" w:hAnsi="Times New Roman"/>
                <w:b/>
                <w:bCs/>
              </w:rPr>
              <w:t>ч</w:t>
            </w:r>
            <w:proofErr w:type="gramEnd"/>
            <w:r w:rsidRPr="001C4DEE">
              <w:rPr>
                <w:rFonts w:ascii="Times New Roman" w:hAnsi="Times New Roman"/>
                <w:b/>
                <w:bCs/>
              </w:rPr>
              <w:t xml:space="preserve"> / </w:t>
            </w:r>
            <w:r w:rsidRPr="001C4DEE">
              <w:rPr>
                <w:rFonts w:ascii="Times New Roman" w:hAnsi="Times New Roman"/>
                <w:b/>
                <w:bCs/>
              </w:rPr>
              <w:br/>
              <w:t xml:space="preserve">в том числе в форме практической подготовки, </w:t>
            </w:r>
            <w:r w:rsidRPr="001C4DEE">
              <w:rPr>
                <w:rFonts w:ascii="Times New Roman" w:hAnsi="Times New Roman"/>
                <w:b/>
                <w:bCs/>
              </w:rPr>
              <w:br/>
              <w:t>акад. ч</w:t>
            </w:r>
          </w:p>
        </w:tc>
        <w:tc>
          <w:tcPr>
            <w:tcW w:w="663" w:type="pct"/>
            <w:vAlign w:val="center"/>
          </w:tcPr>
          <w:p w:rsidR="00901A5D" w:rsidRPr="001C4DEE" w:rsidRDefault="00901A5D" w:rsidP="00456BDC">
            <w:pPr>
              <w:suppressAutoHyphens/>
              <w:jc w:val="center"/>
              <w:rPr>
                <w:rFonts w:ascii="Times New Roman" w:hAnsi="Times New Roman"/>
                <w:b/>
                <w:bCs/>
              </w:rPr>
            </w:pPr>
            <w:r w:rsidRPr="001C4DEE">
              <w:rPr>
                <w:rFonts w:ascii="Times New Roman" w:hAnsi="Times New Roman"/>
                <w:b/>
                <w:bCs/>
              </w:rPr>
              <w:t>Коды компетенций</w:t>
            </w:r>
            <w:r w:rsidRPr="001C4DEE">
              <w:rPr>
                <w:rStyle w:val="a7"/>
                <w:rFonts w:ascii="Times New Roman" w:hAnsi="Times New Roman"/>
                <w:b/>
                <w:bCs/>
              </w:rPr>
              <w:footnoteReference w:id="2"/>
            </w:r>
            <w:r w:rsidRPr="001C4DEE">
              <w:rPr>
                <w:rFonts w:ascii="Times New Roman" w:hAnsi="Times New Roman"/>
                <w:b/>
                <w:bCs/>
              </w:rPr>
              <w:t>, формированию которых способствует элемент программы</w:t>
            </w:r>
          </w:p>
        </w:tc>
      </w:tr>
      <w:tr w:rsidR="00901A5D" w:rsidRPr="001C4DEE" w:rsidTr="00456BDC">
        <w:trPr>
          <w:trHeight w:val="371"/>
        </w:trPr>
        <w:tc>
          <w:tcPr>
            <w:tcW w:w="682" w:type="pct"/>
          </w:tcPr>
          <w:p w:rsidR="00901A5D" w:rsidRPr="001C4DEE" w:rsidRDefault="00901A5D" w:rsidP="00456BDC">
            <w:pPr>
              <w:spacing w:after="0" w:line="240" w:lineRule="auto"/>
              <w:jc w:val="center"/>
              <w:rPr>
                <w:rFonts w:ascii="Times New Roman" w:hAnsi="Times New Roman"/>
                <w:b/>
                <w:bCs/>
                <w:i/>
                <w:iCs/>
              </w:rPr>
            </w:pPr>
            <w:r w:rsidRPr="001C4DEE">
              <w:rPr>
                <w:rFonts w:ascii="Times New Roman" w:hAnsi="Times New Roman"/>
                <w:b/>
                <w:bCs/>
                <w:i/>
                <w:iCs/>
              </w:rPr>
              <w:t>1</w:t>
            </w:r>
          </w:p>
        </w:tc>
        <w:tc>
          <w:tcPr>
            <w:tcW w:w="3000" w:type="pct"/>
          </w:tcPr>
          <w:p w:rsidR="00901A5D" w:rsidRPr="001C4DEE" w:rsidRDefault="00901A5D" w:rsidP="00456BDC">
            <w:pPr>
              <w:spacing w:after="0" w:line="240" w:lineRule="auto"/>
              <w:jc w:val="center"/>
              <w:rPr>
                <w:rFonts w:ascii="Times New Roman" w:hAnsi="Times New Roman"/>
                <w:b/>
                <w:bCs/>
                <w:i/>
                <w:iCs/>
              </w:rPr>
            </w:pPr>
            <w:r w:rsidRPr="001C4DEE">
              <w:rPr>
                <w:rFonts w:ascii="Times New Roman" w:hAnsi="Times New Roman"/>
                <w:b/>
                <w:bCs/>
                <w:i/>
                <w:iCs/>
              </w:rPr>
              <w:t>2</w:t>
            </w:r>
          </w:p>
        </w:tc>
        <w:tc>
          <w:tcPr>
            <w:tcW w:w="655" w:type="pct"/>
          </w:tcPr>
          <w:p w:rsidR="00901A5D" w:rsidRPr="001C4DEE" w:rsidRDefault="00901A5D" w:rsidP="00456BDC">
            <w:pPr>
              <w:spacing w:after="0" w:line="240" w:lineRule="auto"/>
              <w:jc w:val="center"/>
              <w:rPr>
                <w:rFonts w:ascii="Times New Roman" w:hAnsi="Times New Roman"/>
                <w:b/>
                <w:bCs/>
                <w:i/>
                <w:iCs/>
              </w:rPr>
            </w:pPr>
            <w:r w:rsidRPr="001C4DEE">
              <w:rPr>
                <w:rFonts w:ascii="Times New Roman" w:hAnsi="Times New Roman"/>
                <w:b/>
                <w:bCs/>
                <w:i/>
                <w:iCs/>
              </w:rPr>
              <w:t>3</w:t>
            </w:r>
          </w:p>
        </w:tc>
        <w:tc>
          <w:tcPr>
            <w:tcW w:w="663" w:type="pct"/>
          </w:tcPr>
          <w:p w:rsidR="00901A5D" w:rsidRPr="001C4DEE" w:rsidRDefault="00901A5D" w:rsidP="00456BDC">
            <w:pPr>
              <w:spacing w:after="0" w:line="240" w:lineRule="auto"/>
              <w:jc w:val="center"/>
              <w:rPr>
                <w:rFonts w:ascii="Times New Roman" w:hAnsi="Times New Roman"/>
                <w:b/>
                <w:bCs/>
                <w:i/>
                <w:iCs/>
              </w:rPr>
            </w:pPr>
            <w:r w:rsidRPr="001C4DEE">
              <w:rPr>
                <w:rFonts w:ascii="Times New Roman" w:hAnsi="Times New Roman"/>
                <w:b/>
                <w:bCs/>
                <w:i/>
                <w:iCs/>
              </w:rPr>
              <w:t>4</w:t>
            </w:r>
          </w:p>
        </w:tc>
      </w:tr>
      <w:tr w:rsidR="00901A5D" w:rsidRPr="001C4DEE" w:rsidTr="00456BDC">
        <w:trPr>
          <w:trHeight w:val="371"/>
        </w:trPr>
        <w:tc>
          <w:tcPr>
            <w:tcW w:w="3682" w:type="pct"/>
            <w:gridSpan w:val="2"/>
          </w:tcPr>
          <w:p w:rsidR="00901A5D" w:rsidRPr="001C4DEE" w:rsidRDefault="00901A5D" w:rsidP="00456BDC">
            <w:pPr>
              <w:spacing w:after="0" w:line="240" w:lineRule="auto"/>
              <w:rPr>
                <w:rFonts w:ascii="Times New Roman" w:hAnsi="Times New Roman"/>
                <w:b/>
                <w:bCs/>
              </w:rPr>
            </w:pPr>
            <w:r w:rsidRPr="001C4DEE">
              <w:rPr>
                <w:rFonts w:ascii="Times New Roman" w:hAnsi="Times New Roman"/>
                <w:b/>
                <w:bCs/>
              </w:rPr>
              <w:t>Раздел 1 Становление государства Российского</w:t>
            </w:r>
          </w:p>
          <w:p w:rsidR="00901A5D" w:rsidRPr="001C4DEE" w:rsidRDefault="00901A5D" w:rsidP="00456BDC">
            <w:pPr>
              <w:spacing w:after="0" w:line="240" w:lineRule="auto"/>
              <w:rPr>
                <w:rFonts w:ascii="Times New Roman" w:hAnsi="Times New Roman"/>
                <w:b/>
                <w:bCs/>
              </w:rPr>
            </w:pPr>
          </w:p>
        </w:tc>
        <w:tc>
          <w:tcPr>
            <w:tcW w:w="655" w:type="pct"/>
          </w:tcPr>
          <w:p w:rsidR="00901A5D" w:rsidRPr="001C4DEE" w:rsidRDefault="00901A5D" w:rsidP="00456BDC">
            <w:pPr>
              <w:spacing w:after="0" w:line="240" w:lineRule="auto"/>
              <w:jc w:val="center"/>
              <w:rPr>
                <w:rFonts w:ascii="Times New Roman" w:hAnsi="Times New Roman"/>
                <w:b/>
                <w:i/>
                <w:iCs/>
              </w:rPr>
            </w:pPr>
            <w:r w:rsidRPr="001C4DEE">
              <w:rPr>
                <w:rFonts w:ascii="Times New Roman" w:hAnsi="Times New Roman"/>
                <w:b/>
                <w:i/>
                <w:iCs/>
              </w:rPr>
              <w:t>10/2</w:t>
            </w:r>
          </w:p>
        </w:tc>
        <w:tc>
          <w:tcPr>
            <w:tcW w:w="663" w:type="pct"/>
          </w:tcPr>
          <w:p w:rsidR="00901A5D" w:rsidRPr="001C4DEE" w:rsidRDefault="00901A5D" w:rsidP="00456BDC">
            <w:pPr>
              <w:jc w:val="center"/>
              <w:rPr>
                <w:rFonts w:ascii="Times New Roman" w:hAnsi="Times New Roman"/>
                <w:b/>
                <w:bCs/>
                <w:i/>
                <w:iCs/>
              </w:rPr>
            </w:pPr>
          </w:p>
        </w:tc>
      </w:tr>
      <w:tr w:rsidR="00901A5D" w:rsidRPr="001C4DEE" w:rsidTr="00456BDC">
        <w:trPr>
          <w:trHeight w:val="20"/>
        </w:trPr>
        <w:tc>
          <w:tcPr>
            <w:tcW w:w="682" w:type="pct"/>
            <w:vMerge w:val="restart"/>
          </w:tcPr>
          <w:p w:rsidR="00901A5D" w:rsidRPr="001C4DEE" w:rsidRDefault="00901A5D" w:rsidP="00456BDC">
            <w:pPr>
              <w:spacing w:after="0"/>
              <w:rPr>
                <w:rFonts w:ascii="Times New Roman" w:hAnsi="Times New Roman"/>
                <w:b/>
                <w:bCs/>
              </w:rPr>
            </w:pPr>
            <w:r w:rsidRPr="001C4DEE">
              <w:rPr>
                <w:rFonts w:ascii="Times New Roman" w:hAnsi="Times New Roman"/>
                <w:b/>
                <w:bCs/>
              </w:rPr>
              <w:t>Тема 1.1</w:t>
            </w:r>
          </w:p>
          <w:p w:rsidR="00901A5D" w:rsidRPr="001C4DEE" w:rsidRDefault="00901A5D" w:rsidP="00456BDC">
            <w:pPr>
              <w:spacing w:after="0"/>
              <w:rPr>
                <w:rFonts w:ascii="Times New Roman" w:hAnsi="Times New Roman"/>
                <w:b/>
                <w:bCs/>
              </w:rPr>
            </w:pPr>
            <w:r w:rsidRPr="001C4DEE">
              <w:rPr>
                <w:rFonts w:ascii="Times New Roman" w:hAnsi="Times New Roman"/>
                <w:b/>
                <w:bCs/>
              </w:rPr>
              <w:t xml:space="preserve">От древней Руси к единому государству </w:t>
            </w:r>
            <w:r w:rsidRPr="001C4DEE">
              <w:rPr>
                <w:rFonts w:ascii="Times New Roman" w:hAnsi="Times New Roman"/>
                <w:b/>
                <w:bCs/>
                <w:i/>
              </w:rPr>
              <w:t>(IX–XV века)</w:t>
            </w:r>
          </w:p>
        </w:tc>
        <w:tc>
          <w:tcPr>
            <w:tcW w:w="3000" w:type="pct"/>
          </w:tcPr>
          <w:p w:rsidR="00901A5D" w:rsidRPr="001C4DEE" w:rsidRDefault="00901A5D" w:rsidP="00456BDC">
            <w:pPr>
              <w:spacing w:after="0" w:line="240" w:lineRule="auto"/>
              <w:rPr>
                <w:rFonts w:ascii="Times New Roman" w:hAnsi="Times New Roman"/>
                <w:b/>
                <w:bCs/>
              </w:rPr>
            </w:pPr>
            <w:r w:rsidRPr="001C4DEE">
              <w:rPr>
                <w:rFonts w:ascii="Times New Roman" w:hAnsi="Times New Roman"/>
                <w:b/>
                <w:bCs/>
              </w:rPr>
              <w:t>Содержание учебного материала</w:t>
            </w:r>
          </w:p>
          <w:p w:rsidR="00901A5D" w:rsidRPr="001C4DEE" w:rsidRDefault="00901A5D" w:rsidP="00456BDC">
            <w:pPr>
              <w:spacing w:after="0" w:line="240" w:lineRule="auto"/>
              <w:rPr>
                <w:rFonts w:ascii="Times New Roman" w:hAnsi="Times New Roman"/>
                <w:bCs/>
              </w:rPr>
            </w:pPr>
          </w:p>
        </w:tc>
        <w:tc>
          <w:tcPr>
            <w:tcW w:w="655" w:type="pct"/>
            <w:vAlign w:val="center"/>
          </w:tcPr>
          <w:p w:rsidR="00901A5D" w:rsidRPr="001C4DEE" w:rsidRDefault="00901A5D" w:rsidP="00456BDC">
            <w:pPr>
              <w:suppressAutoHyphens/>
              <w:jc w:val="center"/>
              <w:rPr>
                <w:rFonts w:ascii="Times New Roman" w:hAnsi="Times New Roman"/>
                <w:b/>
                <w:iCs/>
              </w:rPr>
            </w:pPr>
            <w:r w:rsidRPr="001C4DEE">
              <w:rPr>
                <w:rFonts w:ascii="Times New Roman" w:hAnsi="Times New Roman"/>
                <w:b/>
                <w:iCs/>
              </w:rPr>
              <w:t>4</w:t>
            </w:r>
          </w:p>
        </w:tc>
        <w:tc>
          <w:tcPr>
            <w:tcW w:w="663" w:type="pct"/>
            <w:vMerge w:val="restart"/>
          </w:tcPr>
          <w:p w:rsidR="00901A5D" w:rsidRPr="001C4DEE" w:rsidRDefault="00901A5D" w:rsidP="00456BDC">
            <w:pPr>
              <w:suppressAutoHyphens/>
              <w:spacing w:after="0" w:line="240" w:lineRule="auto"/>
              <w:jc w:val="center"/>
              <w:rPr>
                <w:rFonts w:ascii="Times New Roman" w:hAnsi="Times New Roman"/>
              </w:rPr>
            </w:pPr>
            <w:r w:rsidRPr="001C4DEE">
              <w:rPr>
                <w:rFonts w:ascii="Times New Roman" w:hAnsi="Times New Roman"/>
              </w:rPr>
              <w:t>ОК 2</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04</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1C4DEE" w:rsidRDefault="00901A5D" w:rsidP="00456BDC">
            <w:pPr>
              <w:jc w:val="center"/>
              <w:rPr>
                <w:rFonts w:ascii="Times New Roman" w:hAnsi="Times New Roman"/>
                <w:b/>
                <w:i/>
              </w:rPr>
            </w:pPr>
            <w:r w:rsidRPr="001C4DEE">
              <w:rPr>
                <w:rFonts w:ascii="Times New Roman" w:hAnsi="Times New Roman"/>
              </w:rPr>
              <w:t>ОК 6</w:t>
            </w: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i/>
              </w:rPr>
            </w:pPr>
          </w:p>
        </w:tc>
        <w:tc>
          <w:tcPr>
            <w:tcW w:w="3000" w:type="pct"/>
          </w:tcPr>
          <w:p w:rsidR="00901A5D" w:rsidRPr="001C4DEE" w:rsidRDefault="00901A5D" w:rsidP="00456BDC">
            <w:pPr>
              <w:spacing w:after="0"/>
              <w:jc w:val="both"/>
              <w:rPr>
                <w:rFonts w:ascii="Times New Roman" w:hAnsi="Times New Roman"/>
                <w:b/>
                <w:bCs/>
              </w:rPr>
            </w:pPr>
            <w:r w:rsidRPr="001C4DEE">
              <w:rPr>
                <w:rFonts w:ascii="Times New Roman" w:hAnsi="Times New Roman"/>
                <w:b/>
                <w:bCs/>
              </w:rPr>
              <w:t>1.</w:t>
            </w:r>
            <w:r w:rsidRPr="001C4DEE">
              <w:rPr>
                <w:rFonts w:ascii="Times New Roman" w:hAnsi="Times New Roman"/>
                <w:bCs/>
              </w:rPr>
              <w:t>Основные даты и события. Возникновение государственности у восточных славян. Новгородско-Киевская Русь как раннефеодальное государство</w:t>
            </w:r>
          </w:p>
        </w:tc>
        <w:tc>
          <w:tcPr>
            <w:tcW w:w="655" w:type="pct"/>
            <w:vMerge w:val="restart"/>
            <w:vAlign w:val="center"/>
          </w:tcPr>
          <w:p w:rsidR="00901A5D" w:rsidRPr="001C4DEE" w:rsidRDefault="00901A5D" w:rsidP="00456BDC">
            <w:pPr>
              <w:suppressAutoHyphens/>
              <w:jc w:val="center"/>
              <w:rPr>
                <w:rFonts w:ascii="Times New Roman" w:hAnsi="Times New Roman"/>
                <w:bCs/>
                <w:iCs/>
              </w:rPr>
            </w:pPr>
            <w:r w:rsidRPr="001C4DEE">
              <w:rPr>
                <w:rFonts w:ascii="Times New Roman" w:hAnsi="Times New Roman"/>
                <w:iCs/>
              </w:rPr>
              <w:t>4</w:t>
            </w:r>
          </w:p>
        </w:tc>
        <w:tc>
          <w:tcPr>
            <w:tcW w:w="663" w:type="pct"/>
            <w:vMerge/>
          </w:tcPr>
          <w:p w:rsidR="00901A5D" w:rsidRPr="001C4DEE" w:rsidRDefault="00901A5D" w:rsidP="00456BDC">
            <w:pPr>
              <w:rPr>
                <w:rFonts w:ascii="Times New Roman" w:hAnsi="Times New Roman"/>
                <w:b/>
                <w:bCs/>
                <w:i/>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i/>
              </w:rPr>
            </w:pPr>
          </w:p>
        </w:tc>
        <w:tc>
          <w:tcPr>
            <w:tcW w:w="3000" w:type="pct"/>
          </w:tcPr>
          <w:p w:rsidR="00901A5D" w:rsidRPr="001C4DEE" w:rsidRDefault="00901A5D" w:rsidP="00901A5D">
            <w:pPr>
              <w:pStyle w:val="a3"/>
              <w:numPr>
                <w:ilvl w:val="0"/>
                <w:numId w:val="2"/>
              </w:numPr>
              <w:tabs>
                <w:tab w:val="left" w:pos="346"/>
              </w:tabs>
              <w:spacing w:before="0" w:after="0"/>
              <w:ind w:left="0" w:firstLine="62"/>
              <w:jc w:val="both"/>
              <w:rPr>
                <w:b/>
                <w:bCs/>
                <w:i/>
                <w:sz w:val="22"/>
                <w:szCs w:val="22"/>
              </w:rPr>
            </w:pPr>
            <w:r w:rsidRPr="001C4DEE">
              <w:rPr>
                <w:bCs/>
                <w:sz w:val="22"/>
                <w:szCs w:val="22"/>
              </w:rPr>
              <w:t>Образование Российского государства. Внутренняя и внешняя политика Ивана III. Культура Древней и Средневековой Руси (IX–XV века)</w:t>
            </w:r>
          </w:p>
        </w:tc>
        <w:tc>
          <w:tcPr>
            <w:tcW w:w="655" w:type="pct"/>
            <w:vMerge/>
            <w:vAlign w:val="center"/>
          </w:tcPr>
          <w:p w:rsidR="00901A5D" w:rsidRPr="001C4DEE" w:rsidRDefault="00901A5D" w:rsidP="00456BDC">
            <w:pPr>
              <w:suppressAutoHyphens/>
              <w:jc w:val="both"/>
              <w:rPr>
                <w:rFonts w:ascii="Times New Roman" w:hAnsi="Times New Roman"/>
                <w:bCs/>
                <w:i/>
                <w:iCs/>
              </w:rPr>
            </w:pPr>
          </w:p>
        </w:tc>
        <w:tc>
          <w:tcPr>
            <w:tcW w:w="663" w:type="pct"/>
            <w:vMerge/>
          </w:tcPr>
          <w:p w:rsidR="00901A5D" w:rsidRPr="001C4DEE" w:rsidRDefault="00901A5D" w:rsidP="00456BDC">
            <w:pPr>
              <w:rPr>
                <w:rFonts w:ascii="Times New Roman" w:hAnsi="Times New Roman"/>
                <w:b/>
                <w:bCs/>
                <w:i/>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i/>
              </w:rPr>
            </w:pPr>
          </w:p>
        </w:tc>
        <w:tc>
          <w:tcPr>
            <w:tcW w:w="3000" w:type="pct"/>
          </w:tcPr>
          <w:p w:rsidR="00901A5D" w:rsidRPr="001C4DEE" w:rsidRDefault="00901A5D" w:rsidP="00456BDC">
            <w:pPr>
              <w:jc w:val="both"/>
              <w:rPr>
                <w:rFonts w:ascii="Times New Roman" w:hAnsi="Times New Roman"/>
                <w:b/>
                <w:i/>
              </w:rPr>
            </w:pPr>
            <w:r w:rsidRPr="001C4DEE">
              <w:rPr>
                <w:rFonts w:ascii="Times New Roman" w:hAnsi="Times New Roman"/>
                <w:b/>
                <w:bCs/>
              </w:rPr>
              <w:t>В том числе практических и лабораторных занятий</w:t>
            </w:r>
          </w:p>
        </w:tc>
        <w:tc>
          <w:tcPr>
            <w:tcW w:w="655" w:type="pct"/>
            <w:vAlign w:val="center"/>
          </w:tcPr>
          <w:p w:rsidR="00901A5D" w:rsidRPr="001C4DEE" w:rsidRDefault="00901A5D" w:rsidP="00456BDC">
            <w:pPr>
              <w:suppressAutoHyphens/>
              <w:jc w:val="center"/>
              <w:rPr>
                <w:rFonts w:ascii="Times New Roman" w:hAnsi="Times New Roman"/>
                <w:i/>
                <w:iCs/>
              </w:rPr>
            </w:pPr>
            <w:r w:rsidRPr="001C4DEE">
              <w:rPr>
                <w:rFonts w:ascii="Times New Roman" w:hAnsi="Times New Roman"/>
                <w:i/>
                <w:iCs/>
              </w:rPr>
              <w:t>-</w:t>
            </w:r>
          </w:p>
        </w:tc>
        <w:tc>
          <w:tcPr>
            <w:tcW w:w="663" w:type="pct"/>
            <w:vMerge/>
          </w:tcPr>
          <w:p w:rsidR="00901A5D" w:rsidRPr="001C4DEE" w:rsidRDefault="00901A5D" w:rsidP="00456BDC">
            <w:pPr>
              <w:rPr>
                <w:rFonts w:ascii="Times New Roman" w:hAnsi="Times New Roman"/>
                <w:b/>
                <w:i/>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rPr>
                <w:rFonts w:ascii="Times New Roman" w:hAnsi="Times New Roman"/>
                <w:b/>
                <w:bCs/>
              </w:rPr>
            </w:pPr>
            <w:r w:rsidRPr="001C4DEE">
              <w:rPr>
                <w:rFonts w:ascii="Times New Roman" w:hAnsi="Times New Roman"/>
                <w:b/>
                <w:bCs/>
              </w:rPr>
              <w:t xml:space="preserve">Самостоятельная работа </w:t>
            </w:r>
            <w:proofErr w:type="gramStart"/>
            <w:r w:rsidRPr="001C4DEE">
              <w:rPr>
                <w:rFonts w:ascii="Times New Roman" w:hAnsi="Times New Roman"/>
                <w:b/>
                <w:bCs/>
              </w:rPr>
              <w:t>обучающихся</w:t>
            </w:r>
            <w:proofErr w:type="gramEnd"/>
            <w:r w:rsidRPr="001C4DEE">
              <w:rPr>
                <w:rFonts w:ascii="Times New Roman" w:hAnsi="Times New Roman"/>
                <w:b/>
                <w:bCs/>
                <w:vertAlign w:val="superscript"/>
              </w:rPr>
              <w:footnoteReference w:id="3"/>
            </w:r>
          </w:p>
        </w:tc>
        <w:tc>
          <w:tcPr>
            <w:tcW w:w="655" w:type="pct"/>
            <w:vAlign w:val="center"/>
          </w:tcPr>
          <w:p w:rsidR="00901A5D" w:rsidRPr="001C4DEE" w:rsidRDefault="00901A5D" w:rsidP="00456BDC">
            <w:pPr>
              <w:suppressAutoHyphens/>
              <w:jc w:val="both"/>
              <w:rPr>
                <w:rFonts w:ascii="Times New Roman" w:hAnsi="Times New Roman"/>
                <w:b/>
                <w:bCs/>
                <w:i/>
                <w:iCs/>
              </w:rPr>
            </w:pPr>
          </w:p>
        </w:tc>
        <w:tc>
          <w:tcPr>
            <w:tcW w:w="663" w:type="pct"/>
            <w:vMerge/>
          </w:tcPr>
          <w:p w:rsidR="00901A5D" w:rsidRPr="001C4DEE" w:rsidRDefault="00901A5D" w:rsidP="00456BDC">
            <w:pPr>
              <w:rPr>
                <w:rFonts w:ascii="Times New Roman" w:hAnsi="Times New Roman"/>
                <w:b/>
              </w:rPr>
            </w:pPr>
          </w:p>
        </w:tc>
      </w:tr>
      <w:tr w:rsidR="00901A5D" w:rsidRPr="001C4DEE" w:rsidTr="00456BDC">
        <w:trPr>
          <w:trHeight w:val="20"/>
        </w:trPr>
        <w:tc>
          <w:tcPr>
            <w:tcW w:w="682" w:type="pct"/>
            <w:vMerge w:val="restart"/>
          </w:tcPr>
          <w:p w:rsidR="00901A5D" w:rsidRPr="001C4DEE" w:rsidRDefault="00901A5D" w:rsidP="00456BDC">
            <w:pPr>
              <w:rPr>
                <w:rFonts w:ascii="Times New Roman" w:hAnsi="Times New Roman"/>
                <w:b/>
                <w:bCs/>
              </w:rPr>
            </w:pPr>
            <w:r w:rsidRPr="001C4DEE">
              <w:rPr>
                <w:rFonts w:ascii="Times New Roman" w:hAnsi="Times New Roman"/>
                <w:b/>
                <w:bCs/>
              </w:rPr>
              <w:t xml:space="preserve">Тема </w:t>
            </w:r>
            <w:r w:rsidRPr="001C4DEE">
              <w:rPr>
                <w:rFonts w:ascii="Times New Roman" w:hAnsi="Times New Roman"/>
                <w:b/>
              </w:rPr>
              <w:t>1.2 Россия в XVI–XVII веках: от великого княжества – к царству</w:t>
            </w:r>
          </w:p>
        </w:tc>
        <w:tc>
          <w:tcPr>
            <w:tcW w:w="3000" w:type="pct"/>
          </w:tcPr>
          <w:p w:rsidR="00901A5D" w:rsidRPr="001C4DEE" w:rsidRDefault="00901A5D" w:rsidP="00456BDC">
            <w:pPr>
              <w:rPr>
                <w:rFonts w:ascii="Times New Roman" w:hAnsi="Times New Roman"/>
                <w:b/>
                <w:bCs/>
              </w:rPr>
            </w:pPr>
            <w:r w:rsidRPr="001C4DEE">
              <w:rPr>
                <w:rFonts w:ascii="Times New Roman" w:hAnsi="Times New Roman"/>
                <w:b/>
                <w:bCs/>
              </w:rPr>
              <w:t xml:space="preserve">Содержание учебного материала </w:t>
            </w:r>
          </w:p>
        </w:tc>
        <w:tc>
          <w:tcPr>
            <w:tcW w:w="655" w:type="pct"/>
            <w:vAlign w:val="center"/>
          </w:tcPr>
          <w:p w:rsidR="00901A5D" w:rsidRPr="001C4DEE" w:rsidRDefault="00901A5D" w:rsidP="00456BDC">
            <w:pPr>
              <w:jc w:val="center"/>
              <w:rPr>
                <w:rFonts w:ascii="Times New Roman" w:hAnsi="Times New Roman"/>
                <w:b/>
              </w:rPr>
            </w:pPr>
            <w:r w:rsidRPr="001C4DEE">
              <w:rPr>
                <w:rFonts w:ascii="Times New Roman" w:hAnsi="Times New Roman"/>
                <w:b/>
              </w:rPr>
              <w:t>6</w:t>
            </w:r>
          </w:p>
        </w:tc>
        <w:tc>
          <w:tcPr>
            <w:tcW w:w="663" w:type="pct"/>
            <w:vMerge w:val="restart"/>
          </w:tcPr>
          <w:p w:rsidR="00901A5D" w:rsidRPr="001C4DEE" w:rsidRDefault="00901A5D" w:rsidP="00456BDC">
            <w:pPr>
              <w:suppressAutoHyphens/>
              <w:spacing w:after="0" w:line="240" w:lineRule="auto"/>
              <w:jc w:val="center"/>
              <w:rPr>
                <w:rFonts w:ascii="Times New Roman" w:hAnsi="Times New Roman"/>
              </w:rPr>
            </w:pPr>
            <w:r w:rsidRPr="001C4DEE">
              <w:rPr>
                <w:rFonts w:ascii="Times New Roman" w:hAnsi="Times New Roman"/>
              </w:rPr>
              <w:t>ОК 2</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04</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1C4DEE" w:rsidRDefault="00901A5D" w:rsidP="00456BDC">
            <w:pPr>
              <w:jc w:val="center"/>
              <w:rPr>
                <w:rFonts w:ascii="Times New Roman" w:hAnsi="Times New Roman"/>
                <w:b/>
                <w:i/>
              </w:rPr>
            </w:pPr>
            <w:r w:rsidRPr="001C4DEE">
              <w:rPr>
                <w:rFonts w:ascii="Times New Roman" w:hAnsi="Times New Roman"/>
              </w:rPr>
              <w:t>ОК 6</w:t>
            </w: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spacing w:after="0" w:line="240" w:lineRule="auto"/>
              <w:rPr>
                <w:rFonts w:ascii="Times New Roman" w:hAnsi="Times New Roman"/>
                <w:color w:val="000000"/>
              </w:rPr>
            </w:pPr>
            <w:r w:rsidRPr="001C4DEE">
              <w:rPr>
                <w:rFonts w:ascii="Times New Roman" w:hAnsi="Times New Roman"/>
                <w:b/>
                <w:bCs/>
              </w:rPr>
              <w:t>1.</w:t>
            </w:r>
            <w:r w:rsidRPr="001C4DEE">
              <w:rPr>
                <w:rFonts w:ascii="Times New Roman" w:hAnsi="Times New Roman"/>
                <w:color w:val="000000"/>
              </w:rPr>
              <w:t>Российское централизованное государство в XVI веке. Реформы Ивана IV Грозного. Смутное время.</w:t>
            </w:r>
          </w:p>
        </w:tc>
        <w:tc>
          <w:tcPr>
            <w:tcW w:w="655" w:type="pct"/>
            <w:vMerge w:val="restart"/>
            <w:vAlign w:val="center"/>
          </w:tcPr>
          <w:p w:rsidR="00901A5D" w:rsidRPr="001C4DEE" w:rsidRDefault="00901A5D" w:rsidP="00456BDC">
            <w:pPr>
              <w:jc w:val="center"/>
              <w:rPr>
                <w:rFonts w:ascii="Times New Roman" w:hAnsi="Times New Roman"/>
                <w:bCs/>
              </w:rPr>
            </w:pPr>
            <w:r w:rsidRPr="001C4DEE">
              <w:rPr>
                <w:rFonts w:ascii="Times New Roman" w:hAnsi="Times New Roman"/>
                <w:bCs/>
              </w:rPr>
              <w:t>4</w:t>
            </w:r>
          </w:p>
        </w:tc>
        <w:tc>
          <w:tcPr>
            <w:tcW w:w="663" w:type="pct"/>
            <w:vMerge/>
          </w:tcPr>
          <w:p w:rsidR="00901A5D" w:rsidRPr="001C4DEE" w:rsidRDefault="00901A5D" w:rsidP="00456BDC">
            <w:pPr>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shd w:val="clear" w:color="auto" w:fill="FFFFFF"/>
              <w:spacing w:after="0" w:line="240" w:lineRule="auto"/>
              <w:jc w:val="both"/>
              <w:rPr>
                <w:rFonts w:ascii="Times New Roman" w:hAnsi="Times New Roman"/>
                <w:color w:val="000000"/>
              </w:rPr>
            </w:pPr>
            <w:r w:rsidRPr="001C4DEE">
              <w:rPr>
                <w:rFonts w:ascii="Times New Roman" w:hAnsi="Times New Roman"/>
                <w:b/>
                <w:bCs/>
              </w:rPr>
              <w:t>2.</w:t>
            </w:r>
            <w:r w:rsidRPr="001C4DEE">
              <w:rPr>
                <w:rFonts w:ascii="Times New Roman" w:hAnsi="Times New Roman"/>
                <w:color w:val="000000"/>
              </w:rPr>
              <w:t xml:space="preserve">Начало правления династии </w:t>
            </w:r>
            <w:proofErr w:type="spellStart"/>
            <w:r w:rsidRPr="001C4DEE">
              <w:rPr>
                <w:rFonts w:ascii="Times New Roman" w:hAnsi="Times New Roman"/>
                <w:color w:val="000000"/>
              </w:rPr>
              <w:t>Романовых</w:t>
            </w:r>
            <w:proofErr w:type="gramStart"/>
            <w:r w:rsidRPr="001C4DEE">
              <w:rPr>
                <w:rFonts w:ascii="Times New Roman" w:hAnsi="Times New Roman"/>
                <w:color w:val="000000"/>
              </w:rPr>
              <w:t>.П</w:t>
            </w:r>
            <w:proofErr w:type="gramEnd"/>
            <w:r w:rsidRPr="001C4DEE">
              <w:rPr>
                <w:rFonts w:ascii="Times New Roman" w:hAnsi="Times New Roman"/>
                <w:color w:val="000000"/>
              </w:rPr>
              <w:t>олитическое</w:t>
            </w:r>
            <w:proofErr w:type="spellEnd"/>
            <w:r w:rsidRPr="001C4DEE">
              <w:rPr>
                <w:rFonts w:ascii="Times New Roman" w:hAnsi="Times New Roman"/>
                <w:color w:val="000000"/>
              </w:rPr>
              <w:t xml:space="preserve"> и социально-экономическое развитие России в середине и второй половине XVII века. Алексей Михайлович. </w:t>
            </w:r>
          </w:p>
        </w:tc>
        <w:tc>
          <w:tcPr>
            <w:tcW w:w="655" w:type="pct"/>
            <w:vMerge/>
            <w:vAlign w:val="center"/>
          </w:tcPr>
          <w:p w:rsidR="00901A5D" w:rsidRPr="001C4DEE" w:rsidRDefault="00901A5D" w:rsidP="00456BDC">
            <w:pPr>
              <w:jc w:val="center"/>
              <w:rPr>
                <w:rFonts w:ascii="Times New Roman" w:hAnsi="Times New Roman"/>
                <w:b/>
                <w:bCs/>
              </w:rPr>
            </w:pPr>
          </w:p>
        </w:tc>
        <w:tc>
          <w:tcPr>
            <w:tcW w:w="663" w:type="pct"/>
            <w:vMerge/>
          </w:tcPr>
          <w:p w:rsidR="00901A5D" w:rsidRPr="001C4DEE" w:rsidRDefault="00901A5D" w:rsidP="00456BDC">
            <w:pPr>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spacing w:after="0"/>
              <w:rPr>
                <w:rFonts w:ascii="Times New Roman" w:hAnsi="Times New Roman"/>
                <w:b/>
              </w:rPr>
            </w:pPr>
            <w:r w:rsidRPr="001C4DEE">
              <w:rPr>
                <w:rFonts w:ascii="Times New Roman" w:hAnsi="Times New Roman"/>
                <w:b/>
                <w:bCs/>
              </w:rPr>
              <w:t>В том числе практических и лабораторных занятий</w:t>
            </w:r>
          </w:p>
        </w:tc>
        <w:tc>
          <w:tcPr>
            <w:tcW w:w="655" w:type="pct"/>
            <w:vAlign w:val="center"/>
          </w:tcPr>
          <w:p w:rsidR="00901A5D" w:rsidRPr="001C4DEE" w:rsidRDefault="00901A5D" w:rsidP="00456BDC">
            <w:pPr>
              <w:jc w:val="center"/>
              <w:rPr>
                <w:rFonts w:ascii="Times New Roman" w:hAnsi="Times New Roman"/>
                <w:b/>
                <w:bCs/>
              </w:rPr>
            </w:pPr>
            <w:r w:rsidRPr="001C4DEE">
              <w:rPr>
                <w:rFonts w:ascii="Times New Roman" w:hAnsi="Times New Roman"/>
                <w:b/>
                <w:bCs/>
              </w:rPr>
              <w:t>*</w:t>
            </w:r>
          </w:p>
        </w:tc>
        <w:tc>
          <w:tcPr>
            <w:tcW w:w="663" w:type="pct"/>
            <w:vMerge/>
          </w:tcPr>
          <w:p w:rsidR="00901A5D" w:rsidRPr="001C4DEE" w:rsidRDefault="00901A5D" w:rsidP="00456BDC">
            <w:pPr>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spacing w:after="0"/>
              <w:rPr>
                <w:rFonts w:ascii="Times New Roman" w:hAnsi="Times New Roman"/>
                <w:b/>
              </w:rPr>
            </w:pPr>
            <w:r w:rsidRPr="001C4DEE">
              <w:rPr>
                <w:rFonts w:ascii="Times New Roman" w:hAnsi="Times New Roman"/>
              </w:rPr>
              <w:t>Практическое занятие 1:</w:t>
            </w:r>
            <w:r w:rsidRPr="001C4DEE">
              <w:rPr>
                <w:rFonts w:ascii="Times New Roman" w:hAnsi="Times New Roman"/>
                <w:color w:val="000000"/>
              </w:rPr>
              <w:t>Культура российского государства в XVI–XVII веках.</w:t>
            </w:r>
          </w:p>
        </w:tc>
        <w:tc>
          <w:tcPr>
            <w:tcW w:w="655" w:type="pct"/>
            <w:vAlign w:val="center"/>
          </w:tcPr>
          <w:p w:rsidR="00901A5D" w:rsidRPr="001C4DEE" w:rsidRDefault="00901A5D" w:rsidP="00456BDC">
            <w:pPr>
              <w:jc w:val="center"/>
              <w:rPr>
                <w:rFonts w:ascii="Times New Roman" w:hAnsi="Times New Roman"/>
                <w:bCs/>
              </w:rPr>
            </w:pPr>
            <w:r w:rsidRPr="001C4DEE">
              <w:rPr>
                <w:rFonts w:ascii="Times New Roman" w:hAnsi="Times New Roman"/>
                <w:bCs/>
              </w:rPr>
              <w:t>2</w:t>
            </w:r>
          </w:p>
        </w:tc>
        <w:tc>
          <w:tcPr>
            <w:tcW w:w="663" w:type="pct"/>
            <w:vMerge/>
          </w:tcPr>
          <w:p w:rsidR="00901A5D" w:rsidRPr="001C4DEE" w:rsidRDefault="00901A5D" w:rsidP="00456BDC">
            <w:pPr>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rPr>
                <w:rFonts w:ascii="Times New Roman" w:hAnsi="Times New Roman"/>
                <w:b/>
                <w:bCs/>
              </w:rPr>
            </w:pPr>
            <w:r w:rsidRPr="001C4DEE">
              <w:rPr>
                <w:rFonts w:ascii="Times New Roman" w:hAnsi="Times New Roman"/>
                <w:b/>
                <w:bCs/>
              </w:rPr>
              <w:t xml:space="preserve">Самостоятельная работа </w:t>
            </w:r>
            <w:proofErr w:type="gramStart"/>
            <w:r w:rsidRPr="001C4DEE">
              <w:rPr>
                <w:rFonts w:ascii="Times New Roman" w:hAnsi="Times New Roman"/>
                <w:b/>
                <w:bCs/>
              </w:rPr>
              <w:t>обучающихся</w:t>
            </w:r>
            <w:proofErr w:type="gramEnd"/>
          </w:p>
        </w:tc>
        <w:tc>
          <w:tcPr>
            <w:tcW w:w="655" w:type="pct"/>
            <w:vAlign w:val="center"/>
          </w:tcPr>
          <w:p w:rsidR="00901A5D" w:rsidRPr="001C4DEE" w:rsidRDefault="00901A5D" w:rsidP="00456BDC">
            <w:pPr>
              <w:jc w:val="center"/>
              <w:rPr>
                <w:rFonts w:ascii="Times New Roman" w:hAnsi="Times New Roman"/>
                <w:b/>
                <w:bCs/>
              </w:rPr>
            </w:pPr>
            <w:r w:rsidRPr="001C4DEE">
              <w:rPr>
                <w:rFonts w:ascii="Times New Roman" w:hAnsi="Times New Roman"/>
                <w:b/>
                <w:bCs/>
              </w:rPr>
              <w:t>*</w:t>
            </w:r>
          </w:p>
        </w:tc>
        <w:tc>
          <w:tcPr>
            <w:tcW w:w="663" w:type="pct"/>
            <w:vMerge/>
          </w:tcPr>
          <w:p w:rsidR="00901A5D" w:rsidRPr="001C4DEE" w:rsidRDefault="00901A5D" w:rsidP="00456BDC">
            <w:pPr>
              <w:rPr>
                <w:rFonts w:ascii="Times New Roman" w:hAnsi="Times New Roman"/>
                <w:b/>
                <w:bCs/>
              </w:rPr>
            </w:pPr>
          </w:p>
        </w:tc>
      </w:tr>
      <w:tr w:rsidR="00901A5D" w:rsidRPr="001C4DEE" w:rsidTr="00456BDC">
        <w:trPr>
          <w:trHeight w:val="20"/>
        </w:trPr>
        <w:tc>
          <w:tcPr>
            <w:tcW w:w="3682" w:type="pct"/>
            <w:gridSpan w:val="2"/>
          </w:tcPr>
          <w:p w:rsidR="00901A5D" w:rsidRPr="001C4DEE" w:rsidRDefault="00901A5D" w:rsidP="00456BDC">
            <w:pPr>
              <w:spacing w:after="0" w:line="360" w:lineRule="auto"/>
              <w:rPr>
                <w:rFonts w:ascii="Times New Roman" w:hAnsi="Times New Roman"/>
                <w:b/>
                <w:bCs/>
              </w:rPr>
            </w:pPr>
            <w:r w:rsidRPr="001C4DEE">
              <w:rPr>
                <w:rFonts w:ascii="Times New Roman" w:hAnsi="Times New Roman"/>
                <w:b/>
                <w:bCs/>
              </w:rPr>
              <w:t>Раздел 2 Российская империя</w:t>
            </w:r>
          </w:p>
        </w:tc>
        <w:tc>
          <w:tcPr>
            <w:tcW w:w="655" w:type="pct"/>
            <w:vAlign w:val="center"/>
          </w:tcPr>
          <w:p w:rsidR="00901A5D" w:rsidRPr="001C4DEE" w:rsidRDefault="00901A5D" w:rsidP="00456BDC">
            <w:pPr>
              <w:jc w:val="center"/>
              <w:rPr>
                <w:rFonts w:ascii="Times New Roman" w:hAnsi="Times New Roman"/>
                <w:b/>
                <w:bCs/>
              </w:rPr>
            </w:pPr>
            <w:r w:rsidRPr="001C4DEE">
              <w:rPr>
                <w:rFonts w:ascii="Times New Roman" w:hAnsi="Times New Roman"/>
                <w:b/>
                <w:bCs/>
              </w:rPr>
              <w:t>10/4</w:t>
            </w:r>
          </w:p>
        </w:tc>
        <w:tc>
          <w:tcPr>
            <w:tcW w:w="663" w:type="pct"/>
          </w:tcPr>
          <w:p w:rsidR="00901A5D" w:rsidRPr="001C4DEE" w:rsidRDefault="00901A5D" w:rsidP="00456BDC">
            <w:pPr>
              <w:rPr>
                <w:rFonts w:ascii="Times New Roman" w:hAnsi="Times New Roman"/>
                <w:b/>
                <w:bCs/>
              </w:rPr>
            </w:pPr>
          </w:p>
        </w:tc>
      </w:tr>
      <w:tr w:rsidR="00901A5D" w:rsidRPr="001C4DEE" w:rsidTr="00456BDC">
        <w:trPr>
          <w:trHeight w:val="20"/>
        </w:trPr>
        <w:tc>
          <w:tcPr>
            <w:tcW w:w="682" w:type="pct"/>
            <w:vMerge w:val="restart"/>
          </w:tcPr>
          <w:p w:rsidR="00901A5D" w:rsidRPr="001C4DEE" w:rsidRDefault="00901A5D" w:rsidP="00456BDC">
            <w:pPr>
              <w:rPr>
                <w:rFonts w:ascii="Times New Roman" w:hAnsi="Times New Roman"/>
                <w:b/>
                <w:bCs/>
              </w:rPr>
            </w:pPr>
            <w:r w:rsidRPr="001C4DEE">
              <w:rPr>
                <w:rFonts w:ascii="Times New Roman" w:hAnsi="Times New Roman"/>
                <w:b/>
                <w:bCs/>
              </w:rPr>
              <w:t xml:space="preserve">Тема 2.1 Российская </w:t>
            </w:r>
            <w:proofErr w:type="spellStart"/>
            <w:r w:rsidRPr="001C4DEE">
              <w:rPr>
                <w:rFonts w:ascii="Times New Roman" w:hAnsi="Times New Roman"/>
                <w:b/>
                <w:bCs/>
              </w:rPr>
              <w:t>империяв</w:t>
            </w:r>
            <w:proofErr w:type="spellEnd"/>
            <w:r w:rsidRPr="001C4DEE">
              <w:rPr>
                <w:rFonts w:ascii="Times New Roman" w:hAnsi="Times New Roman"/>
                <w:b/>
                <w:bCs/>
              </w:rPr>
              <w:t xml:space="preserve"> XVIII </w:t>
            </w:r>
            <w:proofErr w:type="gramStart"/>
            <w:r w:rsidRPr="001C4DEE">
              <w:rPr>
                <w:rFonts w:ascii="Times New Roman" w:hAnsi="Times New Roman"/>
                <w:b/>
                <w:bCs/>
              </w:rPr>
              <w:t>веке</w:t>
            </w:r>
            <w:proofErr w:type="gramEnd"/>
          </w:p>
        </w:tc>
        <w:tc>
          <w:tcPr>
            <w:tcW w:w="3000" w:type="pct"/>
          </w:tcPr>
          <w:p w:rsidR="00901A5D" w:rsidRPr="001C4DEE" w:rsidRDefault="00901A5D" w:rsidP="00456BDC">
            <w:pPr>
              <w:spacing w:after="0"/>
              <w:rPr>
                <w:rFonts w:ascii="Times New Roman" w:hAnsi="Times New Roman"/>
                <w:b/>
                <w:bCs/>
              </w:rPr>
            </w:pPr>
            <w:r w:rsidRPr="001C4DEE">
              <w:rPr>
                <w:rFonts w:ascii="Times New Roman" w:hAnsi="Times New Roman"/>
                <w:b/>
                <w:bCs/>
              </w:rPr>
              <w:t>Содержание учебного материала</w:t>
            </w:r>
          </w:p>
        </w:tc>
        <w:tc>
          <w:tcPr>
            <w:tcW w:w="655" w:type="pct"/>
            <w:vMerge w:val="restart"/>
            <w:vAlign w:val="center"/>
          </w:tcPr>
          <w:p w:rsidR="00901A5D" w:rsidRPr="001C4DEE" w:rsidRDefault="00901A5D" w:rsidP="00456BDC">
            <w:pPr>
              <w:spacing w:after="0"/>
              <w:jc w:val="center"/>
              <w:rPr>
                <w:rFonts w:ascii="Times New Roman" w:hAnsi="Times New Roman"/>
                <w:bCs/>
              </w:rPr>
            </w:pPr>
            <w:r w:rsidRPr="001C4DEE">
              <w:rPr>
                <w:rFonts w:ascii="Times New Roman" w:hAnsi="Times New Roman"/>
                <w:bCs/>
              </w:rPr>
              <w:t>2</w:t>
            </w:r>
          </w:p>
        </w:tc>
        <w:tc>
          <w:tcPr>
            <w:tcW w:w="663" w:type="pct"/>
            <w:vMerge w:val="restart"/>
          </w:tcPr>
          <w:p w:rsidR="00901A5D" w:rsidRPr="001C4DEE" w:rsidRDefault="00901A5D" w:rsidP="00456BDC">
            <w:pPr>
              <w:suppressAutoHyphens/>
              <w:spacing w:after="0" w:line="240" w:lineRule="auto"/>
              <w:jc w:val="center"/>
              <w:rPr>
                <w:rFonts w:ascii="Times New Roman" w:hAnsi="Times New Roman"/>
              </w:rPr>
            </w:pPr>
            <w:r w:rsidRPr="001C4DEE">
              <w:rPr>
                <w:rFonts w:ascii="Times New Roman" w:hAnsi="Times New Roman"/>
              </w:rPr>
              <w:t>ОК 2</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04</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1C4DEE" w:rsidRDefault="00901A5D" w:rsidP="00456BDC">
            <w:pPr>
              <w:jc w:val="center"/>
              <w:rPr>
                <w:rFonts w:ascii="Times New Roman" w:hAnsi="Times New Roman"/>
                <w:b/>
                <w:i/>
              </w:rPr>
            </w:pPr>
            <w:r w:rsidRPr="001C4DEE">
              <w:rPr>
                <w:rFonts w:ascii="Times New Roman" w:hAnsi="Times New Roman"/>
              </w:rPr>
              <w:t>ОК 6</w:t>
            </w: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spacing w:after="0"/>
              <w:rPr>
                <w:rFonts w:ascii="Times New Roman" w:hAnsi="Times New Roman"/>
                <w:b/>
                <w:bCs/>
              </w:rPr>
            </w:pPr>
            <w:r w:rsidRPr="001C4DEE">
              <w:rPr>
                <w:rFonts w:ascii="Times New Roman" w:hAnsi="Times New Roman"/>
                <w:bCs/>
              </w:rPr>
              <w:t xml:space="preserve">1. Петр I. Политика реформ и </w:t>
            </w:r>
            <w:proofErr w:type="spellStart"/>
            <w:r w:rsidRPr="001C4DEE">
              <w:rPr>
                <w:rFonts w:ascii="Times New Roman" w:hAnsi="Times New Roman"/>
                <w:bCs/>
              </w:rPr>
              <w:t>европеизацииНаследие</w:t>
            </w:r>
            <w:proofErr w:type="spellEnd"/>
            <w:r w:rsidRPr="001C4DEE">
              <w:rPr>
                <w:rFonts w:ascii="Times New Roman" w:hAnsi="Times New Roman"/>
                <w:bCs/>
              </w:rPr>
              <w:t xml:space="preserve"> Петра I и эпоха дворцовых переворотов.</w:t>
            </w:r>
          </w:p>
        </w:tc>
        <w:tc>
          <w:tcPr>
            <w:tcW w:w="655" w:type="pct"/>
            <w:vMerge/>
            <w:vAlign w:val="center"/>
          </w:tcPr>
          <w:p w:rsidR="00901A5D" w:rsidRPr="001C4DEE" w:rsidRDefault="00901A5D" w:rsidP="00456BDC">
            <w:pPr>
              <w:spacing w:after="0"/>
              <w:jc w:val="center"/>
              <w:rPr>
                <w:rFonts w:ascii="Times New Roman" w:hAnsi="Times New Roman"/>
                <w:b/>
                <w:bCs/>
              </w:rPr>
            </w:pP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spacing w:after="0"/>
              <w:rPr>
                <w:rFonts w:ascii="Times New Roman" w:hAnsi="Times New Roman"/>
                <w:bCs/>
              </w:rPr>
            </w:pPr>
            <w:r w:rsidRPr="001C4DEE">
              <w:rPr>
                <w:rFonts w:ascii="Times New Roman" w:hAnsi="Times New Roman"/>
                <w:bCs/>
              </w:rPr>
              <w:t>2. Екатерина II: внешняя и внутренняя политика. Просвещенный абсолютизм. Россия в конце XVIII века. Павел I. Российская культура</w:t>
            </w:r>
          </w:p>
        </w:tc>
        <w:tc>
          <w:tcPr>
            <w:tcW w:w="655" w:type="pct"/>
            <w:vMerge/>
            <w:vAlign w:val="center"/>
          </w:tcPr>
          <w:p w:rsidR="00901A5D" w:rsidRPr="001C4DEE" w:rsidRDefault="00901A5D" w:rsidP="00456BDC">
            <w:pPr>
              <w:spacing w:after="0"/>
              <w:jc w:val="center"/>
              <w:rPr>
                <w:rFonts w:ascii="Times New Roman" w:hAnsi="Times New Roman"/>
                <w:b/>
                <w:bCs/>
              </w:rPr>
            </w:pP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spacing w:after="0"/>
              <w:rPr>
                <w:rFonts w:ascii="Times New Roman" w:hAnsi="Times New Roman"/>
                <w:bCs/>
              </w:rPr>
            </w:pPr>
            <w:r w:rsidRPr="001C4DEE">
              <w:rPr>
                <w:rFonts w:ascii="Times New Roman" w:hAnsi="Times New Roman"/>
                <w:b/>
                <w:bCs/>
              </w:rPr>
              <w:t xml:space="preserve">Самостоятельная работа </w:t>
            </w:r>
            <w:proofErr w:type="gramStart"/>
            <w:r w:rsidRPr="001C4DEE">
              <w:rPr>
                <w:rFonts w:ascii="Times New Roman" w:hAnsi="Times New Roman"/>
                <w:b/>
                <w:bCs/>
              </w:rPr>
              <w:t>обучающихся</w:t>
            </w:r>
            <w:proofErr w:type="gramEnd"/>
          </w:p>
        </w:tc>
        <w:tc>
          <w:tcPr>
            <w:tcW w:w="655" w:type="pct"/>
            <w:vAlign w:val="center"/>
          </w:tcPr>
          <w:p w:rsidR="00901A5D" w:rsidRPr="001C4DEE" w:rsidRDefault="00901A5D" w:rsidP="00456BDC">
            <w:pPr>
              <w:spacing w:after="0"/>
              <w:jc w:val="center"/>
              <w:rPr>
                <w:rFonts w:ascii="Times New Roman" w:hAnsi="Times New Roman"/>
                <w:b/>
                <w:bCs/>
              </w:rPr>
            </w:pP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882"/>
        </w:trPr>
        <w:tc>
          <w:tcPr>
            <w:tcW w:w="682" w:type="pct"/>
            <w:vMerge w:val="restart"/>
          </w:tcPr>
          <w:p w:rsidR="00901A5D" w:rsidRPr="001C4DEE" w:rsidRDefault="00901A5D" w:rsidP="00456BDC">
            <w:pPr>
              <w:spacing w:after="0"/>
              <w:rPr>
                <w:rFonts w:ascii="Times New Roman" w:hAnsi="Times New Roman"/>
                <w:b/>
                <w:bCs/>
              </w:rPr>
            </w:pPr>
            <w:r w:rsidRPr="001C4DEE">
              <w:rPr>
                <w:rFonts w:ascii="Times New Roman" w:hAnsi="Times New Roman"/>
                <w:b/>
                <w:bCs/>
              </w:rPr>
              <w:t>Тема 2.2 Российская империя в XI</w:t>
            </w:r>
            <w:proofErr w:type="gramStart"/>
            <w:r w:rsidRPr="001C4DEE">
              <w:rPr>
                <w:rFonts w:ascii="Times New Roman" w:hAnsi="Times New Roman"/>
                <w:b/>
                <w:bCs/>
              </w:rPr>
              <w:t>Х</w:t>
            </w:r>
            <w:proofErr w:type="gramEnd"/>
            <w:r w:rsidRPr="001C4DEE">
              <w:rPr>
                <w:rFonts w:ascii="Times New Roman" w:hAnsi="Times New Roman"/>
                <w:b/>
                <w:bCs/>
              </w:rPr>
              <w:t xml:space="preserve"> веке</w:t>
            </w:r>
          </w:p>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rPr>
                <w:rFonts w:ascii="Times New Roman" w:hAnsi="Times New Roman"/>
                <w:b/>
                <w:bCs/>
              </w:rPr>
            </w:pPr>
            <w:r w:rsidRPr="001C4DEE">
              <w:rPr>
                <w:rFonts w:ascii="Times New Roman" w:hAnsi="Times New Roman"/>
                <w:b/>
                <w:bCs/>
              </w:rPr>
              <w:t>Содержание учебного материала</w:t>
            </w:r>
          </w:p>
        </w:tc>
        <w:tc>
          <w:tcPr>
            <w:tcW w:w="655" w:type="pct"/>
            <w:vAlign w:val="center"/>
          </w:tcPr>
          <w:p w:rsidR="00901A5D" w:rsidRPr="001C4DEE" w:rsidRDefault="00901A5D" w:rsidP="00456BDC">
            <w:pPr>
              <w:jc w:val="center"/>
              <w:rPr>
                <w:rFonts w:ascii="Times New Roman" w:hAnsi="Times New Roman"/>
                <w:b/>
                <w:bCs/>
              </w:rPr>
            </w:pPr>
          </w:p>
        </w:tc>
        <w:tc>
          <w:tcPr>
            <w:tcW w:w="663" w:type="pct"/>
            <w:vMerge w:val="restart"/>
          </w:tcPr>
          <w:p w:rsidR="00901A5D" w:rsidRPr="001C4DEE" w:rsidRDefault="00901A5D" w:rsidP="00456BDC">
            <w:pPr>
              <w:suppressAutoHyphens/>
              <w:spacing w:after="0" w:line="240" w:lineRule="auto"/>
              <w:jc w:val="center"/>
              <w:rPr>
                <w:rFonts w:ascii="Times New Roman" w:hAnsi="Times New Roman"/>
              </w:rPr>
            </w:pPr>
            <w:r w:rsidRPr="001C4DEE">
              <w:rPr>
                <w:rFonts w:ascii="Times New Roman" w:hAnsi="Times New Roman"/>
              </w:rPr>
              <w:t>ОК 2</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04</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1C4DEE" w:rsidRDefault="00901A5D" w:rsidP="00456BDC">
            <w:pPr>
              <w:jc w:val="center"/>
              <w:rPr>
                <w:rFonts w:ascii="Times New Roman" w:hAnsi="Times New Roman"/>
                <w:b/>
                <w:i/>
              </w:rPr>
            </w:pPr>
            <w:r w:rsidRPr="001C4DEE">
              <w:rPr>
                <w:rFonts w:ascii="Times New Roman" w:hAnsi="Times New Roman"/>
              </w:rPr>
              <w:t>ОК 6</w:t>
            </w: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rPr>
                <w:rFonts w:ascii="Times New Roman" w:hAnsi="Times New Roman"/>
                <w:bCs/>
              </w:rPr>
            </w:pPr>
            <w:r w:rsidRPr="001C4DEE">
              <w:rPr>
                <w:rFonts w:ascii="Times New Roman" w:hAnsi="Times New Roman"/>
                <w:bCs/>
              </w:rPr>
              <w:t>1. Основные даты и события. Социально-экономическое и политическое развитие России в первой четверти XIX века. Либеральные реформы Александра I</w:t>
            </w:r>
          </w:p>
        </w:tc>
        <w:tc>
          <w:tcPr>
            <w:tcW w:w="655" w:type="pct"/>
            <w:vMerge w:val="restart"/>
            <w:vAlign w:val="center"/>
          </w:tcPr>
          <w:p w:rsidR="00901A5D" w:rsidRPr="001C4DEE" w:rsidRDefault="00901A5D" w:rsidP="00456BDC">
            <w:pPr>
              <w:spacing w:after="0"/>
              <w:jc w:val="center"/>
              <w:rPr>
                <w:rFonts w:ascii="Times New Roman" w:hAnsi="Times New Roman"/>
                <w:bCs/>
              </w:rPr>
            </w:pPr>
            <w:r w:rsidRPr="001C4DEE">
              <w:rPr>
                <w:rFonts w:ascii="Times New Roman" w:hAnsi="Times New Roman"/>
                <w:bCs/>
              </w:rPr>
              <w:t>2</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rPr>
                <w:rFonts w:ascii="Times New Roman" w:hAnsi="Times New Roman"/>
                <w:bCs/>
              </w:rPr>
            </w:pPr>
            <w:r w:rsidRPr="001C4DEE">
              <w:rPr>
                <w:rFonts w:ascii="Times New Roman" w:hAnsi="Times New Roman"/>
                <w:bCs/>
              </w:rPr>
              <w:t xml:space="preserve">2.Отечественная война 1812 года. Начало революционного движения в России. </w:t>
            </w:r>
            <w:proofErr w:type="spellStart"/>
            <w:r w:rsidRPr="001C4DEE">
              <w:rPr>
                <w:rFonts w:ascii="Times New Roman" w:hAnsi="Times New Roman"/>
                <w:bCs/>
              </w:rPr>
              <w:t>Декабристы</w:t>
            </w:r>
            <w:proofErr w:type="gramStart"/>
            <w:r w:rsidRPr="001C4DEE">
              <w:rPr>
                <w:rFonts w:ascii="Times New Roman" w:hAnsi="Times New Roman"/>
                <w:bCs/>
              </w:rPr>
              <w:t>.К</w:t>
            </w:r>
            <w:proofErr w:type="gramEnd"/>
            <w:r w:rsidRPr="001C4DEE">
              <w:rPr>
                <w:rFonts w:ascii="Times New Roman" w:hAnsi="Times New Roman"/>
                <w:bCs/>
              </w:rPr>
              <w:t>ультура</w:t>
            </w:r>
            <w:proofErr w:type="spellEnd"/>
            <w:r w:rsidRPr="001C4DEE">
              <w:rPr>
                <w:rFonts w:ascii="Times New Roman" w:hAnsi="Times New Roman"/>
                <w:bCs/>
              </w:rPr>
              <w:t xml:space="preserve"> России первой половины XIX века: «Золотой век»</w:t>
            </w:r>
          </w:p>
        </w:tc>
        <w:tc>
          <w:tcPr>
            <w:tcW w:w="655" w:type="pct"/>
            <w:vMerge/>
            <w:vAlign w:val="center"/>
          </w:tcPr>
          <w:p w:rsidR="00901A5D" w:rsidRPr="001C4DEE" w:rsidRDefault="00901A5D" w:rsidP="00456BDC">
            <w:pPr>
              <w:spacing w:after="0"/>
              <w:jc w:val="center"/>
              <w:rPr>
                <w:rFonts w:ascii="Times New Roman" w:hAnsi="Times New Roman"/>
                <w:bCs/>
              </w:rPr>
            </w:pP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rPr>
                <w:rFonts w:ascii="Times New Roman" w:hAnsi="Times New Roman"/>
                <w:bCs/>
              </w:rPr>
            </w:pPr>
            <w:r w:rsidRPr="001C4DEE">
              <w:rPr>
                <w:rFonts w:ascii="Times New Roman" w:hAnsi="Times New Roman"/>
                <w:bCs/>
              </w:rPr>
              <w:t xml:space="preserve">3. Александр II и реформы 60–70-х годов XIX века. Реформы и контрреформы Александра III. Экономическое развитие России в пореформенный период. Внешняя политика России во второй половине XIX </w:t>
            </w:r>
            <w:proofErr w:type="spellStart"/>
            <w:r w:rsidRPr="001C4DEE">
              <w:rPr>
                <w:rFonts w:ascii="Times New Roman" w:hAnsi="Times New Roman"/>
                <w:bCs/>
              </w:rPr>
              <w:t>века</w:t>
            </w:r>
            <w:proofErr w:type="gramStart"/>
            <w:r w:rsidRPr="001C4DEE">
              <w:rPr>
                <w:rFonts w:ascii="Times New Roman" w:hAnsi="Times New Roman"/>
                <w:bCs/>
              </w:rPr>
              <w:t>.Р</w:t>
            </w:r>
            <w:proofErr w:type="gramEnd"/>
            <w:r w:rsidRPr="001C4DEE">
              <w:rPr>
                <w:rFonts w:ascii="Times New Roman" w:hAnsi="Times New Roman"/>
                <w:bCs/>
              </w:rPr>
              <w:t>азвитие</w:t>
            </w:r>
            <w:proofErr w:type="spellEnd"/>
            <w:r w:rsidRPr="001C4DEE">
              <w:rPr>
                <w:rFonts w:ascii="Times New Roman" w:hAnsi="Times New Roman"/>
                <w:bCs/>
              </w:rPr>
              <w:t xml:space="preserve"> культуры России во второй половине XIX века</w:t>
            </w:r>
          </w:p>
        </w:tc>
        <w:tc>
          <w:tcPr>
            <w:tcW w:w="655" w:type="pct"/>
            <w:vMerge/>
            <w:vAlign w:val="center"/>
          </w:tcPr>
          <w:p w:rsidR="00901A5D" w:rsidRPr="001C4DEE" w:rsidRDefault="00901A5D" w:rsidP="00456BDC">
            <w:pPr>
              <w:spacing w:after="0"/>
              <w:jc w:val="center"/>
              <w:rPr>
                <w:rFonts w:ascii="Times New Roman" w:hAnsi="Times New Roman"/>
                <w:bCs/>
              </w:rPr>
            </w:pP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rPr>
                <w:rFonts w:ascii="Times New Roman" w:hAnsi="Times New Roman"/>
                <w:b/>
              </w:rPr>
            </w:pPr>
            <w:r w:rsidRPr="001C4DEE">
              <w:rPr>
                <w:rFonts w:ascii="Times New Roman" w:hAnsi="Times New Roman"/>
                <w:b/>
                <w:bCs/>
              </w:rPr>
              <w:t>В том числе практических и лабораторных занятий</w:t>
            </w:r>
          </w:p>
        </w:tc>
        <w:tc>
          <w:tcPr>
            <w:tcW w:w="655" w:type="pct"/>
            <w:vAlign w:val="center"/>
          </w:tcPr>
          <w:p w:rsidR="00901A5D" w:rsidRPr="001C4DEE" w:rsidRDefault="00901A5D" w:rsidP="00456BDC">
            <w:pPr>
              <w:spacing w:after="0"/>
              <w:jc w:val="center"/>
              <w:rPr>
                <w:rFonts w:ascii="Times New Roman" w:hAnsi="Times New Roman"/>
                <w:b/>
                <w:bCs/>
              </w:rPr>
            </w:pPr>
            <w:r w:rsidRPr="001C4DEE">
              <w:rPr>
                <w:rFonts w:ascii="Times New Roman" w:hAnsi="Times New Roman"/>
                <w:b/>
                <w:bCs/>
              </w:rPr>
              <w:t>2</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rPr>
                <w:rFonts w:ascii="Times New Roman" w:hAnsi="Times New Roman"/>
                <w:b/>
                <w:bCs/>
              </w:rPr>
            </w:pPr>
            <w:r w:rsidRPr="001C4DEE">
              <w:rPr>
                <w:rFonts w:ascii="Times New Roman" w:hAnsi="Times New Roman"/>
              </w:rPr>
              <w:t>Практическое занятие 2:</w:t>
            </w:r>
            <w:r w:rsidRPr="001C4DEE">
              <w:rPr>
                <w:rFonts w:ascii="Times New Roman" w:hAnsi="Times New Roman"/>
                <w:bCs/>
              </w:rPr>
              <w:t>Внутренняя и внешняя политика Николая I</w:t>
            </w:r>
          </w:p>
        </w:tc>
        <w:tc>
          <w:tcPr>
            <w:tcW w:w="655" w:type="pct"/>
            <w:vAlign w:val="center"/>
          </w:tcPr>
          <w:p w:rsidR="00901A5D" w:rsidRPr="001C4DEE" w:rsidRDefault="00901A5D" w:rsidP="00456BDC">
            <w:pPr>
              <w:spacing w:after="0"/>
              <w:jc w:val="center"/>
              <w:rPr>
                <w:rFonts w:ascii="Times New Roman" w:hAnsi="Times New Roman"/>
                <w:bCs/>
              </w:rPr>
            </w:pPr>
            <w:r w:rsidRPr="001C4DEE">
              <w:rPr>
                <w:rFonts w:ascii="Times New Roman" w:hAnsi="Times New Roman"/>
                <w:bCs/>
              </w:rPr>
              <w:t>2</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rPr>
                <w:rFonts w:ascii="Times New Roman" w:hAnsi="Times New Roman"/>
                <w:b/>
                <w:bCs/>
              </w:rPr>
            </w:pPr>
            <w:r w:rsidRPr="001C4DEE">
              <w:rPr>
                <w:rFonts w:ascii="Times New Roman" w:hAnsi="Times New Roman"/>
                <w:b/>
                <w:bCs/>
              </w:rPr>
              <w:t xml:space="preserve">Самостоятельная работа </w:t>
            </w:r>
            <w:proofErr w:type="gramStart"/>
            <w:r w:rsidRPr="001C4DEE">
              <w:rPr>
                <w:rFonts w:ascii="Times New Roman" w:hAnsi="Times New Roman"/>
                <w:b/>
                <w:bCs/>
              </w:rPr>
              <w:t>обучающихся</w:t>
            </w:r>
            <w:proofErr w:type="gramEnd"/>
          </w:p>
        </w:tc>
        <w:tc>
          <w:tcPr>
            <w:tcW w:w="655" w:type="pct"/>
            <w:vAlign w:val="center"/>
          </w:tcPr>
          <w:p w:rsidR="00901A5D" w:rsidRPr="001C4DEE" w:rsidRDefault="00901A5D" w:rsidP="00456BDC">
            <w:pPr>
              <w:jc w:val="center"/>
              <w:rPr>
                <w:rFonts w:ascii="Times New Roman" w:hAnsi="Times New Roman"/>
                <w:b/>
                <w:bCs/>
              </w:rPr>
            </w:pP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val="restart"/>
          </w:tcPr>
          <w:p w:rsidR="00901A5D" w:rsidRPr="001C4DEE" w:rsidRDefault="00901A5D" w:rsidP="00456BDC">
            <w:pPr>
              <w:spacing w:after="0"/>
              <w:rPr>
                <w:rFonts w:ascii="Times New Roman" w:hAnsi="Times New Roman"/>
                <w:b/>
                <w:bCs/>
              </w:rPr>
            </w:pPr>
            <w:r w:rsidRPr="001C4DEE">
              <w:rPr>
                <w:rFonts w:ascii="Times New Roman" w:hAnsi="Times New Roman"/>
                <w:b/>
                <w:bCs/>
              </w:rPr>
              <w:t>Тема 2.3 Россия в годы революций, Первой мировой и Гражданской войн</w:t>
            </w:r>
          </w:p>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rPr>
                <w:rFonts w:ascii="Times New Roman" w:hAnsi="Times New Roman"/>
                <w:bCs/>
              </w:rPr>
            </w:pPr>
            <w:r w:rsidRPr="001C4DEE">
              <w:rPr>
                <w:rFonts w:ascii="Times New Roman" w:hAnsi="Times New Roman"/>
                <w:b/>
                <w:bCs/>
              </w:rPr>
              <w:t>Содержание учебного материала</w:t>
            </w:r>
          </w:p>
        </w:tc>
        <w:tc>
          <w:tcPr>
            <w:tcW w:w="655" w:type="pct"/>
            <w:vAlign w:val="center"/>
          </w:tcPr>
          <w:p w:rsidR="00901A5D" w:rsidRPr="001C4DEE" w:rsidRDefault="00901A5D" w:rsidP="00456BDC">
            <w:pPr>
              <w:spacing w:after="0"/>
              <w:jc w:val="center"/>
              <w:rPr>
                <w:rFonts w:ascii="Times New Roman" w:hAnsi="Times New Roman"/>
                <w:bCs/>
              </w:rPr>
            </w:pPr>
          </w:p>
        </w:tc>
        <w:tc>
          <w:tcPr>
            <w:tcW w:w="663" w:type="pct"/>
            <w:vMerge w:val="restart"/>
          </w:tcPr>
          <w:p w:rsidR="00901A5D" w:rsidRPr="001C4DEE" w:rsidRDefault="00901A5D" w:rsidP="00456BDC">
            <w:pPr>
              <w:suppressAutoHyphens/>
              <w:spacing w:after="0" w:line="240" w:lineRule="auto"/>
              <w:jc w:val="center"/>
              <w:rPr>
                <w:rFonts w:ascii="Times New Roman" w:hAnsi="Times New Roman"/>
              </w:rPr>
            </w:pPr>
            <w:r w:rsidRPr="001C4DEE">
              <w:rPr>
                <w:rFonts w:ascii="Times New Roman" w:hAnsi="Times New Roman"/>
              </w:rPr>
              <w:t>ОК 2</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04</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1C4DEE" w:rsidRDefault="00901A5D" w:rsidP="00456BDC">
            <w:pPr>
              <w:jc w:val="center"/>
              <w:rPr>
                <w:rFonts w:ascii="Times New Roman" w:hAnsi="Times New Roman"/>
                <w:b/>
                <w:i/>
              </w:rPr>
            </w:pPr>
            <w:r w:rsidRPr="001C4DEE">
              <w:rPr>
                <w:rFonts w:ascii="Times New Roman" w:hAnsi="Times New Roman"/>
              </w:rPr>
              <w:t>ОК 6</w:t>
            </w: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jc w:val="both"/>
              <w:rPr>
                <w:rFonts w:ascii="Times New Roman" w:hAnsi="Times New Roman"/>
                <w:bCs/>
              </w:rPr>
            </w:pPr>
            <w:r w:rsidRPr="001C4DEE">
              <w:rPr>
                <w:rFonts w:ascii="Times New Roman" w:hAnsi="Times New Roman"/>
                <w:bCs/>
              </w:rPr>
              <w:t xml:space="preserve">1.Николай II. Революция 1905–1907 </w:t>
            </w:r>
            <w:proofErr w:type="spellStart"/>
            <w:r w:rsidRPr="001C4DEE">
              <w:rPr>
                <w:rFonts w:ascii="Times New Roman" w:hAnsi="Times New Roman"/>
                <w:bCs/>
              </w:rPr>
              <w:t>годов</w:t>
            </w:r>
            <w:proofErr w:type="gramStart"/>
            <w:r w:rsidRPr="001C4DEE">
              <w:rPr>
                <w:rFonts w:ascii="Times New Roman" w:hAnsi="Times New Roman"/>
                <w:bCs/>
              </w:rPr>
              <w:t>.Р</w:t>
            </w:r>
            <w:proofErr w:type="gramEnd"/>
            <w:r w:rsidRPr="001C4DEE">
              <w:rPr>
                <w:rFonts w:ascii="Times New Roman" w:hAnsi="Times New Roman"/>
                <w:bCs/>
              </w:rPr>
              <w:t>оссия</w:t>
            </w:r>
            <w:proofErr w:type="spellEnd"/>
            <w:r w:rsidRPr="001C4DEE">
              <w:rPr>
                <w:rFonts w:ascii="Times New Roman" w:hAnsi="Times New Roman"/>
                <w:bCs/>
              </w:rPr>
              <w:t xml:space="preserve"> в 1907–1914 годов. </w:t>
            </w:r>
            <w:proofErr w:type="spellStart"/>
            <w:r w:rsidRPr="001C4DEE">
              <w:rPr>
                <w:rFonts w:ascii="Times New Roman" w:hAnsi="Times New Roman"/>
                <w:bCs/>
              </w:rPr>
              <w:t>Столыпинская</w:t>
            </w:r>
            <w:proofErr w:type="spellEnd"/>
            <w:r w:rsidRPr="001C4DEE">
              <w:rPr>
                <w:rFonts w:ascii="Times New Roman" w:hAnsi="Times New Roman"/>
                <w:bCs/>
              </w:rPr>
              <w:t xml:space="preserve"> аграрная реформа. Гражданская война и иностранная интервенция. Причины, характер и последствия</w:t>
            </w:r>
          </w:p>
        </w:tc>
        <w:tc>
          <w:tcPr>
            <w:tcW w:w="655" w:type="pct"/>
            <w:vMerge w:val="restart"/>
            <w:vAlign w:val="center"/>
          </w:tcPr>
          <w:p w:rsidR="00901A5D" w:rsidRPr="001C4DEE" w:rsidRDefault="00901A5D" w:rsidP="00456BDC">
            <w:pPr>
              <w:spacing w:after="0"/>
              <w:jc w:val="center"/>
              <w:rPr>
                <w:rFonts w:ascii="Times New Roman" w:hAnsi="Times New Roman"/>
                <w:bCs/>
              </w:rPr>
            </w:pPr>
            <w:r w:rsidRPr="001C4DEE">
              <w:rPr>
                <w:rFonts w:ascii="Times New Roman" w:hAnsi="Times New Roman"/>
                <w:bCs/>
              </w:rPr>
              <w:t>2</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jc w:val="both"/>
              <w:rPr>
                <w:rFonts w:ascii="Times New Roman" w:hAnsi="Times New Roman"/>
                <w:bCs/>
              </w:rPr>
            </w:pPr>
            <w:r w:rsidRPr="001C4DEE">
              <w:rPr>
                <w:rFonts w:ascii="Times New Roman" w:hAnsi="Times New Roman"/>
                <w:bCs/>
              </w:rPr>
              <w:t>2. Россия в условиях Первой мировой войны (1914–1918 годы). Великая российская революция. Период деятельности Временного правительства</w:t>
            </w:r>
          </w:p>
        </w:tc>
        <w:tc>
          <w:tcPr>
            <w:tcW w:w="655" w:type="pct"/>
            <w:vMerge/>
            <w:vAlign w:val="center"/>
          </w:tcPr>
          <w:p w:rsidR="00901A5D" w:rsidRPr="001C4DEE" w:rsidRDefault="00901A5D" w:rsidP="00456BDC">
            <w:pPr>
              <w:spacing w:after="0"/>
              <w:jc w:val="center"/>
              <w:rPr>
                <w:rFonts w:ascii="Times New Roman" w:hAnsi="Times New Roman"/>
                <w:bCs/>
              </w:rPr>
            </w:pP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jc w:val="both"/>
              <w:rPr>
                <w:rFonts w:ascii="Times New Roman" w:hAnsi="Times New Roman"/>
                <w:bCs/>
              </w:rPr>
            </w:pPr>
            <w:r w:rsidRPr="001C4DEE">
              <w:rPr>
                <w:rFonts w:ascii="Times New Roman" w:hAnsi="Times New Roman"/>
                <w:bCs/>
              </w:rPr>
              <w:t>3. Великая российская революция. Октябрьские события 1917 года. Формирование советской государственности в России</w:t>
            </w:r>
          </w:p>
        </w:tc>
        <w:tc>
          <w:tcPr>
            <w:tcW w:w="655" w:type="pct"/>
            <w:vMerge/>
            <w:vAlign w:val="center"/>
          </w:tcPr>
          <w:p w:rsidR="00901A5D" w:rsidRPr="001C4DEE" w:rsidRDefault="00901A5D" w:rsidP="00456BDC">
            <w:pPr>
              <w:spacing w:after="0"/>
              <w:jc w:val="center"/>
              <w:rPr>
                <w:rFonts w:ascii="Times New Roman" w:hAnsi="Times New Roman"/>
                <w:bCs/>
              </w:rPr>
            </w:pP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jc w:val="both"/>
              <w:rPr>
                <w:rFonts w:ascii="Times New Roman" w:hAnsi="Times New Roman"/>
                <w:bCs/>
              </w:rPr>
            </w:pPr>
            <w:r w:rsidRPr="001C4DEE">
              <w:rPr>
                <w:rFonts w:ascii="Times New Roman" w:hAnsi="Times New Roman"/>
                <w:b/>
                <w:bCs/>
              </w:rPr>
              <w:t>В том числе практических и лабораторных занятий</w:t>
            </w:r>
          </w:p>
        </w:tc>
        <w:tc>
          <w:tcPr>
            <w:tcW w:w="655" w:type="pct"/>
            <w:vAlign w:val="center"/>
          </w:tcPr>
          <w:p w:rsidR="00901A5D" w:rsidRPr="001C4DEE" w:rsidRDefault="00901A5D" w:rsidP="00456BDC">
            <w:pPr>
              <w:spacing w:after="0"/>
              <w:jc w:val="center"/>
              <w:rPr>
                <w:rFonts w:ascii="Times New Roman" w:hAnsi="Times New Roman"/>
                <w:b/>
                <w:bCs/>
              </w:rPr>
            </w:pPr>
            <w:r w:rsidRPr="001C4DEE">
              <w:rPr>
                <w:rFonts w:ascii="Times New Roman" w:hAnsi="Times New Roman"/>
                <w:b/>
                <w:bCs/>
              </w:rPr>
              <w:t>2</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rPr>
                <w:rFonts w:ascii="Times New Roman" w:hAnsi="Times New Roman"/>
                <w:bCs/>
              </w:rPr>
            </w:pPr>
            <w:r w:rsidRPr="001C4DEE">
              <w:rPr>
                <w:rFonts w:ascii="Times New Roman" w:hAnsi="Times New Roman"/>
              </w:rPr>
              <w:t>Практическое занятие 3:</w:t>
            </w:r>
            <w:r w:rsidRPr="001C4DEE">
              <w:rPr>
                <w:rFonts w:ascii="Times New Roman" w:hAnsi="Times New Roman"/>
                <w:bCs/>
              </w:rPr>
              <w:t>Февральские события 1917 года</w:t>
            </w:r>
          </w:p>
        </w:tc>
        <w:tc>
          <w:tcPr>
            <w:tcW w:w="655" w:type="pct"/>
            <w:vAlign w:val="center"/>
          </w:tcPr>
          <w:p w:rsidR="00901A5D" w:rsidRPr="001C4DEE" w:rsidRDefault="00901A5D" w:rsidP="00456BDC">
            <w:pPr>
              <w:spacing w:after="0"/>
              <w:jc w:val="center"/>
              <w:rPr>
                <w:rFonts w:ascii="Times New Roman" w:hAnsi="Times New Roman"/>
                <w:bCs/>
              </w:rPr>
            </w:pPr>
            <w:r w:rsidRPr="001C4DEE">
              <w:rPr>
                <w:rFonts w:ascii="Times New Roman" w:hAnsi="Times New Roman"/>
                <w:bCs/>
              </w:rPr>
              <w:t>2</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rPr>
                <w:rFonts w:ascii="Times New Roman" w:hAnsi="Times New Roman"/>
                <w:b/>
                <w:bCs/>
              </w:rPr>
            </w:pPr>
            <w:r w:rsidRPr="001C4DEE">
              <w:rPr>
                <w:rFonts w:ascii="Times New Roman" w:hAnsi="Times New Roman"/>
                <w:b/>
                <w:bCs/>
              </w:rPr>
              <w:t xml:space="preserve">Самостоятельная работа </w:t>
            </w:r>
            <w:proofErr w:type="gramStart"/>
            <w:r w:rsidRPr="001C4DEE">
              <w:rPr>
                <w:rFonts w:ascii="Times New Roman" w:hAnsi="Times New Roman"/>
                <w:b/>
                <w:bCs/>
              </w:rPr>
              <w:t>обучающихся</w:t>
            </w:r>
            <w:proofErr w:type="gramEnd"/>
          </w:p>
        </w:tc>
        <w:tc>
          <w:tcPr>
            <w:tcW w:w="655" w:type="pct"/>
            <w:vAlign w:val="center"/>
          </w:tcPr>
          <w:p w:rsidR="00901A5D" w:rsidRPr="001C4DEE" w:rsidRDefault="00901A5D" w:rsidP="00456BDC">
            <w:pPr>
              <w:jc w:val="center"/>
              <w:rPr>
                <w:rFonts w:ascii="Times New Roman" w:hAnsi="Times New Roman"/>
                <w:b/>
                <w:bCs/>
              </w:rPr>
            </w:pPr>
            <w:r w:rsidRPr="001C4DEE">
              <w:rPr>
                <w:rFonts w:ascii="Times New Roman" w:hAnsi="Times New Roman"/>
                <w:b/>
                <w:bCs/>
              </w:rPr>
              <w:t>*</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3682" w:type="pct"/>
            <w:gridSpan w:val="2"/>
          </w:tcPr>
          <w:p w:rsidR="00901A5D" w:rsidRPr="001C4DEE" w:rsidRDefault="00901A5D" w:rsidP="00456BDC">
            <w:pPr>
              <w:spacing w:after="0"/>
              <w:rPr>
                <w:rFonts w:ascii="Times New Roman" w:hAnsi="Times New Roman"/>
                <w:b/>
              </w:rPr>
            </w:pPr>
            <w:r w:rsidRPr="001C4DEE">
              <w:rPr>
                <w:rFonts w:ascii="Times New Roman" w:hAnsi="Times New Roman"/>
                <w:b/>
              </w:rPr>
              <w:t>Раздел 3 Советская Россия</w:t>
            </w:r>
          </w:p>
        </w:tc>
        <w:tc>
          <w:tcPr>
            <w:tcW w:w="655" w:type="pct"/>
            <w:vAlign w:val="center"/>
          </w:tcPr>
          <w:p w:rsidR="00901A5D" w:rsidRPr="001C4DEE" w:rsidRDefault="00901A5D" w:rsidP="00456BDC">
            <w:pPr>
              <w:spacing w:after="0"/>
              <w:jc w:val="center"/>
              <w:rPr>
                <w:rFonts w:ascii="Times New Roman" w:hAnsi="Times New Roman"/>
                <w:b/>
                <w:bCs/>
              </w:rPr>
            </w:pPr>
            <w:r w:rsidRPr="001C4DEE">
              <w:rPr>
                <w:rFonts w:ascii="Times New Roman" w:hAnsi="Times New Roman"/>
                <w:b/>
                <w:bCs/>
              </w:rPr>
              <w:t>8</w:t>
            </w:r>
          </w:p>
        </w:tc>
        <w:tc>
          <w:tcPr>
            <w:tcW w:w="663" w:type="pct"/>
            <w:vMerge w:val="restart"/>
          </w:tcPr>
          <w:p w:rsidR="00901A5D" w:rsidRPr="001C4DEE" w:rsidRDefault="00901A5D" w:rsidP="00456BDC">
            <w:pPr>
              <w:suppressAutoHyphens/>
              <w:spacing w:after="0" w:line="240" w:lineRule="auto"/>
              <w:jc w:val="center"/>
              <w:rPr>
                <w:rFonts w:ascii="Times New Roman" w:hAnsi="Times New Roman"/>
              </w:rPr>
            </w:pPr>
            <w:r w:rsidRPr="001C4DEE">
              <w:rPr>
                <w:rFonts w:ascii="Times New Roman" w:hAnsi="Times New Roman"/>
              </w:rPr>
              <w:t>ОК 2</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lastRenderedPageBreak/>
              <w:t>ОК 04</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1C4DEE" w:rsidRDefault="00901A5D" w:rsidP="00456BDC">
            <w:pPr>
              <w:jc w:val="center"/>
              <w:rPr>
                <w:rFonts w:ascii="Times New Roman" w:hAnsi="Times New Roman"/>
                <w:b/>
                <w:i/>
              </w:rPr>
            </w:pPr>
            <w:r w:rsidRPr="001C4DEE">
              <w:rPr>
                <w:rFonts w:ascii="Times New Roman" w:hAnsi="Times New Roman"/>
              </w:rPr>
              <w:t>ОК 6</w:t>
            </w:r>
          </w:p>
        </w:tc>
      </w:tr>
      <w:tr w:rsidR="00901A5D" w:rsidRPr="001C4DEE" w:rsidTr="00456BDC">
        <w:trPr>
          <w:trHeight w:val="20"/>
        </w:trPr>
        <w:tc>
          <w:tcPr>
            <w:tcW w:w="682" w:type="pct"/>
            <w:vMerge w:val="restart"/>
          </w:tcPr>
          <w:p w:rsidR="00901A5D" w:rsidRPr="001C4DEE" w:rsidRDefault="00901A5D" w:rsidP="00456BDC">
            <w:pPr>
              <w:spacing w:after="0"/>
              <w:rPr>
                <w:rFonts w:ascii="Times New Roman" w:hAnsi="Times New Roman"/>
                <w:b/>
                <w:bCs/>
              </w:rPr>
            </w:pPr>
            <w:r w:rsidRPr="001C4DEE">
              <w:rPr>
                <w:rFonts w:ascii="Times New Roman" w:hAnsi="Times New Roman"/>
                <w:b/>
                <w:bCs/>
              </w:rPr>
              <w:lastRenderedPageBreak/>
              <w:t>Тема 3.1 Советский Союз в 1920–1930-е годы</w:t>
            </w:r>
          </w:p>
        </w:tc>
        <w:tc>
          <w:tcPr>
            <w:tcW w:w="3000" w:type="pct"/>
          </w:tcPr>
          <w:p w:rsidR="00901A5D" w:rsidRPr="001C4DEE" w:rsidRDefault="00901A5D" w:rsidP="00456BDC">
            <w:pPr>
              <w:spacing w:after="0"/>
              <w:rPr>
                <w:rFonts w:ascii="Times New Roman" w:hAnsi="Times New Roman"/>
                <w:b/>
              </w:rPr>
            </w:pPr>
            <w:r w:rsidRPr="001C4DEE">
              <w:rPr>
                <w:rFonts w:ascii="Times New Roman" w:hAnsi="Times New Roman"/>
                <w:b/>
                <w:bCs/>
              </w:rPr>
              <w:t>Содержание учебного материала</w:t>
            </w:r>
          </w:p>
        </w:tc>
        <w:tc>
          <w:tcPr>
            <w:tcW w:w="655" w:type="pct"/>
            <w:vAlign w:val="center"/>
          </w:tcPr>
          <w:p w:rsidR="00901A5D" w:rsidRPr="001C4DEE" w:rsidRDefault="00901A5D" w:rsidP="00456BDC">
            <w:pPr>
              <w:spacing w:after="0"/>
              <w:jc w:val="center"/>
              <w:rPr>
                <w:rFonts w:ascii="Times New Roman" w:hAnsi="Times New Roman"/>
                <w:bCs/>
              </w:rPr>
            </w:pP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line="240" w:lineRule="auto"/>
              <w:rPr>
                <w:rFonts w:ascii="Times New Roman" w:hAnsi="Times New Roman"/>
              </w:rPr>
            </w:pPr>
            <w:r w:rsidRPr="001C4DEE">
              <w:rPr>
                <w:rFonts w:ascii="Times New Roman" w:hAnsi="Times New Roman"/>
              </w:rPr>
              <w:t>1. Новая экономическая политика. Образование СССР</w:t>
            </w:r>
          </w:p>
        </w:tc>
        <w:tc>
          <w:tcPr>
            <w:tcW w:w="655" w:type="pct"/>
            <w:vMerge w:val="restart"/>
            <w:vAlign w:val="center"/>
          </w:tcPr>
          <w:p w:rsidR="00901A5D" w:rsidRPr="001C4DEE" w:rsidRDefault="00901A5D" w:rsidP="00456BDC">
            <w:pPr>
              <w:spacing w:after="0"/>
              <w:jc w:val="center"/>
              <w:rPr>
                <w:rFonts w:ascii="Times New Roman" w:hAnsi="Times New Roman"/>
                <w:bCs/>
              </w:rPr>
            </w:pPr>
            <w:r w:rsidRPr="001C4DEE">
              <w:rPr>
                <w:rFonts w:ascii="Times New Roman" w:hAnsi="Times New Roman"/>
                <w:bCs/>
              </w:rPr>
              <w:t>2</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line="240" w:lineRule="auto"/>
              <w:rPr>
                <w:rFonts w:ascii="Times New Roman" w:hAnsi="Times New Roman"/>
              </w:rPr>
            </w:pPr>
            <w:r w:rsidRPr="001C4DEE">
              <w:rPr>
                <w:rFonts w:ascii="Times New Roman" w:hAnsi="Times New Roman"/>
              </w:rPr>
              <w:t>2. Этапы формирования культа личности И. В. Сталина. Политические репрессии 1930-х годов</w:t>
            </w:r>
          </w:p>
        </w:tc>
        <w:tc>
          <w:tcPr>
            <w:tcW w:w="655" w:type="pct"/>
            <w:vMerge/>
            <w:vAlign w:val="center"/>
          </w:tcPr>
          <w:p w:rsidR="00901A5D" w:rsidRPr="001C4DEE" w:rsidRDefault="00901A5D" w:rsidP="00456BDC">
            <w:pPr>
              <w:spacing w:after="0"/>
              <w:jc w:val="center"/>
              <w:rPr>
                <w:rFonts w:ascii="Times New Roman" w:hAnsi="Times New Roman"/>
                <w:bCs/>
              </w:rPr>
            </w:pP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line="240" w:lineRule="auto"/>
              <w:rPr>
                <w:rFonts w:ascii="Times New Roman" w:hAnsi="Times New Roman"/>
              </w:rPr>
            </w:pPr>
            <w:r w:rsidRPr="001C4DEE">
              <w:rPr>
                <w:rFonts w:ascii="Times New Roman" w:hAnsi="Times New Roman"/>
                <w:b/>
                <w:bCs/>
              </w:rPr>
              <w:t>В том числе практических и лабораторных занятий</w:t>
            </w:r>
          </w:p>
        </w:tc>
        <w:tc>
          <w:tcPr>
            <w:tcW w:w="655" w:type="pct"/>
            <w:vAlign w:val="center"/>
          </w:tcPr>
          <w:p w:rsidR="00901A5D" w:rsidRPr="001C4DEE" w:rsidRDefault="00901A5D" w:rsidP="00456BDC">
            <w:pPr>
              <w:spacing w:after="0"/>
              <w:jc w:val="center"/>
              <w:rPr>
                <w:rFonts w:ascii="Times New Roman" w:hAnsi="Times New Roman"/>
                <w:bCs/>
              </w:rPr>
            </w:pPr>
            <w:r w:rsidRPr="001C4DEE">
              <w:rPr>
                <w:rFonts w:ascii="Times New Roman" w:hAnsi="Times New Roman"/>
                <w:bCs/>
              </w:rPr>
              <w:t>-</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line="240" w:lineRule="auto"/>
              <w:rPr>
                <w:rFonts w:ascii="Times New Roman" w:hAnsi="Times New Roman"/>
                <w:b/>
                <w:bCs/>
              </w:rPr>
            </w:pPr>
            <w:r w:rsidRPr="001C4DEE">
              <w:rPr>
                <w:rFonts w:ascii="Times New Roman" w:hAnsi="Times New Roman"/>
                <w:b/>
                <w:bCs/>
              </w:rPr>
              <w:t xml:space="preserve">Самостоятельная работа </w:t>
            </w:r>
            <w:proofErr w:type="gramStart"/>
            <w:r w:rsidRPr="001C4DEE">
              <w:rPr>
                <w:rFonts w:ascii="Times New Roman" w:hAnsi="Times New Roman"/>
                <w:b/>
                <w:bCs/>
              </w:rPr>
              <w:t>обучающихся</w:t>
            </w:r>
            <w:proofErr w:type="gramEnd"/>
          </w:p>
        </w:tc>
        <w:tc>
          <w:tcPr>
            <w:tcW w:w="655" w:type="pct"/>
            <w:vAlign w:val="center"/>
          </w:tcPr>
          <w:p w:rsidR="00901A5D" w:rsidRPr="001C4DEE" w:rsidRDefault="00901A5D" w:rsidP="00456BDC">
            <w:pPr>
              <w:spacing w:after="0"/>
              <w:jc w:val="center"/>
              <w:rPr>
                <w:rFonts w:ascii="Times New Roman" w:hAnsi="Times New Roman"/>
                <w:bCs/>
              </w:rPr>
            </w:pP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val="restart"/>
          </w:tcPr>
          <w:p w:rsidR="00901A5D" w:rsidRPr="001C4DEE" w:rsidRDefault="00901A5D" w:rsidP="00456BDC">
            <w:pPr>
              <w:spacing w:after="0"/>
              <w:rPr>
                <w:rFonts w:ascii="Times New Roman" w:hAnsi="Times New Roman"/>
                <w:b/>
                <w:bCs/>
              </w:rPr>
            </w:pPr>
            <w:r w:rsidRPr="001C4DEE">
              <w:rPr>
                <w:rFonts w:ascii="Times New Roman" w:hAnsi="Times New Roman"/>
                <w:b/>
                <w:bCs/>
              </w:rPr>
              <w:t>Тема 3.2 Великая Отечественная Война (1941–1945 годы)</w:t>
            </w:r>
          </w:p>
        </w:tc>
        <w:tc>
          <w:tcPr>
            <w:tcW w:w="3000" w:type="pct"/>
          </w:tcPr>
          <w:p w:rsidR="00901A5D" w:rsidRPr="001C4DEE" w:rsidRDefault="00901A5D" w:rsidP="00456BDC">
            <w:pPr>
              <w:spacing w:after="0" w:line="240" w:lineRule="auto"/>
              <w:rPr>
                <w:rFonts w:ascii="Times New Roman" w:hAnsi="Times New Roman"/>
                <w:b/>
                <w:bCs/>
              </w:rPr>
            </w:pPr>
            <w:r w:rsidRPr="001C4DEE">
              <w:rPr>
                <w:rFonts w:ascii="Times New Roman" w:hAnsi="Times New Roman"/>
                <w:b/>
                <w:bCs/>
              </w:rPr>
              <w:t>Содержание учебного материала</w:t>
            </w:r>
          </w:p>
        </w:tc>
        <w:tc>
          <w:tcPr>
            <w:tcW w:w="655" w:type="pct"/>
            <w:vAlign w:val="center"/>
          </w:tcPr>
          <w:p w:rsidR="00901A5D" w:rsidRPr="001C4DEE" w:rsidRDefault="00901A5D" w:rsidP="00456BDC">
            <w:pPr>
              <w:spacing w:after="0"/>
              <w:jc w:val="center"/>
              <w:rPr>
                <w:rFonts w:ascii="Times New Roman" w:hAnsi="Times New Roman"/>
                <w:bCs/>
              </w:rPr>
            </w:pPr>
          </w:p>
        </w:tc>
        <w:tc>
          <w:tcPr>
            <w:tcW w:w="663" w:type="pct"/>
            <w:vMerge w:val="restart"/>
          </w:tcPr>
          <w:p w:rsidR="00901A5D" w:rsidRPr="001C4DEE" w:rsidRDefault="00901A5D" w:rsidP="00456BDC">
            <w:pPr>
              <w:suppressAutoHyphens/>
              <w:spacing w:after="0" w:line="240" w:lineRule="auto"/>
              <w:jc w:val="center"/>
              <w:rPr>
                <w:rFonts w:ascii="Times New Roman" w:hAnsi="Times New Roman"/>
              </w:rPr>
            </w:pPr>
            <w:r w:rsidRPr="001C4DEE">
              <w:rPr>
                <w:rFonts w:ascii="Times New Roman" w:hAnsi="Times New Roman"/>
              </w:rPr>
              <w:t>ОК 2</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04</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1C4DEE" w:rsidRDefault="00901A5D" w:rsidP="00456BDC">
            <w:pPr>
              <w:jc w:val="center"/>
              <w:rPr>
                <w:rFonts w:ascii="Times New Roman" w:hAnsi="Times New Roman"/>
                <w:b/>
                <w:i/>
              </w:rPr>
            </w:pPr>
            <w:r w:rsidRPr="001C4DEE">
              <w:rPr>
                <w:rFonts w:ascii="Times New Roman" w:hAnsi="Times New Roman"/>
              </w:rPr>
              <w:t>ОК 6</w:t>
            </w: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line="240" w:lineRule="auto"/>
              <w:rPr>
                <w:rFonts w:ascii="Times New Roman" w:hAnsi="Times New Roman"/>
                <w:bCs/>
              </w:rPr>
            </w:pPr>
            <w:r w:rsidRPr="001C4DEE">
              <w:rPr>
                <w:rFonts w:ascii="Times New Roman" w:hAnsi="Times New Roman"/>
                <w:bCs/>
              </w:rPr>
              <w:t>1. Международная обстановка и внешняя политика СССР накануне Второй мировой войны. Нападение Германии на СССР. Причины поражений Красной армии в начальный период войны. Битва под Москвой</w:t>
            </w:r>
          </w:p>
        </w:tc>
        <w:tc>
          <w:tcPr>
            <w:tcW w:w="655" w:type="pct"/>
            <w:vMerge w:val="restart"/>
            <w:vAlign w:val="center"/>
          </w:tcPr>
          <w:p w:rsidR="00901A5D" w:rsidRPr="001C4DEE" w:rsidRDefault="00901A5D" w:rsidP="00456BDC">
            <w:pPr>
              <w:spacing w:after="0"/>
              <w:jc w:val="center"/>
              <w:rPr>
                <w:rFonts w:ascii="Times New Roman" w:hAnsi="Times New Roman"/>
                <w:bCs/>
              </w:rPr>
            </w:pPr>
            <w:r w:rsidRPr="001C4DEE">
              <w:rPr>
                <w:rFonts w:ascii="Times New Roman" w:hAnsi="Times New Roman"/>
                <w:bCs/>
              </w:rPr>
              <w:t>4</w:t>
            </w: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Cs/>
              </w:rPr>
              <w:t>2.Коренной перелом в ходе войны. Сталинградская и Курская битвы. Изгнание фашистских захватчиков с территории СССР в 1944–1945 годах. Битва за Берлин</w:t>
            </w:r>
          </w:p>
        </w:tc>
        <w:tc>
          <w:tcPr>
            <w:tcW w:w="655" w:type="pct"/>
            <w:vMerge/>
            <w:vAlign w:val="center"/>
          </w:tcPr>
          <w:p w:rsidR="00901A5D" w:rsidRPr="001C4DEE" w:rsidRDefault="00901A5D" w:rsidP="00456BDC">
            <w:pPr>
              <w:spacing w:after="0"/>
              <w:jc w:val="center"/>
              <w:rPr>
                <w:rFonts w:ascii="Times New Roman" w:hAnsi="Times New Roman"/>
                <w:bCs/>
              </w:rPr>
            </w:pPr>
          </w:p>
        </w:tc>
        <w:tc>
          <w:tcPr>
            <w:tcW w:w="663" w:type="pct"/>
            <w:vMerge/>
          </w:tcPr>
          <w:p w:rsidR="00901A5D" w:rsidRPr="001C4DEE" w:rsidRDefault="00901A5D" w:rsidP="00456BDC">
            <w:pPr>
              <w:spacing w:after="0"/>
              <w:rPr>
                <w:rFonts w:ascii="Times New Roman" w:hAnsi="Times New Roman"/>
                <w:bCs/>
              </w:rPr>
            </w:pPr>
          </w:p>
        </w:tc>
      </w:tr>
      <w:tr w:rsidR="00901A5D" w:rsidRPr="001C4DEE" w:rsidTr="00456BDC">
        <w:trPr>
          <w:trHeight w:val="20"/>
        </w:trPr>
        <w:tc>
          <w:tcPr>
            <w:tcW w:w="682" w:type="pct"/>
            <w:vMerge/>
          </w:tcPr>
          <w:p w:rsidR="00901A5D" w:rsidRPr="001C4DEE" w:rsidRDefault="00901A5D" w:rsidP="00456BDC">
            <w:pPr>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
                <w:bCs/>
              </w:rPr>
            </w:pPr>
            <w:r w:rsidRPr="001C4DEE">
              <w:rPr>
                <w:rFonts w:ascii="Times New Roman" w:hAnsi="Times New Roman"/>
                <w:bCs/>
              </w:rPr>
              <w:t>3. Роль тыла в достижении Победы. Итоги и значение Победы в Великой Отечественной войне</w:t>
            </w:r>
          </w:p>
        </w:tc>
        <w:tc>
          <w:tcPr>
            <w:tcW w:w="655" w:type="pct"/>
            <w:vMerge/>
            <w:vAlign w:val="center"/>
          </w:tcPr>
          <w:p w:rsidR="00901A5D" w:rsidRPr="001C4DEE" w:rsidRDefault="00901A5D" w:rsidP="00456BDC">
            <w:pPr>
              <w:jc w:val="center"/>
              <w:rPr>
                <w:rFonts w:ascii="Times New Roman" w:hAnsi="Times New Roman"/>
                <w:b/>
                <w:bCs/>
              </w:rPr>
            </w:pPr>
          </w:p>
        </w:tc>
        <w:tc>
          <w:tcPr>
            <w:tcW w:w="663" w:type="pct"/>
            <w:vMerge/>
          </w:tcPr>
          <w:p w:rsidR="00901A5D" w:rsidRPr="001C4DEE" w:rsidRDefault="00901A5D" w:rsidP="00456BDC">
            <w:pPr>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
                <w:bCs/>
              </w:rPr>
              <w:t>В том числе практических и лабораторных занятий</w:t>
            </w:r>
          </w:p>
        </w:tc>
        <w:tc>
          <w:tcPr>
            <w:tcW w:w="655" w:type="pct"/>
            <w:vAlign w:val="center"/>
          </w:tcPr>
          <w:p w:rsidR="00901A5D" w:rsidRPr="001C4DEE" w:rsidRDefault="00901A5D" w:rsidP="00456BDC">
            <w:pPr>
              <w:spacing w:after="0"/>
              <w:jc w:val="center"/>
              <w:rPr>
                <w:rFonts w:ascii="Times New Roman" w:hAnsi="Times New Roman"/>
                <w:b/>
                <w:bCs/>
              </w:rPr>
            </w:pPr>
            <w:r w:rsidRPr="001C4DEE">
              <w:rPr>
                <w:rFonts w:ascii="Times New Roman" w:hAnsi="Times New Roman"/>
                <w:b/>
                <w:bCs/>
              </w:rPr>
              <w:t>-</w:t>
            </w: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
                <w:bCs/>
              </w:rPr>
              <w:t xml:space="preserve">Самостоятельная работа </w:t>
            </w:r>
            <w:proofErr w:type="gramStart"/>
            <w:r w:rsidRPr="001C4DEE">
              <w:rPr>
                <w:rFonts w:ascii="Times New Roman" w:hAnsi="Times New Roman"/>
                <w:b/>
                <w:bCs/>
              </w:rPr>
              <w:t>обучающихся</w:t>
            </w:r>
            <w:proofErr w:type="gramEnd"/>
          </w:p>
        </w:tc>
        <w:tc>
          <w:tcPr>
            <w:tcW w:w="655" w:type="pct"/>
            <w:vAlign w:val="center"/>
          </w:tcPr>
          <w:p w:rsidR="00901A5D" w:rsidRPr="001C4DEE" w:rsidRDefault="00901A5D" w:rsidP="00456BDC">
            <w:pPr>
              <w:spacing w:after="0"/>
              <w:jc w:val="center"/>
              <w:rPr>
                <w:rFonts w:ascii="Times New Roman" w:hAnsi="Times New Roman"/>
                <w:b/>
                <w:bCs/>
              </w:rPr>
            </w:pP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val="restart"/>
          </w:tcPr>
          <w:p w:rsidR="00901A5D" w:rsidRPr="001C4DEE" w:rsidRDefault="00901A5D" w:rsidP="00456BDC">
            <w:pPr>
              <w:spacing w:after="0"/>
              <w:rPr>
                <w:rFonts w:ascii="Times New Roman" w:hAnsi="Times New Roman"/>
                <w:b/>
                <w:bCs/>
              </w:rPr>
            </w:pPr>
            <w:r w:rsidRPr="001C4DEE">
              <w:rPr>
                <w:rFonts w:ascii="Times New Roman" w:hAnsi="Times New Roman"/>
                <w:b/>
                <w:bCs/>
              </w:rPr>
              <w:t>Тема 3.3Советский Союз в 1945–1991 годах</w:t>
            </w: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
                <w:bCs/>
              </w:rPr>
              <w:t>Содержание учебного материала</w:t>
            </w:r>
          </w:p>
        </w:tc>
        <w:tc>
          <w:tcPr>
            <w:tcW w:w="655" w:type="pct"/>
            <w:vAlign w:val="center"/>
          </w:tcPr>
          <w:p w:rsidR="00901A5D" w:rsidRPr="001C4DEE" w:rsidRDefault="00901A5D" w:rsidP="00456BDC">
            <w:pPr>
              <w:spacing w:after="0"/>
              <w:jc w:val="center"/>
              <w:rPr>
                <w:rFonts w:ascii="Times New Roman" w:hAnsi="Times New Roman"/>
                <w:b/>
                <w:bCs/>
              </w:rPr>
            </w:pPr>
          </w:p>
        </w:tc>
        <w:tc>
          <w:tcPr>
            <w:tcW w:w="663" w:type="pct"/>
            <w:vMerge w:val="restart"/>
          </w:tcPr>
          <w:p w:rsidR="00901A5D" w:rsidRPr="001C4DEE" w:rsidRDefault="00901A5D" w:rsidP="00456BDC">
            <w:pPr>
              <w:suppressAutoHyphens/>
              <w:spacing w:after="0" w:line="240" w:lineRule="auto"/>
              <w:jc w:val="center"/>
              <w:rPr>
                <w:rFonts w:ascii="Times New Roman" w:hAnsi="Times New Roman"/>
              </w:rPr>
            </w:pPr>
            <w:r w:rsidRPr="001C4DEE">
              <w:rPr>
                <w:rFonts w:ascii="Times New Roman" w:hAnsi="Times New Roman"/>
              </w:rPr>
              <w:t>ОК 2</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04</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1C4DEE" w:rsidRDefault="00901A5D" w:rsidP="00456BDC">
            <w:pPr>
              <w:jc w:val="center"/>
              <w:rPr>
                <w:rFonts w:ascii="Times New Roman" w:hAnsi="Times New Roman"/>
                <w:b/>
                <w:i/>
              </w:rPr>
            </w:pPr>
            <w:r w:rsidRPr="001C4DEE">
              <w:rPr>
                <w:rFonts w:ascii="Times New Roman" w:hAnsi="Times New Roman"/>
              </w:rPr>
              <w:t>ОК 6</w:t>
            </w: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Cs/>
              </w:rPr>
              <w:t>1.Основные даты и события</w:t>
            </w:r>
          </w:p>
        </w:tc>
        <w:tc>
          <w:tcPr>
            <w:tcW w:w="655" w:type="pct"/>
            <w:vAlign w:val="center"/>
          </w:tcPr>
          <w:p w:rsidR="00901A5D" w:rsidRPr="001C4DEE" w:rsidRDefault="00901A5D" w:rsidP="00456BDC">
            <w:pPr>
              <w:spacing w:after="0"/>
              <w:jc w:val="center"/>
              <w:rPr>
                <w:rFonts w:ascii="Times New Roman" w:hAnsi="Times New Roman"/>
                <w:b/>
                <w:bCs/>
              </w:rPr>
            </w:pPr>
            <w:r w:rsidRPr="001C4DEE">
              <w:rPr>
                <w:rFonts w:ascii="Times New Roman" w:hAnsi="Times New Roman"/>
                <w:b/>
                <w:bCs/>
              </w:rPr>
              <w:t>2</w:t>
            </w: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
                <w:bCs/>
              </w:rPr>
              <w:t>В том числе практических и лабораторных занятий</w:t>
            </w:r>
          </w:p>
        </w:tc>
        <w:tc>
          <w:tcPr>
            <w:tcW w:w="655" w:type="pct"/>
            <w:vAlign w:val="center"/>
          </w:tcPr>
          <w:p w:rsidR="00901A5D" w:rsidRPr="001C4DEE" w:rsidRDefault="00901A5D" w:rsidP="00456BDC">
            <w:pPr>
              <w:spacing w:after="0"/>
              <w:jc w:val="center"/>
              <w:rPr>
                <w:rFonts w:ascii="Times New Roman" w:hAnsi="Times New Roman"/>
                <w:b/>
                <w:bCs/>
              </w:rPr>
            </w:pPr>
            <w:r w:rsidRPr="001C4DEE">
              <w:rPr>
                <w:rFonts w:ascii="Times New Roman" w:hAnsi="Times New Roman"/>
                <w:b/>
                <w:bCs/>
              </w:rPr>
              <w:t>-</w:t>
            </w: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
                <w:bCs/>
              </w:rPr>
              <w:t xml:space="preserve">Самостоятельная работа </w:t>
            </w:r>
            <w:proofErr w:type="gramStart"/>
            <w:r w:rsidRPr="001C4DEE">
              <w:rPr>
                <w:rFonts w:ascii="Times New Roman" w:hAnsi="Times New Roman"/>
                <w:b/>
                <w:bCs/>
              </w:rPr>
              <w:t>обучающихся</w:t>
            </w:r>
            <w:proofErr w:type="gramEnd"/>
          </w:p>
        </w:tc>
        <w:tc>
          <w:tcPr>
            <w:tcW w:w="655" w:type="pct"/>
            <w:vAlign w:val="center"/>
          </w:tcPr>
          <w:p w:rsidR="00901A5D" w:rsidRPr="001C4DEE" w:rsidRDefault="00901A5D" w:rsidP="00456BDC">
            <w:pPr>
              <w:spacing w:after="0"/>
              <w:jc w:val="center"/>
              <w:rPr>
                <w:rFonts w:ascii="Times New Roman" w:hAnsi="Times New Roman"/>
                <w:b/>
                <w:bCs/>
              </w:rPr>
            </w:pP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3682" w:type="pct"/>
            <w:gridSpan w:val="2"/>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
                <w:bCs/>
              </w:rPr>
              <w:t>Раздел 4 Российская Федерация</w:t>
            </w:r>
            <w:proofErr w:type="gramStart"/>
            <w:r w:rsidRPr="001C4DEE">
              <w:rPr>
                <w:rFonts w:ascii="Times New Roman" w:hAnsi="Times New Roman"/>
                <w:b/>
                <w:bCs/>
              </w:rPr>
              <w:t xml:space="preserve"> В</w:t>
            </w:r>
            <w:proofErr w:type="gramEnd"/>
            <w:r w:rsidRPr="001C4DEE">
              <w:rPr>
                <w:rFonts w:ascii="Times New Roman" w:hAnsi="Times New Roman"/>
                <w:b/>
                <w:bCs/>
              </w:rPr>
              <w:t xml:space="preserve"> 1991–2018 годах</w:t>
            </w:r>
          </w:p>
        </w:tc>
        <w:tc>
          <w:tcPr>
            <w:tcW w:w="655" w:type="pct"/>
            <w:vAlign w:val="center"/>
          </w:tcPr>
          <w:p w:rsidR="00901A5D" w:rsidRPr="001C4DEE" w:rsidRDefault="00901A5D" w:rsidP="00456BDC">
            <w:pPr>
              <w:spacing w:after="0"/>
              <w:jc w:val="center"/>
              <w:rPr>
                <w:rFonts w:ascii="Times New Roman" w:hAnsi="Times New Roman"/>
                <w:b/>
                <w:bCs/>
              </w:rPr>
            </w:pPr>
            <w:r w:rsidRPr="001C4DEE">
              <w:rPr>
                <w:rFonts w:ascii="Times New Roman" w:hAnsi="Times New Roman"/>
                <w:b/>
                <w:bCs/>
              </w:rPr>
              <w:t>7/2</w:t>
            </w:r>
          </w:p>
        </w:tc>
        <w:tc>
          <w:tcPr>
            <w:tcW w:w="663" w:type="pct"/>
            <w:vMerge w:val="restart"/>
          </w:tcPr>
          <w:p w:rsidR="00901A5D" w:rsidRPr="001C4DEE" w:rsidRDefault="00901A5D" w:rsidP="00456BDC">
            <w:pPr>
              <w:suppressAutoHyphens/>
              <w:spacing w:after="0" w:line="240" w:lineRule="auto"/>
              <w:jc w:val="center"/>
              <w:rPr>
                <w:rFonts w:ascii="Times New Roman" w:hAnsi="Times New Roman"/>
              </w:rPr>
            </w:pPr>
            <w:r w:rsidRPr="001C4DEE">
              <w:rPr>
                <w:rFonts w:ascii="Times New Roman" w:hAnsi="Times New Roman"/>
              </w:rPr>
              <w:t>ОК 2</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04</w:t>
            </w:r>
          </w:p>
          <w:p w:rsidR="00901A5D" w:rsidRPr="001C4DEE" w:rsidRDefault="00901A5D" w:rsidP="00456BDC">
            <w:pPr>
              <w:suppressAutoHyphens/>
              <w:spacing w:after="0" w:line="240" w:lineRule="auto"/>
              <w:jc w:val="center"/>
              <w:rPr>
                <w:rFonts w:ascii="Times New Roman" w:hAnsi="Times New Roman"/>
              </w:rPr>
            </w:pPr>
            <w:r>
              <w:rPr>
                <w:rFonts w:ascii="Times New Roman" w:hAnsi="Times New Roman"/>
              </w:rPr>
              <w:t>ОК 05</w:t>
            </w:r>
          </w:p>
          <w:p w:rsidR="00901A5D" w:rsidRPr="001C4DEE" w:rsidRDefault="00901A5D" w:rsidP="00456BDC">
            <w:pPr>
              <w:jc w:val="center"/>
              <w:rPr>
                <w:rFonts w:ascii="Times New Roman" w:hAnsi="Times New Roman"/>
                <w:b/>
                <w:i/>
              </w:rPr>
            </w:pPr>
            <w:r w:rsidRPr="001C4DEE">
              <w:rPr>
                <w:rFonts w:ascii="Times New Roman" w:hAnsi="Times New Roman"/>
              </w:rPr>
              <w:t>ОК 6</w:t>
            </w:r>
          </w:p>
        </w:tc>
      </w:tr>
      <w:tr w:rsidR="00901A5D" w:rsidRPr="001C4DEE" w:rsidTr="00456BDC">
        <w:trPr>
          <w:trHeight w:val="20"/>
        </w:trPr>
        <w:tc>
          <w:tcPr>
            <w:tcW w:w="682" w:type="pct"/>
            <w:vMerge w:val="restart"/>
          </w:tcPr>
          <w:p w:rsidR="00901A5D" w:rsidRPr="001C4DEE" w:rsidRDefault="00901A5D" w:rsidP="00456BDC">
            <w:pPr>
              <w:spacing w:after="0"/>
              <w:rPr>
                <w:rFonts w:ascii="Times New Roman" w:hAnsi="Times New Roman"/>
                <w:b/>
                <w:bCs/>
              </w:rPr>
            </w:pPr>
            <w:r w:rsidRPr="001C4DEE">
              <w:rPr>
                <w:rFonts w:ascii="Times New Roman" w:hAnsi="Times New Roman"/>
                <w:b/>
                <w:bCs/>
              </w:rPr>
              <w:t>Тема 4.1 Основные даты и события</w:t>
            </w: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
                <w:bCs/>
              </w:rPr>
              <w:t>Содержание учебного материала</w:t>
            </w:r>
          </w:p>
        </w:tc>
        <w:tc>
          <w:tcPr>
            <w:tcW w:w="655" w:type="pct"/>
            <w:vAlign w:val="center"/>
          </w:tcPr>
          <w:p w:rsidR="00901A5D" w:rsidRPr="001C4DEE" w:rsidRDefault="00901A5D" w:rsidP="00456BDC">
            <w:pPr>
              <w:spacing w:after="0"/>
              <w:jc w:val="center"/>
              <w:rPr>
                <w:rFonts w:ascii="Times New Roman" w:hAnsi="Times New Roman"/>
                <w:b/>
                <w:bCs/>
              </w:rPr>
            </w:pP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Cs/>
              </w:rPr>
              <w:t>1. Радикальные реформы в 1990-х годах. Б. Н. Ельцин</w:t>
            </w:r>
          </w:p>
        </w:tc>
        <w:tc>
          <w:tcPr>
            <w:tcW w:w="655" w:type="pct"/>
            <w:vMerge w:val="restart"/>
            <w:vAlign w:val="center"/>
          </w:tcPr>
          <w:p w:rsidR="00901A5D" w:rsidRPr="001C4DEE" w:rsidRDefault="00901A5D" w:rsidP="00456BDC">
            <w:pPr>
              <w:spacing w:after="0"/>
              <w:jc w:val="center"/>
              <w:rPr>
                <w:rFonts w:ascii="Times New Roman" w:hAnsi="Times New Roman"/>
                <w:b/>
                <w:bCs/>
              </w:rPr>
            </w:pPr>
            <w:r w:rsidRPr="001C4DEE">
              <w:rPr>
                <w:rFonts w:ascii="Times New Roman" w:hAnsi="Times New Roman"/>
                <w:b/>
                <w:bCs/>
              </w:rPr>
              <w:t>5</w:t>
            </w: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Cs/>
              </w:rPr>
              <w:t>2. Россия в 2000–2008 годах. В. В. Путин. Россия в 2008–2012 годах. Д. А. Медведев. Россия в 2012–2018 годах. В. В. Путин</w:t>
            </w:r>
          </w:p>
        </w:tc>
        <w:tc>
          <w:tcPr>
            <w:tcW w:w="655" w:type="pct"/>
            <w:vMerge/>
            <w:vAlign w:val="center"/>
          </w:tcPr>
          <w:p w:rsidR="00901A5D" w:rsidRPr="001C4DEE" w:rsidRDefault="00901A5D" w:rsidP="00456BDC">
            <w:pPr>
              <w:spacing w:after="0"/>
              <w:jc w:val="center"/>
              <w:rPr>
                <w:rFonts w:ascii="Times New Roman" w:hAnsi="Times New Roman"/>
                <w:b/>
                <w:bCs/>
              </w:rPr>
            </w:pP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
                <w:bCs/>
              </w:rPr>
              <w:t>В том числе практических и лабораторных занятий</w:t>
            </w:r>
          </w:p>
        </w:tc>
        <w:tc>
          <w:tcPr>
            <w:tcW w:w="655" w:type="pct"/>
            <w:vAlign w:val="center"/>
          </w:tcPr>
          <w:p w:rsidR="00901A5D" w:rsidRPr="001C4DEE" w:rsidRDefault="00901A5D" w:rsidP="00456BDC">
            <w:pPr>
              <w:spacing w:after="0"/>
              <w:jc w:val="center"/>
              <w:rPr>
                <w:rFonts w:ascii="Times New Roman" w:hAnsi="Times New Roman"/>
                <w:b/>
                <w:bCs/>
              </w:rPr>
            </w:pPr>
            <w:r w:rsidRPr="001C4DEE">
              <w:rPr>
                <w:rFonts w:ascii="Times New Roman" w:hAnsi="Times New Roman"/>
                <w:b/>
                <w:bCs/>
              </w:rPr>
              <w:t>2</w:t>
            </w: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Cs/>
              </w:rPr>
            </w:pPr>
            <w:r w:rsidRPr="001C4DEE">
              <w:rPr>
                <w:rFonts w:ascii="Times New Roman" w:hAnsi="Times New Roman"/>
                <w:bCs/>
              </w:rPr>
              <w:t>Практическое занятие 4: Системный анализ.</w:t>
            </w:r>
          </w:p>
        </w:tc>
        <w:tc>
          <w:tcPr>
            <w:tcW w:w="655" w:type="pct"/>
            <w:vAlign w:val="center"/>
          </w:tcPr>
          <w:p w:rsidR="00901A5D" w:rsidRPr="001C4DEE" w:rsidRDefault="00901A5D" w:rsidP="00456BDC">
            <w:pPr>
              <w:spacing w:after="0"/>
              <w:jc w:val="center"/>
              <w:rPr>
                <w:rFonts w:ascii="Times New Roman" w:hAnsi="Times New Roman"/>
                <w:bCs/>
              </w:rPr>
            </w:pPr>
            <w:r w:rsidRPr="001C4DEE">
              <w:rPr>
                <w:rFonts w:ascii="Times New Roman" w:hAnsi="Times New Roman"/>
                <w:bCs/>
              </w:rPr>
              <w:t>2</w:t>
            </w: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rPr>
          <w:trHeight w:val="20"/>
        </w:trPr>
        <w:tc>
          <w:tcPr>
            <w:tcW w:w="682" w:type="pct"/>
            <w:vMerge/>
          </w:tcPr>
          <w:p w:rsidR="00901A5D" w:rsidRPr="001C4DEE" w:rsidRDefault="00901A5D" w:rsidP="00456BDC">
            <w:pPr>
              <w:spacing w:after="0"/>
              <w:rPr>
                <w:rFonts w:ascii="Times New Roman" w:hAnsi="Times New Roman"/>
                <w:b/>
                <w:bCs/>
              </w:rPr>
            </w:pPr>
          </w:p>
        </w:tc>
        <w:tc>
          <w:tcPr>
            <w:tcW w:w="3000" w:type="pct"/>
          </w:tcPr>
          <w:p w:rsidR="00901A5D" w:rsidRPr="001C4DEE" w:rsidRDefault="00901A5D" w:rsidP="00456BDC">
            <w:pPr>
              <w:spacing w:after="0" w:line="240" w:lineRule="auto"/>
              <w:jc w:val="both"/>
              <w:rPr>
                <w:rFonts w:ascii="Times New Roman" w:hAnsi="Times New Roman"/>
                <w:b/>
                <w:bCs/>
              </w:rPr>
            </w:pPr>
            <w:r w:rsidRPr="001C4DEE">
              <w:rPr>
                <w:rFonts w:ascii="Times New Roman" w:hAnsi="Times New Roman"/>
                <w:b/>
                <w:bCs/>
              </w:rPr>
              <w:t xml:space="preserve">Самостоятельная работа </w:t>
            </w:r>
            <w:proofErr w:type="gramStart"/>
            <w:r w:rsidRPr="001C4DEE">
              <w:rPr>
                <w:rFonts w:ascii="Times New Roman" w:hAnsi="Times New Roman"/>
                <w:b/>
                <w:bCs/>
              </w:rPr>
              <w:t>обучающихся</w:t>
            </w:r>
            <w:proofErr w:type="gramEnd"/>
          </w:p>
        </w:tc>
        <w:tc>
          <w:tcPr>
            <w:tcW w:w="655" w:type="pct"/>
            <w:vAlign w:val="center"/>
          </w:tcPr>
          <w:p w:rsidR="00901A5D" w:rsidRPr="001C4DEE" w:rsidRDefault="00901A5D" w:rsidP="00456BDC">
            <w:pPr>
              <w:spacing w:after="0"/>
              <w:jc w:val="center"/>
              <w:rPr>
                <w:rFonts w:ascii="Times New Roman" w:hAnsi="Times New Roman"/>
                <w:bCs/>
              </w:rPr>
            </w:pPr>
          </w:p>
        </w:tc>
        <w:tc>
          <w:tcPr>
            <w:tcW w:w="663" w:type="pct"/>
            <w:vMerge/>
          </w:tcPr>
          <w:p w:rsidR="00901A5D" w:rsidRPr="001C4DEE" w:rsidRDefault="00901A5D" w:rsidP="00456BDC">
            <w:pPr>
              <w:spacing w:after="0"/>
              <w:rPr>
                <w:rFonts w:ascii="Times New Roman" w:hAnsi="Times New Roman"/>
                <w:b/>
                <w:bCs/>
              </w:rPr>
            </w:pPr>
          </w:p>
        </w:tc>
      </w:tr>
      <w:tr w:rsidR="00901A5D" w:rsidRPr="001C4DEE" w:rsidTr="00456BDC">
        <w:tc>
          <w:tcPr>
            <w:tcW w:w="3682" w:type="pct"/>
            <w:gridSpan w:val="2"/>
          </w:tcPr>
          <w:p w:rsidR="00901A5D" w:rsidRPr="001C4DEE" w:rsidRDefault="00901A5D" w:rsidP="00456BDC">
            <w:pPr>
              <w:suppressAutoHyphens/>
              <w:spacing w:after="0"/>
              <w:rPr>
                <w:rFonts w:ascii="Times New Roman" w:hAnsi="Times New Roman"/>
                <w:b/>
              </w:rPr>
            </w:pPr>
            <w:r w:rsidRPr="001C4DEE">
              <w:rPr>
                <w:rFonts w:ascii="Times New Roman" w:hAnsi="Times New Roman"/>
                <w:b/>
              </w:rPr>
              <w:t>Промежуточная аттестация</w:t>
            </w:r>
          </w:p>
        </w:tc>
        <w:tc>
          <w:tcPr>
            <w:tcW w:w="655" w:type="pct"/>
            <w:vAlign w:val="center"/>
          </w:tcPr>
          <w:p w:rsidR="00901A5D" w:rsidRPr="001C4DEE" w:rsidRDefault="00901A5D" w:rsidP="00456BDC">
            <w:pPr>
              <w:spacing w:after="0"/>
              <w:jc w:val="center"/>
              <w:rPr>
                <w:rFonts w:ascii="Times New Roman" w:hAnsi="Times New Roman"/>
              </w:rPr>
            </w:pPr>
            <w:r w:rsidRPr="001C4DEE">
              <w:rPr>
                <w:rFonts w:ascii="Times New Roman" w:hAnsi="Times New Roman"/>
              </w:rPr>
              <w:t>1</w:t>
            </w:r>
          </w:p>
        </w:tc>
        <w:tc>
          <w:tcPr>
            <w:tcW w:w="663" w:type="pct"/>
          </w:tcPr>
          <w:p w:rsidR="00901A5D" w:rsidRPr="001C4DEE" w:rsidRDefault="00901A5D" w:rsidP="00456BDC">
            <w:pPr>
              <w:spacing w:after="0"/>
              <w:rPr>
                <w:rFonts w:ascii="Times New Roman" w:hAnsi="Times New Roman"/>
                <w:b/>
                <w:i/>
              </w:rPr>
            </w:pPr>
          </w:p>
        </w:tc>
      </w:tr>
      <w:tr w:rsidR="00901A5D" w:rsidRPr="001C4DEE" w:rsidTr="00456BDC">
        <w:trPr>
          <w:trHeight w:val="20"/>
        </w:trPr>
        <w:tc>
          <w:tcPr>
            <w:tcW w:w="3682" w:type="pct"/>
            <w:gridSpan w:val="2"/>
          </w:tcPr>
          <w:p w:rsidR="00901A5D" w:rsidRPr="001C4DEE" w:rsidRDefault="00901A5D" w:rsidP="00456BDC">
            <w:pPr>
              <w:spacing w:after="0"/>
              <w:rPr>
                <w:rFonts w:ascii="Times New Roman" w:hAnsi="Times New Roman"/>
                <w:b/>
                <w:bCs/>
              </w:rPr>
            </w:pPr>
            <w:r w:rsidRPr="001C4DEE">
              <w:rPr>
                <w:rFonts w:ascii="Times New Roman" w:hAnsi="Times New Roman"/>
                <w:b/>
                <w:bCs/>
              </w:rPr>
              <w:t>Всего:</w:t>
            </w:r>
          </w:p>
        </w:tc>
        <w:tc>
          <w:tcPr>
            <w:tcW w:w="655" w:type="pct"/>
            <w:vAlign w:val="center"/>
          </w:tcPr>
          <w:p w:rsidR="00901A5D" w:rsidRPr="001C4DEE" w:rsidRDefault="00901A5D" w:rsidP="00456BDC">
            <w:pPr>
              <w:spacing w:after="0"/>
              <w:jc w:val="center"/>
              <w:rPr>
                <w:rFonts w:ascii="Times New Roman" w:hAnsi="Times New Roman"/>
                <w:b/>
                <w:bCs/>
                <w:i/>
              </w:rPr>
            </w:pPr>
            <w:r w:rsidRPr="001C4DEE">
              <w:rPr>
                <w:rFonts w:ascii="Times New Roman" w:hAnsi="Times New Roman"/>
                <w:b/>
                <w:bCs/>
                <w:i/>
              </w:rPr>
              <w:t>36</w:t>
            </w:r>
          </w:p>
        </w:tc>
        <w:tc>
          <w:tcPr>
            <w:tcW w:w="663" w:type="pct"/>
          </w:tcPr>
          <w:p w:rsidR="00901A5D" w:rsidRPr="001C4DEE" w:rsidRDefault="00901A5D" w:rsidP="00456BDC">
            <w:pPr>
              <w:spacing w:after="0"/>
              <w:rPr>
                <w:rFonts w:ascii="Times New Roman" w:hAnsi="Times New Roman"/>
                <w:b/>
                <w:bCs/>
                <w:i/>
              </w:rPr>
            </w:pPr>
          </w:p>
        </w:tc>
      </w:tr>
    </w:tbl>
    <w:p w:rsidR="00901A5D" w:rsidRPr="00251851" w:rsidRDefault="00901A5D" w:rsidP="00901A5D">
      <w:pPr>
        <w:spacing w:before="120" w:after="120" w:line="240" w:lineRule="auto"/>
        <w:rPr>
          <w:rFonts w:ascii="Times New Roman" w:hAnsi="Times New Roman"/>
          <w:i/>
          <w:sz w:val="24"/>
          <w:szCs w:val="24"/>
        </w:rPr>
      </w:pPr>
    </w:p>
    <w:p w:rsidR="00901A5D" w:rsidRPr="003E4B8C" w:rsidRDefault="00901A5D" w:rsidP="00901A5D">
      <w:pPr>
        <w:ind w:firstLine="709"/>
        <w:rPr>
          <w:rFonts w:ascii="Times New Roman" w:hAnsi="Times New Roman"/>
          <w:i/>
        </w:rPr>
        <w:sectPr w:rsidR="00901A5D" w:rsidRPr="003E4B8C" w:rsidSect="003E4328">
          <w:pgSz w:w="16840" w:h="11907" w:orient="landscape"/>
          <w:pgMar w:top="851" w:right="1134" w:bottom="851" w:left="992" w:header="709" w:footer="709" w:gutter="0"/>
          <w:cols w:space="720"/>
        </w:sectPr>
      </w:pPr>
    </w:p>
    <w:p w:rsidR="00901A5D" w:rsidRPr="003E4B8C" w:rsidRDefault="00901A5D" w:rsidP="00901A5D">
      <w:pPr>
        <w:ind w:left="1353"/>
        <w:rPr>
          <w:rFonts w:ascii="Times New Roman" w:hAnsi="Times New Roman"/>
          <w:b/>
          <w:bCs/>
        </w:rPr>
      </w:pPr>
      <w:r w:rsidRPr="003E4B8C">
        <w:rPr>
          <w:rFonts w:ascii="Times New Roman" w:hAnsi="Times New Roman"/>
          <w:b/>
          <w:bCs/>
        </w:rPr>
        <w:lastRenderedPageBreak/>
        <w:t>3. УСЛОВИЯ РЕАЛИЗАЦИИ УЧЕБНОЙ ДИСЦИПЛИНЫ</w:t>
      </w:r>
    </w:p>
    <w:p w:rsidR="00901A5D" w:rsidRPr="003E4B8C" w:rsidRDefault="00901A5D" w:rsidP="00901A5D">
      <w:pPr>
        <w:suppressAutoHyphens/>
        <w:spacing w:after="0"/>
        <w:ind w:firstLine="709"/>
        <w:jc w:val="both"/>
        <w:rPr>
          <w:rFonts w:ascii="Times New Roman" w:hAnsi="Times New Roman"/>
          <w:bCs/>
          <w:sz w:val="24"/>
          <w:szCs w:val="24"/>
        </w:rPr>
      </w:pPr>
      <w:r w:rsidRPr="003E4B8C">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901A5D" w:rsidRPr="00251851" w:rsidRDefault="00901A5D" w:rsidP="00901A5D">
      <w:pPr>
        <w:suppressAutoHyphens/>
        <w:autoSpaceDE w:val="0"/>
        <w:autoSpaceDN w:val="0"/>
        <w:adjustRightInd w:val="0"/>
        <w:spacing w:after="0"/>
        <w:ind w:firstLine="709"/>
        <w:jc w:val="both"/>
        <w:rPr>
          <w:rFonts w:ascii="Times New Roman" w:hAnsi="Times New Roman"/>
          <w:sz w:val="24"/>
          <w:szCs w:val="24"/>
          <w:lang w:eastAsia="en-US"/>
        </w:rPr>
      </w:pPr>
      <w:r w:rsidRPr="003E4B8C">
        <w:rPr>
          <w:rFonts w:ascii="Times New Roman" w:hAnsi="Times New Roman"/>
          <w:bCs/>
          <w:sz w:val="24"/>
          <w:szCs w:val="24"/>
        </w:rPr>
        <w:t>Кабинет</w:t>
      </w:r>
      <w:proofErr w:type="gramStart"/>
      <w:r w:rsidRPr="00251851">
        <w:rPr>
          <w:rFonts w:ascii="Times New Roman" w:hAnsi="Times New Roman"/>
          <w:bCs/>
          <w:sz w:val="24"/>
          <w:szCs w:val="24"/>
        </w:rPr>
        <w:t>«С</w:t>
      </w:r>
      <w:proofErr w:type="gramEnd"/>
      <w:r w:rsidRPr="00251851">
        <w:rPr>
          <w:rFonts w:ascii="Times New Roman" w:hAnsi="Times New Roman"/>
          <w:bCs/>
          <w:sz w:val="24"/>
          <w:szCs w:val="24"/>
        </w:rPr>
        <w:t>оциально-гуманитарных дисциплин»</w:t>
      </w:r>
      <w:r w:rsidRPr="00251851">
        <w:rPr>
          <w:rFonts w:ascii="Times New Roman" w:hAnsi="Times New Roman"/>
          <w:sz w:val="24"/>
          <w:szCs w:val="24"/>
          <w:lang w:eastAsia="en-US"/>
        </w:rPr>
        <w:t>,</w:t>
      </w:r>
      <w:r w:rsidRPr="003E4B8C">
        <w:rPr>
          <w:rFonts w:ascii="Times New Roman" w:hAnsi="Times New Roman"/>
          <w:sz w:val="24"/>
          <w:szCs w:val="24"/>
          <w:lang w:eastAsia="en-US"/>
        </w:rPr>
        <w:t>оснащенный о</w:t>
      </w:r>
      <w:r w:rsidRPr="003E4B8C">
        <w:rPr>
          <w:rFonts w:ascii="Times New Roman" w:hAnsi="Times New Roman"/>
          <w:bCs/>
          <w:sz w:val="24"/>
          <w:szCs w:val="24"/>
          <w:lang w:eastAsia="en-US"/>
        </w:rPr>
        <w:t xml:space="preserve">борудованием: </w:t>
      </w:r>
    </w:p>
    <w:p w:rsidR="00901A5D" w:rsidRPr="00CF255A" w:rsidRDefault="00901A5D" w:rsidP="00901A5D">
      <w:pPr>
        <w:tabs>
          <w:tab w:val="left" w:pos="993"/>
        </w:tabs>
        <w:suppressAutoHyphens/>
        <w:spacing w:after="0" w:line="240" w:lineRule="auto"/>
        <w:ind w:firstLine="709"/>
        <w:jc w:val="both"/>
        <w:rPr>
          <w:rFonts w:ascii="Times New Roman" w:hAnsi="Times New Roman"/>
          <w:bCs/>
          <w:iCs/>
          <w:sz w:val="24"/>
          <w:szCs w:val="24"/>
        </w:rPr>
      </w:pPr>
      <w:r w:rsidRPr="00CF255A">
        <w:rPr>
          <w:rFonts w:ascii="Times New Roman" w:hAnsi="Times New Roman"/>
          <w:bCs/>
          <w:iCs/>
          <w:sz w:val="24"/>
          <w:szCs w:val="24"/>
        </w:rPr>
        <w:t>-</w:t>
      </w:r>
      <w:r w:rsidRPr="00CF255A">
        <w:rPr>
          <w:rFonts w:ascii="Times New Roman" w:hAnsi="Times New Roman"/>
          <w:bCs/>
          <w:iCs/>
          <w:sz w:val="24"/>
          <w:szCs w:val="24"/>
        </w:rPr>
        <w:tab/>
      </w:r>
      <w:r>
        <w:rPr>
          <w:rFonts w:ascii="Times New Roman" w:hAnsi="Times New Roman"/>
          <w:bCs/>
          <w:iCs/>
          <w:sz w:val="24"/>
          <w:szCs w:val="24"/>
        </w:rPr>
        <w:t xml:space="preserve">автоматизированное </w:t>
      </w:r>
      <w:r w:rsidRPr="00CF255A">
        <w:rPr>
          <w:rFonts w:ascii="Times New Roman" w:hAnsi="Times New Roman"/>
          <w:bCs/>
          <w:iCs/>
          <w:sz w:val="24"/>
          <w:szCs w:val="24"/>
        </w:rPr>
        <w:t>рабочее место преподавателя;</w:t>
      </w:r>
    </w:p>
    <w:p w:rsidR="00901A5D" w:rsidRPr="00CF255A" w:rsidRDefault="00901A5D" w:rsidP="00901A5D">
      <w:pPr>
        <w:tabs>
          <w:tab w:val="left" w:pos="993"/>
        </w:tabs>
        <w:suppressAutoHyphens/>
        <w:spacing w:after="0" w:line="240" w:lineRule="auto"/>
        <w:ind w:firstLine="709"/>
        <w:jc w:val="both"/>
        <w:rPr>
          <w:rFonts w:ascii="Times New Roman" w:hAnsi="Times New Roman"/>
          <w:bCs/>
          <w:iCs/>
          <w:sz w:val="24"/>
          <w:szCs w:val="24"/>
        </w:rPr>
      </w:pPr>
      <w:r w:rsidRPr="00CF255A">
        <w:rPr>
          <w:rFonts w:ascii="Times New Roman" w:hAnsi="Times New Roman"/>
          <w:bCs/>
          <w:iCs/>
          <w:sz w:val="24"/>
          <w:szCs w:val="24"/>
        </w:rPr>
        <w:t>-</w:t>
      </w:r>
      <w:r w:rsidRPr="00CF255A">
        <w:rPr>
          <w:rFonts w:ascii="Times New Roman" w:hAnsi="Times New Roman"/>
          <w:bCs/>
          <w:iCs/>
          <w:sz w:val="24"/>
          <w:szCs w:val="24"/>
        </w:rPr>
        <w:tab/>
        <w:t xml:space="preserve">рабочие места </w:t>
      </w:r>
      <w:proofErr w:type="gramStart"/>
      <w:r w:rsidRPr="00CF255A">
        <w:rPr>
          <w:rFonts w:ascii="Times New Roman" w:hAnsi="Times New Roman"/>
          <w:bCs/>
          <w:iCs/>
          <w:sz w:val="24"/>
          <w:szCs w:val="24"/>
        </w:rPr>
        <w:t>обучающихся</w:t>
      </w:r>
      <w:proofErr w:type="gramEnd"/>
      <w:r w:rsidRPr="00CF255A">
        <w:rPr>
          <w:rFonts w:ascii="Times New Roman" w:hAnsi="Times New Roman"/>
          <w:bCs/>
          <w:iCs/>
          <w:sz w:val="24"/>
          <w:szCs w:val="24"/>
        </w:rPr>
        <w:t>;</w:t>
      </w:r>
    </w:p>
    <w:p w:rsidR="00901A5D" w:rsidRPr="000F7BA8" w:rsidRDefault="00901A5D" w:rsidP="00901A5D">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sz w:val="22"/>
          <w:szCs w:val="22"/>
        </w:rPr>
      </w:pPr>
      <w:r w:rsidRPr="000F7BA8">
        <w:rPr>
          <w:sz w:val="22"/>
          <w:szCs w:val="22"/>
        </w:rPr>
        <w:t xml:space="preserve">комплект учебно-наглядных пособий, </w:t>
      </w:r>
    </w:p>
    <w:p w:rsidR="00901A5D" w:rsidRPr="000F7BA8" w:rsidRDefault="00901A5D" w:rsidP="00901A5D">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sz w:val="22"/>
          <w:szCs w:val="22"/>
        </w:rPr>
      </w:pPr>
      <w:r w:rsidRPr="000F7BA8">
        <w:rPr>
          <w:sz w:val="22"/>
          <w:szCs w:val="22"/>
        </w:rPr>
        <w:t>ко</w:t>
      </w:r>
      <w:r>
        <w:rPr>
          <w:sz w:val="22"/>
          <w:szCs w:val="22"/>
        </w:rPr>
        <w:t>мплекты раздаточных материалов.</w:t>
      </w:r>
    </w:p>
    <w:p w:rsidR="00901A5D" w:rsidRDefault="00901A5D" w:rsidP="00901A5D">
      <w:pPr>
        <w:suppressAutoHyphens/>
        <w:spacing w:after="0"/>
        <w:ind w:firstLine="709"/>
        <w:jc w:val="both"/>
        <w:rPr>
          <w:rFonts w:ascii="Times New Roman" w:hAnsi="Times New Roman"/>
          <w:bCs/>
          <w:sz w:val="24"/>
          <w:szCs w:val="24"/>
          <w:lang w:eastAsia="en-US"/>
        </w:rPr>
      </w:pPr>
    </w:p>
    <w:p w:rsidR="00901A5D" w:rsidRDefault="00901A5D" w:rsidP="00901A5D">
      <w:pPr>
        <w:suppressAutoHyphens/>
        <w:spacing w:after="0"/>
        <w:ind w:firstLine="709"/>
        <w:jc w:val="both"/>
        <w:rPr>
          <w:rFonts w:ascii="Times New Roman" w:hAnsi="Times New Roman"/>
          <w:bCs/>
          <w:sz w:val="24"/>
          <w:szCs w:val="24"/>
          <w:lang w:eastAsia="en-US"/>
        </w:rPr>
      </w:pPr>
      <w:r w:rsidRPr="003E4B8C">
        <w:rPr>
          <w:rFonts w:ascii="Times New Roman" w:hAnsi="Times New Roman"/>
          <w:sz w:val="24"/>
          <w:szCs w:val="24"/>
          <w:lang w:eastAsia="en-US"/>
        </w:rPr>
        <w:t>т</w:t>
      </w:r>
      <w:r w:rsidRPr="003E4B8C">
        <w:rPr>
          <w:rFonts w:ascii="Times New Roman" w:hAnsi="Times New Roman"/>
          <w:bCs/>
          <w:sz w:val="24"/>
          <w:szCs w:val="24"/>
          <w:lang w:eastAsia="en-US"/>
        </w:rPr>
        <w:t xml:space="preserve">ехническими средствами обучения: </w:t>
      </w:r>
    </w:p>
    <w:p w:rsidR="00901A5D" w:rsidRPr="00B36A86" w:rsidRDefault="00901A5D" w:rsidP="00901A5D">
      <w:pPr>
        <w:pStyle w:val="a3"/>
        <w:numPr>
          <w:ilvl w:val="0"/>
          <w:numId w:val="4"/>
        </w:numPr>
        <w:tabs>
          <w:tab w:val="left" w:pos="709"/>
        </w:tabs>
        <w:suppressAutoHyphens/>
        <w:spacing w:before="0" w:after="0"/>
        <w:contextualSpacing/>
        <w:jc w:val="both"/>
      </w:pPr>
      <w:r w:rsidRPr="00B36A86">
        <w:t xml:space="preserve">мультимедийный проектор; </w:t>
      </w:r>
    </w:p>
    <w:p w:rsidR="00901A5D" w:rsidRPr="00B36A86" w:rsidRDefault="00901A5D" w:rsidP="00901A5D">
      <w:pPr>
        <w:pStyle w:val="a3"/>
        <w:numPr>
          <w:ilvl w:val="0"/>
          <w:numId w:val="4"/>
        </w:numPr>
        <w:tabs>
          <w:tab w:val="left" w:pos="709"/>
        </w:tabs>
        <w:suppressAutoHyphens/>
        <w:spacing w:before="0" w:after="0"/>
        <w:contextualSpacing/>
        <w:jc w:val="both"/>
      </w:pPr>
      <w:r w:rsidRPr="00B36A86">
        <w:t>экран или интерактивная доска</w:t>
      </w:r>
      <w:r>
        <w:t>.</w:t>
      </w:r>
    </w:p>
    <w:p w:rsidR="00901A5D" w:rsidRPr="003E4B8C" w:rsidRDefault="00901A5D" w:rsidP="00901A5D">
      <w:pPr>
        <w:suppressAutoHyphens/>
        <w:spacing w:after="0"/>
        <w:ind w:firstLine="709"/>
        <w:jc w:val="both"/>
        <w:rPr>
          <w:rFonts w:ascii="Times New Roman" w:hAnsi="Times New Roman"/>
          <w:bCs/>
          <w:sz w:val="24"/>
          <w:szCs w:val="24"/>
        </w:rPr>
      </w:pPr>
    </w:p>
    <w:p w:rsidR="00901A5D" w:rsidRPr="003E4B8C" w:rsidRDefault="00901A5D" w:rsidP="00901A5D">
      <w:pPr>
        <w:suppressAutoHyphens/>
        <w:spacing w:after="0"/>
        <w:ind w:firstLine="709"/>
        <w:jc w:val="both"/>
        <w:rPr>
          <w:rFonts w:ascii="Times New Roman" w:hAnsi="Times New Roman"/>
          <w:b/>
          <w:bCs/>
          <w:sz w:val="24"/>
          <w:szCs w:val="24"/>
        </w:rPr>
      </w:pPr>
      <w:r w:rsidRPr="003E4B8C">
        <w:rPr>
          <w:rFonts w:ascii="Times New Roman" w:hAnsi="Times New Roman"/>
          <w:b/>
          <w:bCs/>
          <w:sz w:val="24"/>
          <w:szCs w:val="24"/>
        </w:rPr>
        <w:t>3.2. Информационное обеспечение реализации программы</w:t>
      </w:r>
    </w:p>
    <w:p w:rsidR="00901A5D" w:rsidRPr="003E4B8C" w:rsidRDefault="00901A5D" w:rsidP="00901A5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3E4B8C">
        <w:rPr>
          <w:rFonts w:ascii="Times New Roman" w:hAnsi="Times New Roman"/>
          <w:sz w:val="24"/>
          <w:szCs w:val="24"/>
        </w:rPr>
        <w:t xml:space="preserve"> При формировании </w:t>
      </w:r>
      <w:r w:rsidRPr="003E4B8C">
        <w:rPr>
          <w:rFonts w:ascii="Times New Roman" w:hAnsi="Times New Roman"/>
          <w:bCs/>
          <w:sz w:val="24"/>
          <w:szCs w:val="24"/>
        </w:rPr>
        <w:t xml:space="preserve">библиотечного фонда образовательной организацией </w:t>
      </w:r>
      <w:proofErr w:type="gramStart"/>
      <w:r w:rsidRPr="003E4B8C">
        <w:rPr>
          <w:rFonts w:ascii="Times New Roman" w:hAnsi="Times New Roman"/>
          <w:bCs/>
          <w:sz w:val="24"/>
          <w:szCs w:val="24"/>
        </w:rPr>
        <w:t>выбирается не менее одного издания</w:t>
      </w:r>
      <w:proofErr w:type="gramEnd"/>
      <w:r w:rsidRPr="003E4B8C">
        <w:rPr>
          <w:rFonts w:ascii="Times New Roman" w:hAnsi="Times New Roman"/>
          <w:bCs/>
          <w:sz w:val="24"/>
          <w:szCs w:val="24"/>
        </w:rPr>
        <w:t xml:space="preserve"> из перечисленных ниже печатных изданий и (или) электронных изданий в качестве основного, </w:t>
      </w:r>
      <w:r>
        <w:rPr>
          <w:rFonts w:ascii="Times New Roman" w:hAnsi="Times New Roman"/>
          <w:bCs/>
          <w:sz w:val="24"/>
          <w:szCs w:val="24"/>
        </w:rPr>
        <w:t>при этом список может быть дополнен новыми изданиями</w:t>
      </w:r>
      <w:r w:rsidRPr="003E4B8C">
        <w:rPr>
          <w:rFonts w:ascii="Times New Roman" w:hAnsi="Times New Roman"/>
          <w:bCs/>
          <w:sz w:val="24"/>
          <w:szCs w:val="24"/>
        </w:rPr>
        <w:t>.</w:t>
      </w:r>
    </w:p>
    <w:p w:rsidR="00901A5D" w:rsidRPr="003E4B8C" w:rsidRDefault="00901A5D" w:rsidP="00901A5D">
      <w:pPr>
        <w:suppressAutoHyphens/>
        <w:spacing w:after="0"/>
        <w:ind w:firstLine="709"/>
        <w:jc w:val="both"/>
        <w:rPr>
          <w:rFonts w:ascii="Times New Roman" w:hAnsi="Times New Roman"/>
          <w:sz w:val="24"/>
          <w:szCs w:val="24"/>
        </w:rPr>
      </w:pPr>
    </w:p>
    <w:p w:rsidR="00901A5D" w:rsidRPr="003E4B8C" w:rsidRDefault="00901A5D" w:rsidP="00901A5D">
      <w:pPr>
        <w:suppressAutoHyphens/>
        <w:spacing w:after="0"/>
        <w:ind w:firstLine="709"/>
        <w:jc w:val="both"/>
        <w:rPr>
          <w:rFonts w:ascii="Times New Roman" w:hAnsi="Times New Roman"/>
          <w:b/>
          <w:sz w:val="24"/>
          <w:szCs w:val="24"/>
        </w:rPr>
      </w:pPr>
      <w:r w:rsidRPr="003E4B8C">
        <w:rPr>
          <w:rFonts w:ascii="Times New Roman" w:hAnsi="Times New Roman"/>
          <w:b/>
          <w:sz w:val="24"/>
          <w:szCs w:val="24"/>
        </w:rPr>
        <w:t xml:space="preserve">3.2.1. </w:t>
      </w:r>
      <w:r>
        <w:rPr>
          <w:rFonts w:ascii="Times New Roman" w:hAnsi="Times New Roman"/>
          <w:b/>
          <w:sz w:val="24"/>
          <w:szCs w:val="24"/>
        </w:rPr>
        <w:t>Основные печатные и электронные</w:t>
      </w:r>
      <w:r w:rsidRPr="003E4B8C">
        <w:rPr>
          <w:rFonts w:ascii="Times New Roman" w:hAnsi="Times New Roman"/>
          <w:b/>
          <w:sz w:val="24"/>
          <w:szCs w:val="24"/>
        </w:rPr>
        <w:t xml:space="preserve"> издания</w:t>
      </w:r>
    </w:p>
    <w:p w:rsidR="00901A5D" w:rsidRDefault="00901A5D" w:rsidP="00901A5D">
      <w:pPr>
        <w:spacing w:after="0"/>
        <w:ind w:firstLine="709"/>
        <w:contextualSpacing/>
        <w:jc w:val="both"/>
        <w:rPr>
          <w:rFonts w:ascii="Times New Roman" w:hAnsi="Times New Roman"/>
          <w:sz w:val="24"/>
          <w:szCs w:val="24"/>
        </w:rPr>
      </w:pPr>
      <w:r w:rsidRPr="00251851">
        <w:rPr>
          <w:rFonts w:ascii="Times New Roman" w:hAnsi="Times New Roman"/>
          <w:sz w:val="24"/>
          <w:szCs w:val="24"/>
        </w:rPr>
        <w:t xml:space="preserve">1. Касьянов, В. В.История России : учебное пособие для среднего профессионального образования / В. В. Касьянов. </w:t>
      </w:r>
      <w:r>
        <w:rPr>
          <w:rFonts w:ascii="Times New Roman" w:hAnsi="Times New Roman"/>
          <w:sz w:val="24"/>
          <w:szCs w:val="24"/>
        </w:rPr>
        <w:t>–</w:t>
      </w:r>
      <w:r w:rsidRPr="00251851">
        <w:rPr>
          <w:rFonts w:ascii="Times New Roman" w:hAnsi="Times New Roman"/>
          <w:sz w:val="24"/>
          <w:szCs w:val="24"/>
        </w:rPr>
        <w:t xml:space="preserve"> 2-е изд., </w:t>
      </w:r>
      <w:proofErr w:type="spellStart"/>
      <w:r w:rsidRPr="00251851">
        <w:rPr>
          <w:rFonts w:ascii="Times New Roman" w:hAnsi="Times New Roman"/>
          <w:sz w:val="24"/>
          <w:szCs w:val="24"/>
        </w:rPr>
        <w:t>перераб</w:t>
      </w:r>
      <w:proofErr w:type="spellEnd"/>
      <w:r w:rsidRPr="00251851">
        <w:rPr>
          <w:rFonts w:ascii="Times New Roman" w:hAnsi="Times New Roman"/>
          <w:sz w:val="24"/>
          <w:szCs w:val="24"/>
        </w:rPr>
        <w:t xml:space="preserve">. и доп. </w:t>
      </w:r>
      <w:proofErr w:type="gramStart"/>
      <w:r>
        <w:rPr>
          <w:rFonts w:ascii="Times New Roman" w:hAnsi="Times New Roman"/>
          <w:sz w:val="24"/>
          <w:szCs w:val="24"/>
        </w:rPr>
        <w:t>–</w:t>
      </w:r>
      <w:r w:rsidRPr="00251851">
        <w:rPr>
          <w:rFonts w:ascii="Times New Roman" w:hAnsi="Times New Roman"/>
          <w:sz w:val="24"/>
          <w:szCs w:val="24"/>
        </w:rPr>
        <w:t>М</w:t>
      </w:r>
      <w:proofErr w:type="gramEnd"/>
      <w:r w:rsidRPr="00251851">
        <w:rPr>
          <w:rFonts w:ascii="Times New Roman" w:hAnsi="Times New Roman"/>
          <w:sz w:val="24"/>
          <w:szCs w:val="24"/>
        </w:rPr>
        <w:t xml:space="preserve">осква : Издательство </w:t>
      </w:r>
      <w:proofErr w:type="spellStart"/>
      <w:r w:rsidRPr="00251851">
        <w:rPr>
          <w:rFonts w:ascii="Times New Roman" w:hAnsi="Times New Roman"/>
          <w:sz w:val="24"/>
          <w:szCs w:val="24"/>
        </w:rPr>
        <w:t>Юрайт</w:t>
      </w:r>
      <w:proofErr w:type="spellEnd"/>
      <w:r w:rsidRPr="00251851">
        <w:rPr>
          <w:rFonts w:ascii="Times New Roman" w:hAnsi="Times New Roman"/>
          <w:sz w:val="24"/>
          <w:szCs w:val="24"/>
        </w:rPr>
        <w:t xml:space="preserve">, 2021. </w:t>
      </w:r>
      <w:r>
        <w:rPr>
          <w:rFonts w:ascii="Times New Roman" w:hAnsi="Times New Roman"/>
          <w:sz w:val="24"/>
          <w:szCs w:val="24"/>
        </w:rPr>
        <w:t>–</w:t>
      </w:r>
      <w:r w:rsidRPr="00251851">
        <w:rPr>
          <w:rFonts w:ascii="Times New Roman" w:hAnsi="Times New Roman"/>
          <w:sz w:val="24"/>
          <w:szCs w:val="24"/>
        </w:rPr>
        <w:t xml:space="preserve"> 255 с. </w:t>
      </w:r>
      <w:r>
        <w:rPr>
          <w:rFonts w:ascii="Times New Roman" w:hAnsi="Times New Roman"/>
          <w:sz w:val="24"/>
          <w:szCs w:val="24"/>
        </w:rPr>
        <w:t>–</w:t>
      </w:r>
      <w:r w:rsidRPr="00251851">
        <w:rPr>
          <w:rFonts w:ascii="Times New Roman" w:hAnsi="Times New Roman"/>
          <w:sz w:val="24"/>
          <w:szCs w:val="24"/>
        </w:rPr>
        <w:t xml:space="preserve"> (Профессиональное образование). </w:t>
      </w:r>
      <w:r>
        <w:rPr>
          <w:rFonts w:ascii="Times New Roman" w:hAnsi="Times New Roman"/>
          <w:sz w:val="24"/>
          <w:szCs w:val="24"/>
        </w:rPr>
        <w:t>–</w:t>
      </w:r>
      <w:r w:rsidRPr="00251851">
        <w:rPr>
          <w:rFonts w:ascii="Times New Roman" w:hAnsi="Times New Roman"/>
          <w:sz w:val="24"/>
          <w:szCs w:val="24"/>
        </w:rPr>
        <w:t xml:space="preserve"> ISBN 978-5-534-09549-4. </w:t>
      </w:r>
      <w:r>
        <w:rPr>
          <w:rFonts w:ascii="Times New Roman" w:hAnsi="Times New Roman"/>
          <w:sz w:val="24"/>
          <w:szCs w:val="24"/>
        </w:rPr>
        <w:t>–</w:t>
      </w:r>
      <w:r w:rsidRPr="00251851">
        <w:rPr>
          <w:rFonts w:ascii="Times New Roman" w:hAnsi="Times New Roman"/>
          <w:sz w:val="24"/>
          <w:szCs w:val="24"/>
        </w:rPr>
        <w:t>Текст</w:t>
      </w:r>
      <w:proofErr w:type="gramStart"/>
      <w:r w:rsidRPr="00251851">
        <w:rPr>
          <w:rFonts w:ascii="Times New Roman" w:hAnsi="Times New Roman"/>
          <w:sz w:val="24"/>
          <w:szCs w:val="24"/>
        </w:rPr>
        <w:t xml:space="preserve"> :</w:t>
      </w:r>
      <w:proofErr w:type="gramEnd"/>
      <w:r w:rsidRPr="00251851">
        <w:rPr>
          <w:rFonts w:ascii="Times New Roman" w:hAnsi="Times New Roman"/>
          <w:sz w:val="24"/>
          <w:szCs w:val="24"/>
        </w:rPr>
        <w:t xml:space="preserve"> электронный // ЭБС </w:t>
      </w:r>
      <w:proofErr w:type="spellStart"/>
      <w:r w:rsidRPr="00251851">
        <w:rPr>
          <w:rFonts w:ascii="Times New Roman" w:hAnsi="Times New Roman"/>
          <w:sz w:val="24"/>
          <w:szCs w:val="24"/>
        </w:rPr>
        <w:t>Юрайт</w:t>
      </w:r>
      <w:proofErr w:type="spellEnd"/>
      <w:r w:rsidRPr="00251851">
        <w:rPr>
          <w:rFonts w:ascii="Times New Roman" w:hAnsi="Times New Roman"/>
          <w:sz w:val="24"/>
          <w:szCs w:val="24"/>
        </w:rPr>
        <w:t xml:space="preserve"> [сайт]. </w:t>
      </w:r>
      <w:r>
        <w:rPr>
          <w:rFonts w:ascii="Times New Roman" w:hAnsi="Times New Roman"/>
          <w:sz w:val="24"/>
          <w:szCs w:val="24"/>
        </w:rPr>
        <w:t>–</w:t>
      </w:r>
      <w:r w:rsidRPr="00251851">
        <w:rPr>
          <w:rFonts w:ascii="Times New Roman" w:hAnsi="Times New Roman"/>
          <w:sz w:val="24"/>
          <w:szCs w:val="24"/>
        </w:rPr>
        <w:t xml:space="preserve"> URL</w:t>
      </w:r>
      <w:r>
        <w:rPr>
          <w:rFonts w:ascii="Times New Roman" w:hAnsi="Times New Roman"/>
          <w:sz w:val="24"/>
          <w:szCs w:val="24"/>
        </w:rPr>
        <w:t xml:space="preserve">: </w:t>
      </w:r>
      <w:hyperlink r:id="rId8" w:history="1">
        <w:r w:rsidRPr="00676387">
          <w:rPr>
            <w:rStyle w:val="a8"/>
            <w:rFonts w:ascii="Times New Roman" w:hAnsi="Times New Roman"/>
            <w:sz w:val="24"/>
            <w:szCs w:val="24"/>
          </w:rPr>
          <w:t>https://urait.ru/bcode/474888</w:t>
        </w:r>
      </w:hyperlink>
      <w:r>
        <w:rPr>
          <w:rFonts w:ascii="Times New Roman" w:hAnsi="Times New Roman"/>
          <w:sz w:val="24"/>
          <w:szCs w:val="24"/>
        </w:rPr>
        <w:t>.</w:t>
      </w:r>
    </w:p>
    <w:p w:rsidR="00901A5D" w:rsidRDefault="00901A5D" w:rsidP="00901A5D">
      <w:pPr>
        <w:spacing w:after="0"/>
        <w:ind w:firstLine="709"/>
        <w:contextualSpacing/>
        <w:jc w:val="both"/>
        <w:rPr>
          <w:rFonts w:ascii="Times New Roman" w:hAnsi="Times New Roman"/>
          <w:sz w:val="24"/>
          <w:szCs w:val="24"/>
        </w:rPr>
      </w:pPr>
      <w:r>
        <w:rPr>
          <w:rFonts w:ascii="Times New Roman" w:hAnsi="Times New Roman"/>
          <w:sz w:val="24"/>
          <w:szCs w:val="24"/>
        </w:rPr>
        <w:t xml:space="preserve">2. </w:t>
      </w:r>
      <w:r w:rsidRPr="00251851">
        <w:rPr>
          <w:rFonts w:ascii="Times New Roman" w:hAnsi="Times New Roman"/>
          <w:sz w:val="24"/>
          <w:szCs w:val="24"/>
        </w:rPr>
        <w:t>История России в 2 ч. Часть 1. 1914</w:t>
      </w:r>
      <w:r>
        <w:rPr>
          <w:rFonts w:ascii="Times New Roman" w:hAnsi="Times New Roman"/>
          <w:sz w:val="24"/>
          <w:szCs w:val="24"/>
        </w:rPr>
        <w:t>–</w:t>
      </w:r>
      <w:r w:rsidRPr="00251851">
        <w:rPr>
          <w:rFonts w:ascii="Times New Roman" w:hAnsi="Times New Roman"/>
          <w:sz w:val="24"/>
          <w:szCs w:val="24"/>
        </w:rPr>
        <w:t xml:space="preserve">1941 : учебник для среднего профессионального образования / М. В. </w:t>
      </w:r>
      <w:proofErr w:type="spellStart"/>
      <w:r w:rsidRPr="00251851">
        <w:rPr>
          <w:rFonts w:ascii="Times New Roman" w:hAnsi="Times New Roman"/>
          <w:sz w:val="24"/>
          <w:szCs w:val="24"/>
        </w:rPr>
        <w:t>Ходяков</w:t>
      </w:r>
      <w:proofErr w:type="spellEnd"/>
      <w:r w:rsidRPr="00251851">
        <w:rPr>
          <w:rFonts w:ascii="Times New Roman" w:hAnsi="Times New Roman"/>
          <w:sz w:val="24"/>
          <w:szCs w:val="24"/>
        </w:rPr>
        <w:t xml:space="preserve"> [и др.] ; под редакцией М. В. </w:t>
      </w:r>
      <w:proofErr w:type="spellStart"/>
      <w:r w:rsidRPr="00251851">
        <w:rPr>
          <w:rFonts w:ascii="Times New Roman" w:hAnsi="Times New Roman"/>
          <w:sz w:val="24"/>
          <w:szCs w:val="24"/>
        </w:rPr>
        <w:t>Ходякова</w:t>
      </w:r>
      <w:proofErr w:type="spellEnd"/>
      <w:r w:rsidRPr="00251851">
        <w:rPr>
          <w:rFonts w:ascii="Times New Roman" w:hAnsi="Times New Roman"/>
          <w:sz w:val="24"/>
          <w:szCs w:val="24"/>
        </w:rPr>
        <w:t xml:space="preserve">. </w:t>
      </w:r>
      <w:r>
        <w:rPr>
          <w:rFonts w:ascii="Times New Roman" w:hAnsi="Times New Roman"/>
          <w:sz w:val="24"/>
          <w:szCs w:val="24"/>
        </w:rPr>
        <w:t>–</w:t>
      </w:r>
      <w:r w:rsidRPr="00251851">
        <w:rPr>
          <w:rFonts w:ascii="Times New Roman" w:hAnsi="Times New Roman"/>
          <w:sz w:val="24"/>
          <w:szCs w:val="24"/>
        </w:rPr>
        <w:t xml:space="preserve"> 8-е изд., </w:t>
      </w:r>
      <w:proofErr w:type="spellStart"/>
      <w:r w:rsidRPr="00251851">
        <w:rPr>
          <w:rFonts w:ascii="Times New Roman" w:hAnsi="Times New Roman"/>
          <w:sz w:val="24"/>
          <w:szCs w:val="24"/>
        </w:rPr>
        <w:t>перераб</w:t>
      </w:r>
      <w:proofErr w:type="spellEnd"/>
      <w:r w:rsidRPr="00251851">
        <w:rPr>
          <w:rFonts w:ascii="Times New Roman" w:hAnsi="Times New Roman"/>
          <w:sz w:val="24"/>
          <w:szCs w:val="24"/>
        </w:rPr>
        <w:t xml:space="preserve">. и доп. </w:t>
      </w:r>
      <w:proofErr w:type="gramStart"/>
      <w:r>
        <w:rPr>
          <w:rFonts w:ascii="Times New Roman" w:hAnsi="Times New Roman"/>
          <w:sz w:val="24"/>
          <w:szCs w:val="24"/>
        </w:rPr>
        <w:t>–</w:t>
      </w:r>
      <w:r w:rsidRPr="00251851">
        <w:rPr>
          <w:rFonts w:ascii="Times New Roman" w:hAnsi="Times New Roman"/>
          <w:sz w:val="24"/>
          <w:szCs w:val="24"/>
        </w:rPr>
        <w:t>М</w:t>
      </w:r>
      <w:proofErr w:type="gramEnd"/>
      <w:r w:rsidRPr="00251851">
        <w:rPr>
          <w:rFonts w:ascii="Times New Roman" w:hAnsi="Times New Roman"/>
          <w:sz w:val="24"/>
          <w:szCs w:val="24"/>
        </w:rPr>
        <w:t xml:space="preserve">осква : Издательство </w:t>
      </w:r>
      <w:proofErr w:type="spellStart"/>
      <w:r w:rsidRPr="00251851">
        <w:rPr>
          <w:rFonts w:ascii="Times New Roman" w:hAnsi="Times New Roman"/>
          <w:sz w:val="24"/>
          <w:szCs w:val="24"/>
        </w:rPr>
        <w:t>Юрайт</w:t>
      </w:r>
      <w:proofErr w:type="spellEnd"/>
      <w:r w:rsidRPr="00251851">
        <w:rPr>
          <w:rFonts w:ascii="Times New Roman" w:hAnsi="Times New Roman"/>
          <w:sz w:val="24"/>
          <w:szCs w:val="24"/>
        </w:rPr>
        <w:t xml:space="preserve">, 2020. </w:t>
      </w:r>
      <w:r>
        <w:rPr>
          <w:rFonts w:ascii="Times New Roman" w:hAnsi="Times New Roman"/>
          <w:sz w:val="24"/>
          <w:szCs w:val="24"/>
        </w:rPr>
        <w:t>–</w:t>
      </w:r>
      <w:r w:rsidRPr="00251851">
        <w:rPr>
          <w:rFonts w:ascii="Times New Roman" w:hAnsi="Times New Roman"/>
          <w:sz w:val="24"/>
          <w:szCs w:val="24"/>
        </w:rPr>
        <w:t xml:space="preserve"> 270 с. </w:t>
      </w:r>
      <w:r>
        <w:rPr>
          <w:rFonts w:ascii="Times New Roman" w:hAnsi="Times New Roman"/>
          <w:sz w:val="24"/>
          <w:szCs w:val="24"/>
        </w:rPr>
        <w:t>–</w:t>
      </w:r>
      <w:r w:rsidRPr="00251851">
        <w:rPr>
          <w:rFonts w:ascii="Times New Roman" w:hAnsi="Times New Roman"/>
          <w:sz w:val="24"/>
          <w:szCs w:val="24"/>
        </w:rPr>
        <w:t xml:space="preserve"> (Профессиональное образование). </w:t>
      </w:r>
      <w:r>
        <w:rPr>
          <w:rFonts w:ascii="Times New Roman" w:hAnsi="Times New Roman"/>
          <w:sz w:val="24"/>
          <w:szCs w:val="24"/>
        </w:rPr>
        <w:t>–</w:t>
      </w:r>
      <w:r w:rsidRPr="00251851">
        <w:rPr>
          <w:rFonts w:ascii="Times New Roman" w:hAnsi="Times New Roman"/>
          <w:sz w:val="24"/>
          <w:szCs w:val="24"/>
        </w:rPr>
        <w:t xml:space="preserve"> ISBN 978-5-534-04767-7. </w:t>
      </w:r>
      <w:r>
        <w:rPr>
          <w:rFonts w:ascii="Times New Roman" w:hAnsi="Times New Roman"/>
          <w:sz w:val="24"/>
          <w:szCs w:val="24"/>
        </w:rPr>
        <w:t>–</w:t>
      </w:r>
      <w:r w:rsidRPr="00251851">
        <w:rPr>
          <w:rFonts w:ascii="Times New Roman" w:hAnsi="Times New Roman"/>
          <w:sz w:val="24"/>
          <w:szCs w:val="24"/>
        </w:rPr>
        <w:t>Текст</w:t>
      </w:r>
      <w:proofErr w:type="gramStart"/>
      <w:r w:rsidRPr="00251851">
        <w:rPr>
          <w:rFonts w:ascii="Times New Roman" w:hAnsi="Times New Roman"/>
          <w:sz w:val="24"/>
          <w:szCs w:val="24"/>
        </w:rPr>
        <w:t xml:space="preserve"> :</w:t>
      </w:r>
      <w:proofErr w:type="gramEnd"/>
      <w:r w:rsidRPr="00251851">
        <w:rPr>
          <w:rFonts w:ascii="Times New Roman" w:hAnsi="Times New Roman"/>
          <w:sz w:val="24"/>
          <w:szCs w:val="24"/>
        </w:rPr>
        <w:t xml:space="preserve"> электронный // ЭБС </w:t>
      </w:r>
      <w:proofErr w:type="spellStart"/>
      <w:r w:rsidRPr="00251851">
        <w:rPr>
          <w:rFonts w:ascii="Times New Roman" w:hAnsi="Times New Roman"/>
          <w:sz w:val="24"/>
          <w:szCs w:val="24"/>
        </w:rPr>
        <w:t>Юрайт</w:t>
      </w:r>
      <w:proofErr w:type="spellEnd"/>
      <w:r w:rsidRPr="00251851">
        <w:rPr>
          <w:rFonts w:ascii="Times New Roman" w:hAnsi="Times New Roman"/>
          <w:sz w:val="24"/>
          <w:szCs w:val="24"/>
        </w:rPr>
        <w:t xml:space="preserve"> [сайт]. </w:t>
      </w:r>
      <w:r>
        <w:rPr>
          <w:rFonts w:ascii="Times New Roman" w:hAnsi="Times New Roman"/>
          <w:sz w:val="24"/>
          <w:szCs w:val="24"/>
        </w:rPr>
        <w:t>–</w:t>
      </w:r>
      <w:r w:rsidRPr="00251851">
        <w:rPr>
          <w:rFonts w:ascii="Times New Roman" w:hAnsi="Times New Roman"/>
          <w:sz w:val="24"/>
          <w:szCs w:val="24"/>
        </w:rPr>
        <w:t xml:space="preserve"> URL: </w:t>
      </w:r>
      <w:hyperlink r:id="rId9" w:history="1">
        <w:r w:rsidRPr="00676387">
          <w:rPr>
            <w:rStyle w:val="a8"/>
            <w:rFonts w:ascii="Times New Roman" w:hAnsi="Times New Roman"/>
            <w:sz w:val="24"/>
            <w:szCs w:val="24"/>
          </w:rPr>
          <w:t>https://urait.ru/bcode/452127</w:t>
        </w:r>
      </w:hyperlink>
      <w:r>
        <w:rPr>
          <w:rFonts w:ascii="Times New Roman" w:hAnsi="Times New Roman"/>
          <w:sz w:val="24"/>
          <w:szCs w:val="24"/>
        </w:rPr>
        <w:t>.</w:t>
      </w:r>
    </w:p>
    <w:p w:rsidR="00901A5D" w:rsidRDefault="00901A5D" w:rsidP="00901A5D">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3. </w:t>
      </w:r>
      <w:r w:rsidRPr="00251851">
        <w:rPr>
          <w:rFonts w:ascii="Times New Roman" w:hAnsi="Times New Roman"/>
          <w:sz w:val="24"/>
          <w:szCs w:val="24"/>
        </w:rPr>
        <w:t xml:space="preserve">История России в 2 ч. Часть 1. До начала ХХ века : учебник для вузов / Л. И. </w:t>
      </w:r>
      <w:proofErr w:type="spellStart"/>
      <w:r w:rsidRPr="00251851">
        <w:rPr>
          <w:rFonts w:ascii="Times New Roman" w:hAnsi="Times New Roman"/>
          <w:sz w:val="24"/>
          <w:szCs w:val="24"/>
        </w:rPr>
        <w:t>Семенникова</w:t>
      </w:r>
      <w:proofErr w:type="spellEnd"/>
      <w:r w:rsidRPr="00251851">
        <w:rPr>
          <w:rFonts w:ascii="Times New Roman" w:hAnsi="Times New Roman"/>
          <w:sz w:val="24"/>
          <w:szCs w:val="24"/>
        </w:rPr>
        <w:t xml:space="preserve"> [и др.] ; под редакцией Л. И. Семенниковой. </w:t>
      </w:r>
      <w:r>
        <w:rPr>
          <w:rFonts w:ascii="Times New Roman" w:hAnsi="Times New Roman"/>
          <w:sz w:val="24"/>
          <w:szCs w:val="24"/>
        </w:rPr>
        <w:t>–</w:t>
      </w:r>
      <w:r w:rsidRPr="00251851">
        <w:rPr>
          <w:rFonts w:ascii="Times New Roman" w:hAnsi="Times New Roman"/>
          <w:sz w:val="24"/>
          <w:szCs w:val="24"/>
        </w:rPr>
        <w:t xml:space="preserve"> 7-е изд., </w:t>
      </w:r>
      <w:proofErr w:type="spellStart"/>
      <w:r w:rsidRPr="00251851">
        <w:rPr>
          <w:rFonts w:ascii="Times New Roman" w:hAnsi="Times New Roman"/>
          <w:sz w:val="24"/>
          <w:szCs w:val="24"/>
        </w:rPr>
        <w:t>испр</w:t>
      </w:r>
      <w:proofErr w:type="spellEnd"/>
      <w:r w:rsidRPr="00251851">
        <w:rPr>
          <w:rFonts w:ascii="Times New Roman" w:hAnsi="Times New Roman"/>
          <w:sz w:val="24"/>
          <w:szCs w:val="24"/>
        </w:rPr>
        <w:t xml:space="preserve">. и доп. </w:t>
      </w:r>
      <w:proofErr w:type="gramStart"/>
      <w:r>
        <w:rPr>
          <w:rFonts w:ascii="Times New Roman" w:hAnsi="Times New Roman"/>
          <w:sz w:val="24"/>
          <w:szCs w:val="24"/>
        </w:rPr>
        <w:t>–</w:t>
      </w:r>
      <w:r w:rsidRPr="00251851">
        <w:rPr>
          <w:rFonts w:ascii="Times New Roman" w:hAnsi="Times New Roman"/>
          <w:sz w:val="24"/>
          <w:szCs w:val="24"/>
        </w:rPr>
        <w:t>М</w:t>
      </w:r>
      <w:proofErr w:type="gramEnd"/>
      <w:r w:rsidRPr="00251851">
        <w:rPr>
          <w:rFonts w:ascii="Times New Roman" w:hAnsi="Times New Roman"/>
          <w:sz w:val="24"/>
          <w:szCs w:val="24"/>
        </w:rPr>
        <w:t xml:space="preserve">осква : Издательство </w:t>
      </w:r>
      <w:proofErr w:type="spellStart"/>
      <w:r w:rsidRPr="00251851">
        <w:rPr>
          <w:rFonts w:ascii="Times New Roman" w:hAnsi="Times New Roman"/>
          <w:sz w:val="24"/>
          <w:szCs w:val="24"/>
        </w:rPr>
        <w:t>Юрайт</w:t>
      </w:r>
      <w:proofErr w:type="spellEnd"/>
      <w:r w:rsidRPr="00251851">
        <w:rPr>
          <w:rFonts w:ascii="Times New Roman" w:hAnsi="Times New Roman"/>
          <w:sz w:val="24"/>
          <w:szCs w:val="24"/>
        </w:rPr>
        <w:t xml:space="preserve">, 2021. </w:t>
      </w:r>
      <w:r>
        <w:rPr>
          <w:rFonts w:ascii="Times New Roman" w:hAnsi="Times New Roman"/>
          <w:sz w:val="24"/>
          <w:szCs w:val="24"/>
        </w:rPr>
        <w:t>–</w:t>
      </w:r>
      <w:r w:rsidRPr="00251851">
        <w:rPr>
          <w:rFonts w:ascii="Times New Roman" w:hAnsi="Times New Roman"/>
          <w:sz w:val="24"/>
          <w:szCs w:val="24"/>
        </w:rPr>
        <w:t xml:space="preserve"> 346 с. </w:t>
      </w:r>
      <w:r>
        <w:rPr>
          <w:rFonts w:ascii="Times New Roman" w:hAnsi="Times New Roman"/>
          <w:sz w:val="24"/>
          <w:szCs w:val="24"/>
        </w:rPr>
        <w:t>–</w:t>
      </w:r>
      <w:r w:rsidRPr="00251851">
        <w:rPr>
          <w:rFonts w:ascii="Times New Roman" w:hAnsi="Times New Roman"/>
          <w:sz w:val="24"/>
          <w:szCs w:val="24"/>
        </w:rPr>
        <w:t xml:space="preserve"> (Высшее образование). </w:t>
      </w:r>
      <w:r>
        <w:rPr>
          <w:rFonts w:ascii="Times New Roman" w:hAnsi="Times New Roman"/>
          <w:sz w:val="24"/>
          <w:szCs w:val="24"/>
        </w:rPr>
        <w:t>–</w:t>
      </w:r>
      <w:r w:rsidRPr="00251851">
        <w:rPr>
          <w:rFonts w:ascii="Times New Roman" w:hAnsi="Times New Roman"/>
          <w:sz w:val="24"/>
          <w:szCs w:val="24"/>
        </w:rPr>
        <w:t xml:space="preserve"> ISBN 978-5-534-08970-7. </w:t>
      </w:r>
      <w:r>
        <w:rPr>
          <w:rFonts w:ascii="Times New Roman" w:hAnsi="Times New Roman"/>
          <w:sz w:val="24"/>
          <w:szCs w:val="24"/>
        </w:rPr>
        <w:t>–</w:t>
      </w:r>
      <w:r w:rsidRPr="00251851">
        <w:rPr>
          <w:rFonts w:ascii="Times New Roman" w:hAnsi="Times New Roman"/>
          <w:sz w:val="24"/>
          <w:szCs w:val="24"/>
        </w:rPr>
        <w:t>Текст</w:t>
      </w:r>
      <w:proofErr w:type="gramStart"/>
      <w:r w:rsidRPr="00251851">
        <w:rPr>
          <w:rFonts w:ascii="Times New Roman" w:hAnsi="Times New Roman"/>
          <w:sz w:val="24"/>
          <w:szCs w:val="24"/>
        </w:rPr>
        <w:t xml:space="preserve"> :</w:t>
      </w:r>
      <w:proofErr w:type="gramEnd"/>
      <w:r w:rsidRPr="00251851">
        <w:rPr>
          <w:rFonts w:ascii="Times New Roman" w:hAnsi="Times New Roman"/>
          <w:sz w:val="24"/>
          <w:szCs w:val="24"/>
        </w:rPr>
        <w:t xml:space="preserve"> электронный // ЭБС </w:t>
      </w:r>
      <w:proofErr w:type="spellStart"/>
      <w:r w:rsidRPr="00251851">
        <w:rPr>
          <w:rFonts w:ascii="Times New Roman" w:hAnsi="Times New Roman"/>
          <w:sz w:val="24"/>
          <w:szCs w:val="24"/>
        </w:rPr>
        <w:t>Юрайт</w:t>
      </w:r>
      <w:proofErr w:type="spellEnd"/>
      <w:r w:rsidRPr="00251851">
        <w:rPr>
          <w:rFonts w:ascii="Times New Roman" w:hAnsi="Times New Roman"/>
          <w:sz w:val="24"/>
          <w:szCs w:val="24"/>
        </w:rPr>
        <w:t xml:space="preserve"> [сайт]. </w:t>
      </w:r>
      <w:r>
        <w:rPr>
          <w:rFonts w:ascii="Times New Roman" w:hAnsi="Times New Roman"/>
          <w:sz w:val="24"/>
          <w:szCs w:val="24"/>
        </w:rPr>
        <w:t>–</w:t>
      </w:r>
      <w:r w:rsidRPr="00251851">
        <w:rPr>
          <w:rFonts w:ascii="Times New Roman" w:hAnsi="Times New Roman"/>
          <w:sz w:val="24"/>
          <w:szCs w:val="24"/>
        </w:rPr>
        <w:t xml:space="preserve"> URL: </w:t>
      </w:r>
      <w:hyperlink r:id="rId10" w:history="1">
        <w:r w:rsidRPr="00A923AB">
          <w:rPr>
            <w:rStyle w:val="a8"/>
            <w:rFonts w:ascii="Times New Roman" w:hAnsi="Times New Roman"/>
            <w:sz w:val="24"/>
            <w:szCs w:val="24"/>
          </w:rPr>
          <w:t>https://urait.ru/bcode/470179</w:t>
        </w:r>
      </w:hyperlink>
    </w:p>
    <w:p w:rsidR="00901A5D" w:rsidRPr="00875371" w:rsidRDefault="00901A5D" w:rsidP="00901A5D">
      <w:pPr>
        <w:tabs>
          <w:tab w:val="left" w:pos="993"/>
        </w:tabs>
        <w:spacing w:after="0"/>
        <w:ind w:firstLine="709"/>
        <w:jc w:val="both"/>
        <w:rPr>
          <w:rFonts w:ascii="Times New Roman" w:hAnsi="Times New Roman"/>
          <w:bCs/>
          <w:spacing w:val="-6"/>
          <w:sz w:val="24"/>
          <w:szCs w:val="24"/>
          <w:lang w:eastAsia="en-US"/>
        </w:rPr>
      </w:pPr>
      <w:r>
        <w:rPr>
          <w:rFonts w:ascii="Times New Roman" w:hAnsi="Times New Roman"/>
          <w:bCs/>
          <w:spacing w:val="-6"/>
          <w:sz w:val="24"/>
          <w:szCs w:val="24"/>
          <w:lang w:eastAsia="en-US"/>
        </w:rPr>
        <w:t xml:space="preserve">4. </w:t>
      </w:r>
      <w:r w:rsidRPr="00875371">
        <w:rPr>
          <w:rFonts w:ascii="Times New Roman" w:hAnsi="Times New Roman"/>
          <w:bCs/>
          <w:spacing w:val="-6"/>
          <w:sz w:val="24"/>
          <w:szCs w:val="24"/>
          <w:lang w:eastAsia="en-US"/>
        </w:rPr>
        <w:t>Тропов И. А. История</w:t>
      </w:r>
      <w:proofErr w:type="gramStart"/>
      <w:r w:rsidRPr="00875371">
        <w:rPr>
          <w:rFonts w:ascii="Times New Roman" w:hAnsi="Times New Roman"/>
          <w:bCs/>
          <w:spacing w:val="-6"/>
          <w:sz w:val="24"/>
          <w:szCs w:val="24"/>
          <w:lang w:eastAsia="en-US"/>
        </w:rPr>
        <w:t xml:space="preserve"> :</w:t>
      </w:r>
      <w:proofErr w:type="gramEnd"/>
      <w:r w:rsidRPr="00875371">
        <w:rPr>
          <w:rFonts w:ascii="Times New Roman" w:hAnsi="Times New Roman"/>
          <w:bCs/>
          <w:spacing w:val="-6"/>
          <w:sz w:val="24"/>
          <w:szCs w:val="24"/>
          <w:lang w:eastAsia="en-US"/>
        </w:rPr>
        <w:t xml:space="preserve"> учебник для СПО / И. А. Тропов. — Санкт-Петербург</w:t>
      </w:r>
      <w:proofErr w:type="gramStart"/>
      <w:r w:rsidRPr="00875371">
        <w:rPr>
          <w:rFonts w:ascii="Times New Roman" w:hAnsi="Times New Roman"/>
          <w:bCs/>
          <w:spacing w:val="-6"/>
          <w:sz w:val="24"/>
          <w:szCs w:val="24"/>
          <w:lang w:eastAsia="en-US"/>
        </w:rPr>
        <w:t xml:space="preserve"> :</w:t>
      </w:r>
      <w:proofErr w:type="gramEnd"/>
      <w:r w:rsidRPr="00875371">
        <w:rPr>
          <w:rFonts w:ascii="Times New Roman" w:hAnsi="Times New Roman"/>
          <w:bCs/>
          <w:spacing w:val="-6"/>
          <w:sz w:val="24"/>
          <w:szCs w:val="24"/>
          <w:lang w:eastAsia="en-US"/>
        </w:rPr>
        <w:t xml:space="preserve"> Лань, 2022. — 576 с. — ISBN 978-5-8114-9976-2</w:t>
      </w:r>
    </w:p>
    <w:p w:rsidR="00901A5D" w:rsidRDefault="00901A5D" w:rsidP="00901A5D">
      <w:pPr>
        <w:spacing w:after="0"/>
        <w:ind w:firstLine="709"/>
        <w:contextualSpacing/>
        <w:jc w:val="both"/>
        <w:rPr>
          <w:rFonts w:ascii="Times New Roman" w:hAnsi="Times New Roman"/>
          <w:sz w:val="24"/>
          <w:szCs w:val="24"/>
        </w:rPr>
      </w:pPr>
    </w:p>
    <w:p w:rsidR="00901A5D" w:rsidRPr="003E4B8C" w:rsidRDefault="00901A5D" w:rsidP="00901A5D">
      <w:pPr>
        <w:contextualSpacing/>
        <w:jc w:val="center"/>
        <w:rPr>
          <w:rFonts w:ascii="Times New Roman" w:hAnsi="Times New Roman"/>
          <w:b/>
          <w:sz w:val="24"/>
          <w:szCs w:val="24"/>
        </w:rPr>
      </w:pPr>
      <w:r w:rsidRPr="003E4B8C">
        <w:rPr>
          <w:rFonts w:ascii="Times New Roman" w:hAnsi="Times New Roman"/>
          <w:b/>
          <w:sz w:val="24"/>
          <w:szCs w:val="24"/>
        </w:rPr>
        <w:t>4. КОНТРОЛЬ И ОЦЕНКА РЕЗУЛЬТАТОВ ОСВОЕНИЯ</w:t>
      </w:r>
    </w:p>
    <w:p w:rsidR="00901A5D" w:rsidRPr="003E4B8C" w:rsidRDefault="00901A5D" w:rsidP="00901A5D">
      <w:pPr>
        <w:contextualSpacing/>
        <w:jc w:val="center"/>
        <w:rPr>
          <w:rFonts w:ascii="Times New Roman" w:hAnsi="Times New Roman"/>
          <w:b/>
          <w:sz w:val="24"/>
          <w:szCs w:val="24"/>
        </w:rPr>
      </w:pPr>
      <w:r w:rsidRPr="003E4B8C">
        <w:rPr>
          <w:rFonts w:ascii="Times New Roman" w:hAnsi="Times New Roman"/>
          <w:b/>
          <w:sz w:val="24"/>
          <w:szCs w:val="24"/>
        </w:rPr>
        <w:t>УЧЕБНОЙ ДИСЦИПЛИНЫ</w:t>
      </w:r>
    </w:p>
    <w:p w:rsidR="00901A5D" w:rsidRPr="003E4B8C" w:rsidRDefault="00901A5D" w:rsidP="00901A5D">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6"/>
      </w:tblGrid>
      <w:tr w:rsidR="00901A5D" w:rsidRPr="003E4B8C" w:rsidTr="00456BDC">
        <w:tc>
          <w:tcPr>
            <w:tcW w:w="1750" w:type="pct"/>
          </w:tcPr>
          <w:p w:rsidR="00901A5D" w:rsidRPr="003E4B8C" w:rsidRDefault="00901A5D" w:rsidP="00456BDC">
            <w:pPr>
              <w:spacing w:line="240" w:lineRule="auto"/>
              <w:jc w:val="center"/>
              <w:rPr>
                <w:rFonts w:ascii="Times New Roman" w:hAnsi="Times New Roman"/>
                <w:b/>
                <w:bCs/>
                <w:i/>
              </w:rPr>
            </w:pPr>
            <w:r w:rsidRPr="003E4B8C">
              <w:rPr>
                <w:rFonts w:ascii="Times New Roman" w:hAnsi="Times New Roman"/>
                <w:b/>
                <w:bCs/>
                <w:i/>
              </w:rPr>
              <w:t>Результаты обучения</w:t>
            </w:r>
          </w:p>
        </w:tc>
        <w:tc>
          <w:tcPr>
            <w:tcW w:w="1507" w:type="pct"/>
          </w:tcPr>
          <w:p w:rsidR="00901A5D" w:rsidRPr="003E4B8C" w:rsidRDefault="00901A5D" w:rsidP="00456BDC">
            <w:pPr>
              <w:spacing w:line="240" w:lineRule="auto"/>
              <w:jc w:val="center"/>
              <w:rPr>
                <w:rFonts w:ascii="Times New Roman" w:hAnsi="Times New Roman"/>
                <w:b/>
                <w:bCs/>
                <w:i/>
              </w:rPr>
            </w:pPr>
            <w:r w:rsidRPr="003E4B8C">
              <w:rPr>
                <w:rFonts w:ascii="Times New Roman" w:hAnsi="Times New Roman"/>
                <w:b/>
                <w:bCs/>
                <w:i/>
              </w:rPr>
              <w:t>Критерии оценки</w:t>
            </w:r>
          </w:p>
        </w:tc>
        <w:tc>
          <w:tcPr>
            <w:tcW w:w="1743" w:type="pct"/>
          </w:tcPr>
          <w:p w:rsidR="00901A5D" w:rsidRPr="003E4B8C" w:rsidRDefault="00901A5D" w:rsidP="00456BDC">
            <w:pPr>
              <w:spacing w:line="240" w:lineRule="auto"/>
              <w:jc w:val="center"/>
              <w:rPr>
                <w:rFonts w:ascii="Times New Roman" w:hAnsi="Times New Roman"/>
                <w:b/>
                <w:bCs/>
                <w:i/>
              </w:rPr>
            </w:pPr>
            <w:r w:rsidRPr="003E4B8C">
              <w:rPr>
                <w:rFonts w:ascii="Times New Roman" w:hAnsi="Times New Roman"/>
                <w:b/>
                <w:bCs/>
                <w:i/>
              </w:rPr>
              <w:t>Методы оценки</w:t>
            </w:r>
          </w:p>
        </w:tc>
      </w:tr>
      <w:tr w:rsidR="00901A5D" w:rsidRPr="003E4B8C" w:rsidTr="00456BDC">
        <w:tc>
          <w:tcPr>
            <w:tcW w:w="1750" w:type="pct"/>
          </w:tcPr>
          <w:p w:rsidR="00901A5D" w:rsidRPr="003E4B8C" w:rsidRDefault="00901A5D" w:rsidP="00456BDC">
            <w:pPr>
              <w:spacing w:after="0" w:line="240" w:lineRule="auto"/>
              <w:rPr>
                <w:rFonts w:ascii="Times New Roman" w:hAnsi="Times New Roman"/>
                <w:bCs/>
                <w:i/>
              </w:rPr>
            </w:pPr>
            <w:r>
              <w:rPr>
                <w:rFonts w:ascii="Times New Roman" w:hAnsi="Times New Roman"/>
                <w:bCs/>
                <w:i/>
              </w:rPr>
              <w:t>Знания</w:t>
            </w:r>
          </w:p>
        </w:tc>
        <w:tc>
          <w:tcPr>
            <w:tcW w:w="1507" w:type="pct"/>
          </w:tcPr>
          <w:p w:rsidR="00901A5D" w:rsidRPr="003E4B8C" w:rsidRDefault="00901A5D" w:rsidP="00456BDC">
            <w:pPr>
              <w:spacing w:after="0" w:line="240" w:lineRule="auto"/>
              <w:rPr>
                <w:rFonts w:ascii="Times New Roman" w:hAnsi="Times New Roman"/>
                <w:bCs/>
                <w:i/>
              </w:rPr>
            </w:pPr>
          </w:p>
        </w:tc>
        <w:tc>
          <w:tcPr>
            <w:tcW w:w="1743" w:type="pct"/>
          </w:tcPr>
          <w:p w:rsidR="00901A5D" w:rsidRPr="003E4B8C" w:rsidRDefault="00901A5D" w:rsidP="00456BDC">
            <w:pPr>
              <w:spacing w:after="0" w:line="240" w:lineRule="auto"/>
              <w:rPr>
                <w:rFonts w:ascii="Times New Roman" w:hAnsi="Times New Roman"/>
                <w:bCs/>
                <w:i/>
              </w:rPr>
            </w:pPr>
          </w:p>
        </w:tc>
      </w:tr>
      <w:tr w:rsidR="00901A5D" w:rsidRPr="003E4B8C" w:rsidTr="00456BDC">
        <w:tc>
          <w:tcPr>
            <w:tcW w:w="1750" w:type="pct"/>
          </w:tcPr>
          <w:p w:rsidR="00901A5D" w:rsidRPr="008C0E7C" w:rsidRDefault="00901A5D" w:rsidP="00456BDC">
            <w:pPr>
              <w:suppressAutoHyphens/>
              <w:spacing w:after="0" w:line="240" w:lineRule="auto"/>
              <w:ind w:firstLine="176"/>
              <w:jc w:val="both"/>
              <w:rPr>
                <w:rFonts w:ascii="Times New Roman" w:hAnsi="Times New Roman"/>
              </w:rPr>
            </w:pPr>
            <w:r w:rsidRPr="008C0E7C">
              <w:rPr>
                <w:rFonts w:ascii="Times New Roman" w:hAnsi="Times New Roman"/>
              </w:rPr>
              <w:t>основны</w:t>
            </w:r>
            <w:r>
              <w:rPr>
                <w:rFonts w:ascii="Times New Roman" w:hAnsi="Times New Roman"/>
              </w:rPr>
              <w:t>х этапов и ключевых</w:t>
            </w:r>
            <w:r w:rsidRPr="008C0E7C">
              <w:rPr>
                <w:rFonts w:ascii="Times New Roman" w:hAnsi="Times New Roman"/>
              </w:rPr>
              <w:t xml:space="preserve"> событи</w:t>
            </w:r>
            <w:r>
              <w:rPr>
                <w:rFonts w:ascii="Times New Roman" w:hAnsi="Times New Roman"/>
              </w:rPr>
              <w:t>й</w:t>
            </w:r>
            <w:r w:rsidRPr="008C0E7C">
              <w:rPr>
                <w:rFonts w:ascii="Times New Roman" w:hAnsi="Times New Roman"/>
              </w:rPr>
              <w:t xml:space="preserve"> истории России с древности до наших дней;</w:t>
            </w:r>
          </w:p>
          <w:p w:rsidR="00901A5D" w:rsidRPr="008C0E7C" w:rsidRDefault="00901A5D" w:rsidP="00456BDC">
            <w:pPr>
              <w:suppressAutoHyphens/>
              <w:spacing w:after="0" w:line="240" w:lineRule="auto"/>
              <w:ind w:firstLine="176"/>
              <w:jc w:val="both"/>
              <w:rPr>
                <w:rFonts w:ascii="Times New Roman" w:hAnsi="Times New Roman"/>
              </w:rPr>
            </w:pPr>
            <w:r w:rsidRPr="008C0E7C">
              <w:rPr>
                <w:rFonts w:ascii="Times New Roman" w:hAnsi="Times New Roman"/>
              </w:rPr>
              <w:lastRenderedPageBreak/>
              <w:t>выдающихся деятелей отечественной истории;</w:t>
            </w:r>
          </w:p>
          <w:p w:rsidR="00901A5D" w:rsidRPr="003E4B8C" w:rsidRDefault="00901A5D" w:rsidP="00456BDC">
            <w:pPr>
              <w:spacing w:line="240" w:lineRule="auto"/>
              <w:rPr>
                <w:rFonts w:ascii="Times New Roman" w:hAnsi="Times New Roman"/>
                <w:bCs/>
                <w:i/>
              </w:rPr>
            </w:pPr>
            <w:r w:rsidRPr="008C0E7C">
              <w:rPr>
                <w:rFonts w:ascii="Times New Roman" w:hAnsi="Times New Roman"/>
              </w:rPr>
              <w:t>историческ</w:t>
            </w:r>
            <w:r>
              <w:rPr>
                <w:rFonts w:ascii="Times New Roman" w:hAnsi="Times New Roman"/>
              </w:rPr>
              <w:t xml:space="preserve">ой </w:t>
            </w:r>
            <w:proofErr w:type="gramStart"/>
            <w:r>
              <w:rPr>
                <w:rFonts w:ascii="Times New Roman" w:hAnsi="Times New Roman"/>
              </w:rPr>
              <w:t>терминологии–</w:t>
            </w:r>
            <w:r w:rsidRPr="008C0E7C">
              <w:rPr>
                <w:rFonts w:ascii="Times New Roman" w:hAnsi="Times New Roman"/>
              </w:rPr>
              <w:t>важнейши</w:t>
            </w:r>
            <w:r>
              <w:rPr>
                <w:rFonts w:ascii="Times New Roman" w:hAnsi="Times New Roman"/>
              </w:rPr>
              <w:t>х</w:t>
            </w:r>
            <w:proofErr w:type="gramEnd"/>
            <w:r w:rsidRPr="008C0E7C">
              <w:rPr>
                <w:rFonts w:ascii="Times New Roman" w:hAnsi="Times New Roman"/>
              </w:rPr>
              <w:t xml:space="preserve"> достижени</w:t>
            </w:r>
            <w:r>
              <w:rPr>
                <w:rFonts w:ascii="Times New Roman" w:hAnsi="Times New Roman"/>
              </w:rPr>
              <w:t>й</w:t>
            </w:r>
            <w:r w:rsidRPr="008C0E7C">
              <w:rPr>
                <w:rFonts w:ascii="Times New Roman" w:hAnsi="Times New Roman"/>
              </w:rPr>
              <w:t xml:space="preserve"> культуры и системы ценностей, сформировавши</w:t>
            </w:r>
            <w:r>
              <w:rPr>
                <w:rFonts w:ascii="Times New Roman" w:hAnsi="Times New Roman"/>
              </w:rPr>
              <w:t>х</w:t>
            </w:r>
            <w:r w:rsidRPr="008C0E7C">
              <w:rPr>
                <w:rFonts w:ascii="Times New Roman" w:hAnsi="Times New Roman"/>
              </w:rPr>
              <w:t>ся в ходе исторического развития</w:t>
            </w:r>
            <w:r>
              <w:rPr>
                <w:rFonts w:ascii="Times New Roman" w:hAnsi="Times New Roman"/>
              </w:rPr>
              <w:t>.</w:t>
            </w:r>
          </w:p>
        </w:tc>
        <w:tc>
          <w:tcPr>
            <w:tcW w:w="1507" w:type="pct"/>
          </w:tcPr>
          <w:p w:rsidR="00901A5D" w:rsidRPr="000F7BA8" w:rsidRDefault="00901A5D" w:rsidP="00456BDC">
            <w:pPr>
              <w:spacing w:after="0" w:line="240" w:lineRule="auto"/>
              <w:jc w:val="center"/>
              <w:rPr>
                <w:rFonts w:ascii="Times New Roman" w:hAnsi="Times New Roman"/>
              </w:rPr>
            </w:pPr>
            <w:r w:rsidRPr="000F7BA8">
              <w:rPr>
                <w:rFonts w:ascii="Times New Roman" w:hAnsi="Times New Roman"/>
              </w:rPr>
              <w:lastRenderedPageBreak/>
              <w:t>Количество правильных ответов, правильно выполненных заданий</w:t>
            </w:r>
          </w:p>
          <w:p w:rsidR="00901A5D" w:rsidRPr="000F7BA8" w:rsidRDefault="00901A5D" w:rsidP="00456BDC">
            <w:pPr>
              <w:pStyle w:val="Default"/>
              <w:rPr>
                <w:sz w:val="22"/>
                <w:szCs w:val="22"/>
              </w:rPr>
            </w:pPr>
          </w:p>
        </w:tc>
        <w:tc>
          <w:tcPr>
            <w:tcW w:w="1743" w:type="pct"/>
          </w:tcPr>
          <w:p w:rsidR="00901A5D" w:rsidRPr="000F7BA8" w:rsidRDefault="00901A5D" w:rsidP="00456BDC">
            <w:pPr>
              <w:pStyle w:val="Default"/>
              <w:rPr>
                <w:sz w:val="22"/>
                <w:szCs w:val="22"/>
              </w:rPr>
            </w:pPr>
            <w:r w:rsidRPr="000F7BA8">
              <w:rPr>
                <w:sz w:val="22"/>
                <w:szCs w:val="22"/>
              </w:rPr>
              <w:lastRenderedPageBreak/>
              <w:t xml:space="preserve">Устный опрос, тестирование, оценка правильности выполнения самостоятельной </w:t>
            </w:r>
            <w:r w:rsidRPr="000F7BA8">
              <w:rPr>
                <w:sz w:val="22"/>
                <w:szCs w:val="22"/>
              </w:rPr>
              <w:lastRenderedPageBreak/>
              <w:t>работы</w:t>
            </w:r>
          </w:p>
          <w:p w:rsidR="00901A5D" w:rsidRPr="000F7BA8" w:rsidRDefault="00901A5D" w:rsidP="00456BDC">
            <w:pPr>
              <w:pStyle w:val="Default"/>
              <w:rPr>
                <w:sz w:val="22"/>
                <w:szCs w:val="22"/>
              </w:rPr>
            </w:pPr>
          </w:p>
        </w:tc>
      </w:tr>
      <w:tr w:rsidR="00901A5D" w:rsidRPr="003E4B8C" w:rsidTr="00456BDC">
        <w:trPr>
          <w:trHeight w:val="391"/>
        </w:trPr>
        <w:tc>
          <w:tcPr>
            <w:tcW w:w="1750" w:type="pct"/>
          </w:tcPr>
          <w:p w:rsidR="00901A5D" w:rsidRPr="003E4B8C" w:rsidRDefault="00901A5D" w:rsidP="00456BDC">
            <w:pPr>
              <w:spacing w:after="0" w:line="240" w:lineRule="auto"/>
              <w:rPr>
                <w:rFonts w:ascii="Times New Roman" w:hAnsi="Times New Roman"/>
                <w:bCs/>
                <w:i/>
              </w:rPr>
            </w:pPr>
            <w:r>
              <w:rPr>
                <w:rFonts w:ascii="Times New Roman" w:hAnsi="Times New Roman"/>
                <w:bCs/>
                <w:i/>
              </w:rPr>
              <w:lastRenderedPageBreak/>
              <w:t xml:space="preserve">Умения </w:t>
            </w:r>
          </w:p>
        </w:tc>
        <w:tc>
          <w:tcPr>
            <w:tcW w:w="1507" w:type="pct"/>
          </w:tcPr>
          <w:p w:rsidR="00901A5D" w:rsidRPr="003E4B8C" w:rsidRDefault="00901A5D" w:rsidP="00456BDC">
            <w:pPr>
              <w:spacing w:after="0" w:line="240" w:lineRule="auto"/>
              <w:rPr>
                <w:rFonts w:ascii="Times New Roman" w:hAnsi="Times New Roman"/>
                <w:bCs/>
                <w:i/>
              </w:rPr>
            </w:pPr>
          </w:p>
        </w:tc>
        <w:tc>
          <w:tcPr>
            <w:tcW w:w="1743" w:type="pct"/>
          </w:tcPr>
          <w:p w:rsidR="00901A5D" w:rsidRPr="003E4B8C" w:rsidRDefault="00901A5D" w:rsidP="00456BDC">
            <w:pPr>
              <w:spacing w:after="0" w:line="240" w:lineRule="auto"/>
              <w:rPr>
                <w:rFonts w:ascii="Times New Roman" w:hAnsi="Times New Roman"/>
                <w:bCs/>
                <w:i/>
              </w:rPr>
            </w:pPr>
          </w:p>
        </w:tc>
      </w:tr>
      <w:tr w:rsidR="00901A5D" w:rsidRPr="003E4B8C" w:rsidTr="00456BDC">
        <w:trPr>
          <w:trHeight w:val="896"/>
        </w:trPr>
        <w:tc>
          <w:tcPr>
            <w:tcW w:w="1750" w:type="pct"/>
          </w:tcPr>
          <w:p w:rsidR="00901A5D" w:rsidRPr="00CA7082" w:rsidRDefault="00901A5D" w:rsidP="00456BDC">
            <w:pPr>
              <w:suppressAutoHyphens/>
              <w:spacing w:after="0" w:line="240" w:lineRule="auto"/>
              <w:ind w:firstLine="254"/>
              <w:jc w:val="both"/>
              <w:rPr>
                <w:rFonts w:ascii="Times New Roman" w:hAnsi="Times New Roman"/>
              </w:rPr>
            </w:pPr>
            <w:r w:rsidRPr="00CA7082">
              <w:rPr>
                <w:rFonts w:ascii="Times New Roman" w:hAnsi="Times New Roman"/>
              </w:rPr>
              <w:t>осмысливать процессы, события и явления в истории России в их динамике и взаимосвязи, руководствуясь принципами научной объективности и историзма;</w:t>
            </w:r>
          </w:p>
          <w:p w:rsidR="00901A5D" w:rsidRDefault="00901A5D" w:rsidP="00456BDC">
            <w:pPr>
              <w:spacing w:line="240" w:lineRule="auto"/>
              <w:rPr>
                <w:rFonts w:ascii="Times New Roman" w:hAnsi="Times New Roman"/>
                <w:bCs/>
                <w:i/>
              </w:rPr>
            </w:pPr>
            <w:r w:rsidRPr="00CA7082">
              <w:rPr>
                <w:rFonts w:ascii="Times New Roman" w:hAnsi="Times New Roman"/>
              </w:rPr>
              <w:t>извлекать уроки из исторических событий и на их основе принимать осознанные решения.</w:t>
            </w:r>
          </w:p>
        </w:tc>
        <w:tc>
          <w:tcPr>
            <w:tcW w:w="1507" w:type="pct"/>
          </w:tcPr>
          <w:p w:rsidR="00901A5D" w:rsidRPr="000F7BA8" w:rsidRDefault="00901A5D" w:rsidP="00456BDC">
            <w:pPr>
              <w:spacing w:after="0" w:line="240" w:lineRule="auto"/>
              <w:jc w:val="center"/>
              <w:rPr>
                <w:rFonts w:ascii="Times New Roman" w:hAnsi="Times New Roman"/>
              </w:rPr>
            </w:pPr>
            <w:r w:rsidRPr="000F7BA8">
              <w:rPr>
                <w:rFonts w:ascii="Times New Roman" w:hAnsi="Times New Roman"/>
              </w:rPr>
              <w:t>Количество правильных ответов, правильно выполненных заданий</w:t>
            </w:r>
          </w:p>
          <w:p w:rsidR="00901A5D" w:rsidRPr="000F7BA8" w:rsidRDefault="00901A5D" w:rsidP="00456BDC">
            <w:pPr>
              <w:spacing w:after="0"/>
              <w:rPr>
                <w:rFonts w:ascii="Times New Roman" w:hAnsi="Times New Roman"/>
              </w:rPr>
            </w:pPr>
            <w:r w:rsidRPr="000F7BA8">
              <w:rPr>
                <w:rFonts w:ascii="Times New Roman" w:hAnsi="Times New Roman"/>
              </w:rPr>
              <w:t>90 ÷ 100 % правильных ответов –5 (отлично)</w:t>
            </w:r>
          </w:p>
          <w:p w:rsidR="00901A5D" w:rsidRPr="000F7BA8" w:rsidRDefault="00901A5D" w:rsidP="00456BDC">
            <w:pPr>
              <w:spacing w:after="0"/>
              <w:jc w:val="center"/>
              <w:rPr>
                <w:rFonts w:ascii="Times New Roman" w:hAnsi="Times New Roman"/>
              </w:rPr>
            </w:pPr>
            <w:r w:rsidRPr="000F7BA8">
              <w:rPr>
                <w:rFonts w:ascii="Times New Roman" w:hAnsi="Times New Roman"/>
              </w:rPr>
              <w:t>80 ÷ 89 % правильных ответов –4 (хорошо)</w:t>
            </w:r>
          </w:p>
          <w:p w:rsidR="00901A5D" w:rsidRPr="000F7BA8" w:rsidRDefault="00901A5D" w:rsidP="00456BDC">
            <w:pPr>
              <w:spacing w:after="0"/>
              <w:jc w:val="center"/>
              <w:rPr>
                <w:rFonts w:ascii="Times New Roman" w:hAnsi="Times New Roman"/>
              </w:rPr>
            </w:pPr>
            <w:r w:rsidRPr="000F7BA8">
              <w:rPr>
                <w:rFonts w:ascii="Times New Roman" w:hAnsi="Times New Roman"/>
              </w:rPr>
              <w:t>70 ÷ 79%правильных ответов –</w:t>
            </w:r>
          </w:p>
          <w:p w:rsidR="00901A5D" w:rsidRPr="000F7BA8" w:rsidRDefault="00901A5D" w:rsidP="00456BDC">
            <w:pPr>
              <w:spacing w:after="0"/>
              <w:jc w:val="center"/>
              <w:rPr>
                <w:rFonts w:ascii="Times New Roman" w:hAnsi="Times New Roman"/>
              </w:rPr>
            </w:pPr>
            <w:r w:rsidRPr="000F7BA8">
              <w:rPr>
                <w:rFonts w:ascii="Times New Roman" w:hAnsi="Times New Roman"/>
              </w:rPr>
              <w:t>3(удовлетворительно)</w:t>
            </w:r>
          </w:p>
          <w:p w:rsidR="00901A5D" w:rsidRPr="000F7BA8" w:rsidRDefault="00901A5D" w:rsidP="00456BDC">
            <w:pPr>
              <w:spacing w:after="0"/>
              <w:jc w:val="center"/>
              <w:rPr>
                <w:rFonts w:ascii="Times New Roman" w:hAnsi="Times New Roman"/>
              </w:rPr>
            </w:pPr>
            <w:r w:rsidRPr="000F7BA8">
              <w:rPr>
                <w:rFonts w:ascii="Times New Roman" w:hAnsi="Times New Roman"/>
              </w:rPr>
              <w:t>менее 70% правильных ответов –</w:t>
            </w:r>
          </w:p>
          <w:p w:rsidR="00901A5D" w:rsidRPr="000F7BA8" w:rsidRDefault="00901A5D" w:rsidP="00456BDC">
            <w:pPr>
              <w:pStyle w:val="Default"/>
              <w:rPr>
                <w:bCs/>
                <w:sz w:val="22"/>
                <w:szCs w:val="22"/>
              </w:rPr>
            </w:pPr>
            <w:proofErr w:type="gramStart"/>
            <w:r w:rsidRPr="000F7BA8">
              <w:rPr>
                <w:sz w:val="22"/>
                <w:szCs w:val="22"/>
              </w:rPr>
              <w:t>2 (не удовлетворительно</w:t>
            </w:r>
            <w:proofErr w:type="gramEnd"/>
          </w:p>
        </w:tc>
        <w:tc>
          <w:tcPr>
            <w:tcW w:w="1743" w:type="pct"/>
          </w:tcPr>
          <w:p w:rsidR="00901A5D" w:rsidRPr="000F7BA8" w:rsidRDefault="00901A5D" w:rsidP="00456BDC">
            <w:pPr>
              <w:spacing w:after="0"/>
              <w:jc w:val="both"/>
              <w:rPr>
                <w:rFonts w:ascii="Times New Roman" w:hAnsi="Times New Roman"/>
                <w:bCs/>
              </w:rPr>
            </w:pPr>
            <w:proofErr w:type="spellStart"/>
            <w:r w:rsidRPr="000F7BA8">
              <w:rPr>
                <w:rFonts w:ascii="Times New Roman" w:hAnsi="Times New Roman"/>
                <w:bCs/>
              </w:rPr>
              <w:t>Демонстрацияумения</w:t>
            </w:r>
            <w:proofErr w:type="spellEnd"/>
            <w:r w:rsidRPr="000F7BA8">
              <w:rPr>
                <w:rFonts w:ascii="Times New Roman" w:hAnsi="Times New Roman"/>
                <w:bCs/>
              </w:rPr>
              <w:t xml:space="preserve"> использовать </w:t>
            </w:r>
            <w:r>
              <w:rPr>
                <w:rFonts w:ascii="Times New Roman" w:hAnsi="Times New Roman"/>
                <w:bCs/>
              </w:rPr>
              <w:t>устную и письменную речь в процессе анализа информации</w:t>
            </w:r>
            <w:r w:rsidRPr="000F7BA8">
              <w:rPr>
                <w:rFonts w:ascii="Times New Roman" w:hAnsi="Times New Roman"/>
                <w:bCs/>
              </w:rPr>
              <w:t>;</w:t>
            </w:r>
          </w:p>
          <w:p w:rsidR="00901A5D" w:rsidRPr="000F7BA8" w:rsidRDefault="00901A5D" w:rsidP="00456BDC">
            <w:pPr>
              <w:spacing w:after="0"/>
              <w:jc w:val="both"/>
              <w:rPr>
                <w:rFonts w:ascii="Times New Roman" w:hAnsi="Times New Roman"/>
              </w:rPr>
            </w:pPr>
            <w:r w:rsidRPr="000F7BA8">
              <w:rPr>
                <w:rFonts w:ascii="Times New Roman" w:hAnsi="Times New Roman"/>
                <w:bCs/>
              </w:rPr>
              <w:t>тестирование, устный опрос.</w:t>
            </w:r>
          </w:p>
          <w:p w:rsidR="00901A5D" w:rsidRPr="000F7BA8" w:rsidRDefault="00901A5D" w:rsidP="00456BDC">
            <w:pPr>
              <w:pStyle w:val="Default"/>
              <w:rPr>
                <w:sz w:val="22"/>
                <w:szCs w:val="22"/>
              </w:rPr>
            </w:pPr>
            <w:r w:rsidRPr="000F7BA8">
              <w:rPr>
                <w:sz w:val="22"/>
                <w:szCs w:val="22"/>
              </w:rPr>
              <w:t>Наблюдение в процессе теоретических и практических занятий</w:t>
            </w:r>
          </w:p>
          <w:p w:rsidR="00901A5D" w:rsidRPr="000F7BA8" w:rsidRDefault="00901A5D" w:rsidP="00456BDC">
            <w:pPr>
              <w:pStyle w:val="Default"/>
              <w:rPr>
                <w:sz w:val="22"/>
                <w:szCs w:val="22"/>
              </w:rPr>
            </w:pPr>
          </w:p>
          <w:p w:rsidR="00901A5D" w:rsidRPr="000F7BA8" w:rsidRDefault="00901A5D" w:rsidP="00456BDC">
            <w:pPr>
              <w:pStyle w:val="Default"/>
              <w:rPr>
                <w:sz w:val="22"/>
                <w:szCs w:val="22"/>
              </w:rPr>
            </w:pPr>
          </w:p>
          <w:p w:rsidR="00901A5D" w:rsidRPr="000F7BA8" w:rsidRDefault="00901A5D" w:rsidP="00456BDC">
            <w:pPr>
              <w:pStyle w:val="Default"/>
              <w:rPr>
                <w:sz w:val="22"/>
                <w:szCs w:val="22"/>
              </w:rPr>
            </w:pPr>
          </w:p>
        </w:tc>
      </w:tr>
    </w:tbl>
    <w:p w:rsidR="00901A5D" w:rsidRPr="003E4B8C" w:rsidRDefault="00901A5D" w:rsidP="00901A5D">
      <w:pPr>
        <w:spacing w:after="0"/>
        <w:jc w:val="both"/>
        <w:rPr>
          <w:rFonts w:ascii="Times New Roman" w:hAnsi="Times New Roman"/>
          <w:b/>
          <w:szCs w:val="52"/>
        </w:rPr>
      </w:pPr>
    </w:p>
    <w:p w:rsidR="005A3D60" w:rsidRDefault="005A3D60"/>
    <w:sectPr w:rsidR="005A3D60" w:rsidSect="0026730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D60" w:rsidRPr="007B0C48" w:rsidRDefault="005A3D60" w:rsidP="00901A5D">
      <w:pPr>
        <w:spacing w:after="0" w:line="240" w:lineRule="auto"/>
      </w:pPr>
      <w:r>
        <w:separator/>
      </w:r>
    </w:p>
  </w:endnote>
  <w:endnote w:type="continuationSeparator" w:id="1">
    <w:p w:rsidR="005A3D60" w:rsidRPr="007B0C48" w:rsidRDefault="005A3D60" w:rsidP="00901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D60" w:rsidRPr="007B0C48" w:rsidRDefault="005A3D60" w:rsidP="00901A5D">
      <w:pPr>
        <w:spacing w:after="0" w:line="240" w:lineRule="auto"/>
      </w:pPr>
      <w:r>
        <w:separator/>
      </w:r>
    </w:p>
  </w:footnote>
  <w:footnote w:type="continuationSeparator" w:id="1">
    <w:p w:rsidR="005A3D60" w:rsidRPr="007B0C48" w:rsidRDefault="005A3D60" w:rsidP="00901A5D">
      <w:pPr>
        <w:spacing w:after="0" w:line="240" w:lineRule="auto"/>
      </w:pPr>
      <w:r>
        <w:continuationSeparator/>
      </w:r>
    </w:p>
  </w:footnote>
  <w:footnote w:id="2">
    <w:p w:rsidR="00901A5D" w:rsidRPr="00455479" w:rsidRDefault="00901A5D" w:rsidP="00901A5D">
      <w:pPr>
        <w:pStyle w:val="a5"/>
        <w:rPr>
          <w:lang w:val="ru-RU"/>
        </w:rPr>
      </w:pPr>
      <w:r>
        <w:rPr>
          <w:rStyle w:val="a7"/>
        </w:rPr>
        <w:footnoteRef/>
      </w:r>
      <w:r w:rsidRPr="00455479">
        <w:rPr>
          <w:lang w:val="ru-RU"/>
        </w:rPr>
        <w:t xml:space="preserve"> Могут быть приведены коды личностных результатов в соответствии с Приложением 3.</w:t>
      </w:r>
    </w:p>
  </w:footnote>
  <w:footnote w:id="3">
    <w:p w:rsidR="00901A5D" w:rsidRPr="00DF6032" w:rsidRDefault="00901A5D" w:rsidP="00901A5D">
      <w:pPr>
        <w:pStyle w:val="a5"/>
        <w:suppressAutoHyphens/>
        <w:jc w:val="both"/>
        <w:rPr>
          <w:i/>
          <w:lang w:val="ru-RU"/>
        </w:rPr>
      </w:pPr>
      <w:r w:rsidRPr="00DF6032">
        <w:rPr>
          <w:rStyle w:val="a7"/>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w:t>
      </w:r>
      <w:proofErr w:type="gramStart"/>
      <w:r w:rsidRPr="00DF6032">
        <w:rPr>
          <w:i/>
          <w:lang w:val="ru-RU"/>
        </w:rPr>
        <w:t>результаты</w:t>
      </w:r>
      <w:proofErr w:type="gramEnd"/>
      <w:r w:rsidRPr="00DF6032">
        <w:rPr>
          <w:i/>
          <w:lang w:val="ru-RU"/>
        </w:rPr>
        <w:t xml:space="preserve"> на освоение которых она ориентирована (ПК и ОК)</w:t>
      </w:r>
      <w:r>
        <w:rPr>
          <w:i/>
          <w:lang w:val="ru-RU"/>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46281E"/>
    <w:multiLevelType w:val="hybridMultilevel"/>
    <w:tmpl w:val="607A7C74"/>
    <w:lvl w:ilvl="0" w:tplc="8EDE61E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901A5D"/>
    <w:rsid w:val="00267304"/>
    <w:rsid w:val="005A3D60"/>
    <w:rsid w:val="0060550B"/>
    <w:rsid w:val="00901A5D"/>
    <w:rsid w:val="00A46A67"/>
    <w:rsid w:val="00A83D6E"/>
    <w:rsid w:val="00AE6872"/>
    <w:rsid w:val="00E23AC2"/>
    <w:rsid w:val="00FA6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901A5D"/>
    <w:pPr>
      <w:spacing w:before="120" w:after="120" w:line="240" w:lineRule="auto"/>
      <w:ind w:left="708"/>
    </w:pPr>
    <w:rPr>
      <w:rFonts w:ascii="Times New Roman" w:hAnsi="Times New Roman" w:cs="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901A5D"/>
    <w:rPr>
      <w:rFonts w:ascii="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901A5D"/>
    <w:pPr>
      <w:spacing w:after="0" w:line="240" w:lineRule="auto"/>
    </w:pPr>
    <w:rPr>
      <w:rFonts w:ascii="Times New Roman" w:hAnsi="Times New Roman" w:cs="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901A5D"/>
    <w:rPr>
      <w:rFonts w:ascii="Times New Roman" w:hAnsi="Times New Roman" w:cs="Times New Roman"/>
      <w:sz w:val="20"/>
      <w:szCs w:val="20"/>
      <w:lang w:val="en-US"/>
    </w:rPr>
  </w:style>
  <w:style w:type="character" w:styleId="a7">
    <w:name w:val="footnote reference"/>
    <w:basedOn w:val="a0"/>
    <w:uiPriority w:val="99"/>
    <w:rsid w:val="00901A5D"/>
    <w:rPr>
      <w:rFonts w:cs="Times New Roman"/>
      <w:vertAlign w:val="superscript"/>
    </w:rPr>
  </w:style>
  <w:style w:type="character" w:styleId="a8">
    <w:name w:val="Hyperlink"/>
    <w:uiPriority w:val="99"/>
    <w:rsid w:val="00901A5D"/>
    <w:rPr>
      <w:rFonts w:cs="Times New Roman"/>
      <w:color w:val="0000FF"/>
      <w:u w:val="single"/>
    </w:rPr>
  </w:style>
  <w:style w:type="character" w:styleId="a9">
    <w:name w:val="Emphasis"/>
    <w:qFormat/>
    <w:rsid w:val="00901A5D"/>
    <w:rPr>
      <w:rFonts w:cs="Times New Roman"/>
      <w:i/>
    </w:rPr>
  </w:style>
  <w:style w:type="paragraph" w:customStyle="1" w:styleId="Default">
    <w:name w:val="Default"/>
    <w:uiPriority w:val="99"/>
    <w:rsid w:val="00901A5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customStyle="1" w:styleId="3">
    <w:name w:val="Сетка таблицы3"/>
    <w:basedOn w:val="a1"/>
    <w:uiPriority w:val="59"/>
    <w:rsid w:val="00901A5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901A5D"/>
    <w:pPr>
      <w:spacing w:after="0" w:line="240" w:lineRule="auto"/>
    </w:pPr>
  </w:style>
  <w:style w:type="table" w:styleId="ab">
    <w:name w:val="Table Grid"/>
    <w:basedOn w:val="a1"/>
    <w:uiPriority w:val="59"/>
    <w:rsid w:val="00901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59"/>
    <w:rsid w:val="00901A5D"/>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52630">
      <w:bodyDiv w:val="1"/>
      <w:marLeft w:val="0"/>
      <w:marRight w:val="0"/>
      <w:marTop w:val="0"/>
      <w:marBottom w:val="0"/>
      <w:divBdr>
        <w:top w:val="none" w:sz="0" w:space="0" w:color="auto"/>
        <w:left w:val="none" w:sz="0" w:space="0" w:color="auto"/>
        <w:bottom w:val="none" w:sz="0" w:space="0" w:color="auto"/>
        <w:right w:val="none" w:sz="0" w:space="0" w:color="auto"/>
      </w:divBdr>
    </w:div>
    <w:div w:id="7466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74888"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470179" TargetMode="External"/><Relationship Id="rId4" Type="http://schemas.openxmlformats.org/officeDocument/2006/relationships/webSettings" Target="webSettings.xml"/><Relationship Id="rId9" Type="http://schemas.openxmlformats.org/officeDocument/2006/relationships/hyperlink" Target="https://urait.ru/bcode/452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2855</Words>
  <Characters>16278</Characters>
  <Application>Microsoft Office Word</Application>
  <DocSecurity>0</DocSecurity>
  <Lines>135</Lines>
  <Paragraphs>38</Paragraphs>
  <ScaleCrop>false</ScaleCrop>
  <Company/>
  <LinksUpToDate>false</LinksUpToDate>
  <CharactersWithSpaces>19095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2023-06-16T03:47:00Z</dcterms:created>
  <dcterms:modified xsi:type="dcterms:W3CDTF">2024-06-10T00:10:00Z</dcterms:modified>
</cp:coreProperties>
</file>