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187"/>
      </w:tblGrid>
      <w:tr w:rsidR="00113AAD" w:rsidRPr="00150F26" w14:paraId="2B2DF465" w14:textId="77777777" w:rsidTr="00B5243C">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7019646E" w14:textId="77777777" w:rsidR="00113AAD" w:rsidRPr="00150F26" w:rsidRDefault="00113AAD" w:rsidP="00B5243C">
            <w:pPr>
              <w:rPr>
                <w:rFonts w:ascii="Times New Roman" w:hAnsi="Times New Roman"/>
                <w:sz w:val="24"/>
                <w:szCs w:val="24"/>
              </w:rPr>
            </w:pPr>
            <w:bookmarkStart w:id="0" w:name="_Toc137549434"/>
            <w:r w:rsidRPr="00150F26">
              <w:rPr>
                <w:rFonts w:ascii="Times New Roman" w:hAnsi="Times New Roman"/>
                <w:noProof/>
                <w:sz w:val="24"/>
                <w:szCs w:val="24"/>
              </w:rPr>
              <w:drawing>
                <wp:anchor distT="0" distB="0" distL="114300" distR="114300" simplePos="0" relativeHeight="251658752" behindDoc="0" locked="0" layoutInCell="1" allowOverlap="1" wp14:anchorId="37B2FA62" wp14:editId="3D4A1D08">
                  <wp:simplePos x="0" y="0"/>
                  <wp:positionH relativeFrom="column">
                    <wp:posOffset>7620</wp:posOffset>
                  </wp:positionH>
                  <wp:positionV relativeFrom="paragraph">
                    <wp:posOffset>41910</wp:posOffset>
                  </wp:positionV>
                  <wp:extent cx="840105" cy="843915"/>
                  <wp:effectExtent l="0" t="0" r="0" b="0"/>
                  <wp:wrapNone/>
                  <wp:docPr id="1" name="Рисунок 1"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14:paraId="192EB1E5" w14:textId="77777777" w:rsidR="00113AAD" w:rsidRPr="00150F26" w:rsidRDefault="00113AAD" w:rsidP="00B5243C">
            <w:pPr>
              <w:rPr>
                <w:rFonts w:ascii="Times New Roman" w:hAnsi="Times New Roman"/>
                <w:sz w:val="24"/>
                <w:szCs w:val="24"/>
              </w:rPr>
            </w:pPr>
          </w:p>
          <w:p w14:paraId="2F6B6141" w14:textId="77777777" w:rsidR="00113AAD" w:rsidRPr="00150F26" w:rsidRDefault="00113AAD" w:rsidP="00B5243C">
            <w:pPr>
              <w:rPr>
                <w:rFonts w:ascii="Times New Roman" w:hAnsi="Times New Roman"/>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457EC3E5" w14:textId="77777777" w:rsidR="00113AAD" w:rsidRPr="00150F26" w:rsidRDefault="00113AAD" w:rsidP="00B5243C">
            <w:pPr>
              <w:jc w:val="center"/>
              <w:rPr>
                <w:rFonts w:ascii="Times New Roman" w:hAnsi="Times New Roman"/>
                <w:sz w:val="24"/>
                <w:szCs w:val="24"/>
              </w:rPr>
            </w:pPr>
            <w:r w:rsidRPr="00150F26">
              <w:rPr>
                <w:rFonts w:ascii="Times New Roman" w:hAnsi="Times New Roman"/>
                <w:sz w:val="24"/>
                <w:szCs w:val="24"/>
              </w:rPr>
              <w:t xml:space="preserve">Министерство образования и науки Республики </w:t>
            </w:r>
            <w:proofErr w:type="gramStart"/>
            <w:r w:rsidRPr="00150F26">
              <w:rPr>
                <w:rFonts w:ascii="Times New Roman" w:hAnsi="Times New Roman"/>
                <w:sz w:val="24"/>
                <w:szCs w:val="24"/>
              </w:rPr>
              <w:t>Саха(</w:t>
            </w:r>
            <w:proofErr w:type="gramEnd"/>
            <w:r w:rsidRPr="00150F26">
              <w:rPr>
                <w:rFonts w:ascii="Times New Roman" w:hAnsi="Times New Roman"/>
                <w:sz w:val="24"/>
                <w:szCs w:val="24"/>
              </w:rPr>
              <w:t>Якутия)</w:t>
            </w:r>
          </w:p>
        </w:tc>
      </w:tr>
      <w:tr w:rsidR="00113AAD" w:rsidRPr="00150F26" w14:paraId="325C1239" w14:textId="77777777" w:rsidTr="00B5243C">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5961E" w14:textId="77777777" w:rsidR="00113AAD" w:rsidRPr="00150F26" w:rsidRDefault="00113AAD" w:rsidP="00B5243C">
            <w:pPr>
              <w:rPr>
                <w:rFonts w:ascii="Times New Roman" w:hAnsi="Times New Roman"/>
                <w:sz w:val="24"/>
                <w:szCs w:val="24"/>
              </w:rPr>
            </w:pPr>
          </w:p>
        </w:tc>
        <w:tc>
          <w:tcPr>
            <w:tcW w:w="8187" w:type="dxa"/>
            <w:tcBorders>
              <w:top w:val="single" w:sz="4" w:space="0" w:color="auto"/>
              <w:left w:val="single" w:sz="4" w:space="0" w:color="auto"/>
              <w:bottom w:val="single" w:sz="4" w:space="0" w:color="auto"/>
              <w:right w:val="single" w:sz="4" w:space="0" w:color="auto"/>
            </w:tcBorders>
            <w:hideMark/>
          </w:tcPr>
          <w:p w14:paraId="7A5CC50D" w14:textId="77777777" w:rsidR="00113AAD" w:rsidRPr="00150F26" w:rsidRDefault="00113AAD" w:rsidP="00B5243C">
            <w:pPr>
              <w:spacing w:after="0"/>
              <w:jc w:val="center"/>
              <w:rPr>
                <w:rFonts w:ascii="Times New Roman" w:hAnsi="Times New Roman"/>
                <w:sz w:val="24"/>
                <w:szCs w:val="24"/>
              </w:rPr>
            </w:pPr>
            <w:r w:rsidRPr="00150F26">
              <w:rPr>
                <w:rFonts w:ascii="Times New Roman" w:hAnsi="Times New Roman"/>
                <w:sz w:val="24"/>
                <w:szCs w:val="24"/>
              </w:rPr>
              <w:t xml:space="preserve">Государственное автономное профессиональное  образовательное учреждение </w:t>
            </w:r>
            <w:r w:rsidRPr="00150F26">
              <w:rPr>
                <w:rFonts w:ascii="Times New Roman" w:hAnsi="Times New Roman"/>
                <w:spacing w:val="-1"/>
                <w:sz w:val="24"/>
                <w:szCs w:val="24"/>
              </w:rPr>
              <w:t>Республики Саха (Якутия)</w:t>
            </w:r>
          </w:p>
          <w:p w14:paraId="540080DA" w14:textId="77777777" w:rsidR="00113AAD" w:rsidRPr="00150F26" w:rsidRDefault="00113AAD" w:rsidP="00B5243C">
            <w:pPr>
              <w:spacing w:after="0"/>
              <w:jc w:val="center"/>
              <w:rPr>
                <w:rFonts w:ascii="Times New Roman" w:hAnsi="Times New Roman"/>
                <w:sz w:val="24"/>
                <w:szCs w:val="24"/>
              </w:rPr>
            </w:pPr>
            <w:r w:rsidRPr="00150F26">
              <w:rPr>
                <w:rFonts w:ascii="Times New Roman" w:hAnsi="Times New Roman"/>
                <w:spacing w:val="-1"/>
                <w:sz w:val="24"/>
                <w:szCs w:val="24"/>
              </w:rPr>
              <w:t>«Якутский промышленный техникум им. Т.Г. Десяткина»</w:t>
            </w:r>
          </w:p>
        </w:tc>
      </w:tr>
    </w:tbl>
    <w:p w14:paraId="1133E52F" w14:textId="77777777" w:rsidR="00113AAD" w:rsidRPr="00150F26" w:rsidRDefault="00113AAD" w:rsidP="00113AAD">
      <w:pPr>
        <w:rPr>
          <w:rFonts w:ascii="Times New Roman" w:hAnsi="Times New Roman"/>
          <w:sz w:val="24"/>
          <w:szCs w:val="24"/>
        </w:rPr>
      </w:pPr>
    </w:p>
    <w:p w14:paraId="0EEBF2B3" w14:textId="77777777" w:rsidR="00113AAD" w:rsidRPr="00150F26" w:rsidRDefault="00113AAD" w:rsidP="00113AAD">
      <w:pPr>
        <w:rPr>
          <w:rFonts w:ascii="Times New Roman" w:hAnsi="Times New Roman"/>
          <w:sz w:val="24"/>
          <w:szCs w:val="24"/>
        </w:rPr>
      </w:pPr>
    </w:p>
    <w:p w14:paraId="0CCA8077" w14:textId="77777777" w:rsidR="00113AAD" w:rsidRPr="00150F26" w:rsidRDefault="00113AAD" w:rsidP="00113AAD">
      <w:pPr>
        <w:rPr>
          <w:rFonts w:ascii="Times New Roman" w:hAnsi="Times New Roman"/>
          <w:sz w:val="24"/>
          <w:szCs w:val="24"/>
        </w:rPr>
      </w:pPr>
    </w:p>
    <w:tbl>
      <w:tblPr>
        <w:tblW w:w="10053" w:type="dxa"/>
        <w:jc w:val="center"/>
        <w:tblLook w:val="01E0" w:firstRow="1" w:lastRow="1" w:firstColumn="1" w:lastColumn="1" w:noHBand="0" w:noVBand="0"/>
      </w:tblPr>
      <w:tblGrid>
        <w:gridCol w:w="5185"/>
        <w:gridCol w:w="4868"/>
      </w:tblGrid>
      <w:tr w:rsidR="00113AAD" w:rsidRPr="00150F26" w14:paraId="3CD0F77B" w14:textId="77777777" w:rsidTr="00B5243C">
        <w:trPr>
          <w:trHeight w:val="1374"/>
          <w:jc w:val="center"/>
        </w:trPr>
        <w:tc>
          <w:tcPr>
            <w:tcW w:w="5185" w:type="dxa"/>
          </w:tcPr>
          <w:p w14:paraId="4FAF1AFD" w14:textId="77777777" w:rsidR="00113AAD" w:rsidRPr="00150F26" w:rsidRDefault="00113AAD" w:rsidP="00B5243C">
            <w:pPr>
              <w:rPr>
                <w:rFonts w:ascii="Times New Roman" w:hAnsi="Times New Roman"/>
                <w:sz w:val="24"/>
                <w:szCs w:val="24"/>
              </w:rPr>
            </w:pPr>
          </w:p>
        </w:tc>
        <w:tc>
          <w:tcPr>
            <w:tcW w:w="4868" w:type="dxa"/>
          </w:tcPr>
          <w:p w14:paraId="0BAB39E0" w14:textId="77777777" w:rsidR="00113AAD" w:rsidRPr="00150F26" w:rsidRDefault="00113AAD" w:rsidP="00B5243C">
            <w:pPr>
              <w:jc w:val="center"/>
              <w:rPr>
                <w:rFonts w:ascii="Times New Roman" w:hAnsi="Times New Roman"/>
                <w:b/>
                <w:sz w:val="24"/>
                <w:szCs w:val="24"/>
              </w:rPr>
            </w:pPr>
            <w:r w:rsidRPr="00150F26">
              <w:rPr>
                <w:rFonts w:ascii="Times New Roman" w:hAnsi="Times New Roman"/>
                <w:b/>
                <w:sz w:val="24"/>
                <w:szCs w:val="24"/>
              </w:rPr>
              <w:t>УТВЕРЖДАЮ</w:t>
            </w:r>
          </w:p>
          <w:p w14:paraId="42D7F14F" w14:textId="77777777" w:rsidR="00113AAD" w:rsidRPr="00150F26" w:rsidRDefault="00113AAD" w:rsidP="00B5243C">
            <w:pPr>
              <w:jc w:val="center"/>
              <w:rPr>
                <w:rFonts w:ascii="Times New Roman" w:hAnsi="Times New Roman"/>
                <w:b/>
                <w:bCs/>
                <w:sz w:val="24"/>
                <w:szCs w:val="24"/>
              </w:rPr>
            </w:pPr>
            <w:r w:rsidRPr="00150F26">
              <w:rPr>
                <w:rFonts w:ascii="Times New Roman" w:hAnsi="Times New Roman"/>
                <w:b/>
                <w:sz w:val="24"/>
                <w:szCs w:val="24"/>
              </w:rPr>
              <w:t>Заместитель директора по УПР</w:t>
            </w:r>
          </w:p>
          <w:p w14:paraId="7151409C" w14:textId="77777777" w:rsidR="00113AAD" w:rsidRPr="00150F26" w:rsidRDefault="00113AAD" w:rsidP="00B5243C">
            <w:pPr>
              <w:rPr>
                <w:rFonts w:ascii="Times New Roman" w:hAnsi="Times New Roman"/>
                <w:b/>
                <w:bCs/>
                <w:sz w:val="24"/>
                <w:szCs w:val="24"/>
              </w:rPr>
            </w:pPr>
          </w:p>
          <w:p w14:paraId="55288380" w14:textId="77777777" w:rsidR="00113AAD" w:rsidRPr="00150F26" w:rsidRDefault="00113AAD" w:rsidP="00B5243C">
            <w:pPr>
              <w:jc w:val="center"/>
              <w:rPr>
                <w:rFonts w:ascii="Times New Roman" w:hAnsi="Times New Roman"/>
                <w:b/>
                <w:bCs/>
                <w:sz w:val="24"/>
                <w:szCs w:val="24"/>
              </w:rPr>
            </w:pPr>
            <w:r w:rsidRPr="00150F26">
              <w:rPr>
                <w:rFonts w:ascii="Times New Roman" w:hAnsi="Times New Roman"/>
                <w:b/>
                <w:sz w:val="24"/>
                <w:szCs w:val="24"/>
              </w:rPr>
              <w:t>_________________ М.И. Филиппов</w:t>
            </w:r>
          </w:p>
          <w:p w14:paraId="0E49B5D2" w14:textId="77777777" w:rsidR="00113AAD" w:rsidRPr="00150F26" w:rsidRDefault="00113AAD" w:rsidP="00B5243C">
            <w:pPr>
              <w:jc w:val="center"/>
              <w:rPr>
                <w:rFonts w:ascii="Times New Roman" w:hAnsi="Times New Roman"/>
                <w:bCs/>
                <w:sz w:val="24"/>
                <w:szCs w:val="24"/>
              </w:rPr>
            </w:pPr>
            <w:r w:rsidRPr="00150F26">
              <w:rPr>
                <w:rFonts w:ascii="Times New Roman" w:hAnsi="Times New Roman"/>
                <w:b/>
                <w:sz w:val="24"/>
                <w:szCs w:val="24"/>
              </w:rPr>
              <w:t>«_____» __________ 20 ___ г.</w:t>
            </w:r>
          </w:p>
        </w:tc>
      </w:tr>
    </w:tbl>
    <w:p w14:paraId="4EC49C11" w14:textId="77777777" w:rsidR="00113AAD" w:rsidRPr="00150F26" w:rsidRDefault="00113AAD" w:rsidP="00113AAD">
      <w:pPr>
        <w:pStyle w:val="a9"/>
        <w:spacing w:after="120"/>
        <w:rPr>
          <w:rFonts w:ascii="Times New Roman" w:hAnsi="Times New Roman"/>
          <w:b/>
          <w:bCs/>
        </w:rPr>
      </w:pPr>
    </w:p>
    <w:p w14:paraId="1E33FF88" w14:textId="77777777" w:rsidR="00113AAD" w:rsidRPr="00150F26" w:rsidRDefault="00113AAD" w:rsidP="00113AAD">
      <w:pPr>
        <w:pStyle w:val="a9"/>
        <w:spacing w:after="120"/>
        <w:rPr>
          <w:rFonts w:ascii="Times New Roman" w:hAnsi="Times New Roman"/>
          <w:b/>
          <w:bCs/>
        </w:rPr>
      </w:pPr>
    </w:p>
    <w:p w14:paraId="519D84D3" w14:textId="77777777" w:rsidR="00150F26" w:rsidRPr="00150F26" w:rsidRDefault="00150F26" w:rsidP="00150F26">
      <w:pPr>
        <w:shd w:val="clear" w:color="auto" w:fill="FFFFFF"/>
        <w:spacing w:before="571"/>
        <w:ind w:left="-284"/>
        <w:jc w:val="center"/>
        <w:rPr>
          <w:rFonts w:ascii="Times New Roman" w:hAnsi="Times New Roman"/>
        </w:rPr>
      </w:pPr>
      <w:bookmarkStart w:id="1" w:name="_Toc137549435"/>
      <w:bookmarkEnd w:id="0"/>
      <w:r w:rsidRPr="00150F26">
        <w:rPr>
          <w:rFonts w:ascii="Times New Roman" w:hAnsi="Times New Roman"/>
          <w:b/>
          <w:bCs/>
          <w:spacing w:val="-2"/>
          <w:sz w:val="28"/>
          <w:szCs w:val="28"/>
        </w:rPr>
        <w:t>АДАПТИРОВАННАЯ РАБОЧАЯ ПРОГРАММА УЧЕБНОЙ ДИСЦИПЛИНЫ</w:t>
      </w:r>
    </w:p>
    <w:p w14:paraId="4032B332" w14:textId="77C7FA4A" w:rsidR="00113AAD" w:rsidRPr="00150F26" w:rsidRDefault="00113AAD" w:rsidP="00113AAD">
      <w:pPr>
        <w:pStyle w:val="a9"/>
        <w:spacing w:after="120"/>
        <w:rPr>
          <w:rFonts w:ascii="Times New Roman" w:hAnsi="Times New Roman"/>
          <w:b/>
          <w:bCs/>
          <w:iCs/>
        </w:rPr>
      </w:pPr>
      <w:r w:rsidRPr="00150F26">
        <w:rPr>
          <w:rFonts w:ascii="Times New Roman" w:hAnsi="Times New Roman"/>
          <w:b/>
          <w:bCs/>
          <w:iCs/>
        </w:rPr>
        <w:t>«ОП.07 ОСНОВЫ БЕРЕЖЛИВОГО ПРОИЗВОДСТВА»</w:t>
      </w:r>
      <w:bookmarkEnd w:id="1"/>
    </w:p>
    <w:p w14:paraId="741157CF" w14:textId="77777777" w:rsidR="00113AAD" w:rsidRPr="00150F26" w:rsidRDefault="00113AAD" w:rsidP="00113AAD">
      <w:pPr>
        <w:jc w:val="center"/>
        <w:rPr>
          <w:rFonts w:ascii="Times New Roman" w:hAnsi="Times New Roman"/>
          <w:b/>
          <w:i/>
        </w:rPr>
      </w:pPr>
    </w:p>
    <w:p w14:paraId="614BC0E8" w14:textId="77777777" w:rsidR="00150F26" w:rsidRPr="00150F26" w:rsidRDefault="00150F26" w:rsidP="00150F26">
      <w:pPr>
        <w:pStyle w:val="ab"/>
        <w:jc w:val="center"/>
        <w:rPr>
          <w:b/>
          <w:bCs/>
        </w:rPr>
      </w:pPr>
      <w:r w:rsidRPr="00150F26">
        <w:rPr>
          <w:b/>
          <w:bCs/>
          <w:spacing w:val="-1"/>
        </w:rPr>
        <w:t xml:space="preserve">программы подготовки квалифицированных </w:t>
      </w:r>
      <w:r w:rsidRPr="00150F26">
        <w:rPr>
          <w:b/>
          <w:bCs/>
        </w:rPr>
        <w:t>рабочих, служащих по профессии</w:t>
      </w:r>
    </w:p>
    <w:p w14:paraId="323463D1" w14:textId="77777777" w:rsidR="00150F26" w:rsidRPr="00150F26" w:rsidRDefault="00150F26" w:rsidP="00150F26">
      <w:pPr>
        <w:pStyle w:val="30"/>
        <w:shd w:val="clear" w:color="auto" w:fill="auto"/>
        <w:spacing w:before="0" w:after="0" w:line="240" w:lineRule="auto"/>
        <w:ind w:left="180"/>
        <w:rPr>
          <w:rFonts w:ascii="Times New Roman" w:hAnsi="Times New Roman" w:cs="Times New Roman"/>
          <w:sz w:val="24"/>
          <w:szCs w:val="24"/>
        </w:rPr>
      </w:pPr>
    </w:p>
    <w:p w14:paraId="1EE6131B" w14:textId="77777777" w:rsidR="00150F26" w:rsidRPr="00150F26" w:rsidRDefault="00150F26" w:rsidP="00150F26">
      <w:pPr>
        <w:pStyle w:val="30"/>
        <w:shd w:val="clear" w:color="auto" w:fill="auto"/>
        <w:spacing w:before="0" w:after="0" w:line="240" w:lineRule="auto"/>
        <w:ind w:left="180"/>
        <w:rPr>
          <w:rFonts w:ascii="Times New Roman" w:hAnsi="Times New Roman" w:cs="Times New Roman"/>
          <w:sz w:val="28"/>
          <w:szCs w:val="28"/>
        </w:rPr>
      </w:pPr>
      <w:r w:rsidRPr="00150F26">
        <w:rPr>
          <w:rFonts w:ascii="Times New Roman" w:hAnsi="Times New Roman" w:cs="Times New Roman"/>
          <w:sz w:val="28"/>
          <w:szCs w:val="28"/>
        </w:rPr>
        <w:t>08.01.29.</w:t>
      </w:r>
      <w:r w:rsidRPr="00150F26">
        <w:rPr>
          <w:rFonts w:ascii="Times New Roman" w:hAnsi="Times New Roman" w:cs="Times New Roman"/>
        </w:rPr>
        <w:t xml:space="preserve"> </w:t>
      </w:r>
      <w:r w:rsidRPr="00150F26">
        <w:rPr>
          <w:rFonts w:ascii="Times New Roman" w:hAnsi="Times New Roman" w:cs="Times New Roman"/>
          <w:sz w:val="28"/>
          <w:szCs w:val="28"/>
        </w:rPr>
        <w:t>Мастер по ремонту и обслуживанию инженерных систем жилищно-коммунального хозяйства</w:t>
      </w:r>
    </w:p>
    <w:p w14:paraId="7B77C5E7" w14:textId="77777777" w:rsidR="00150F26" w:rsidRPr="00150F26" w:rsidRDefault="00150F26" w:rsidP="00150F26">
      <w:pPr>
        <w:pStyle w:val="ab"/>
        <w:jc w:val="center"/>
        <w:rPr>
          <w:b/>
          <w:bCs/>
        </w:rPr>
      </w:pPr>
    </w:p>
    <w:p w14:paraId="3CF0199E" w14:textId="77777777" w:rsidR="00150F26" w:rsidRPr="00150F26" w:rsidRDefault="00150F26" w:rsidP="00150F26">
      <w:pPr>
        <w:pStyle w:val="ab"/>
      </w:pPr>
      <w:proofErr w:type="spellStart"/>
      <w:r w:rsidRPr="00150F26">
        <w:rPr>
          <w:b/>
          <w:bCs/>
        </w:rPr>
        <w:t>Квалификаци</w:t>
      </w:r>
      <w:proofErr w:type="spellEnd"/>
      <w:r w:rsidRPr="00150F26">
        <w:rPr>
          <w:b/>
          <w:bCs/>
          <w:lang w:val="sah-RU"/>
        </w:rPr>
        <w:t>и</w:t>
      </w:r>
      <w:r w:rsidRPr="00150F26">
        <w:rPr>
          <w:b/>
          <w:bCs/>
        </w:rPr>
        <w:t>:</w:t>
      </w:r>
    </w:p>
    <w:p w14:paraId="62138F0C" w14:textId="77777777" w:rsidR="00150F26" w:rsidRPr="00150F26" w:rsidRDefault="00150F26" w:rsidP="00150F26">
      <w:pPr>
        <w:pStyle w:val="2"/>
        <w:shd w:val="clear" w:color="auto" w:fill="auto"/>
        <w:spacing w:before="0" w:line="220" w:lineRule="exact"/>
        <w:ind w:firstLine="0"/>
        <w:jc w:val="left"/>
        <w:rPr>
          <w:rFonts w:ascii="Times New Roman" w:hAnsi="Times New Roman" w:cs="Times New Roman"/>
          <w:szCs w:val="24"/>
        </w:rPr>
      </w:pPr>
    </w:p>
    <w:p w14:paraId="2363B898" w14:textId="77777777" w:rsidR="00150F26" w:rsidRPr="00150F26" w:rsidRDefault="00150F26" w:rsidP="00150F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caps/>
          <w:sz w:val="20"/>
          <w:szCs w:val="20"/>
        </w:rPr>
      </w:pPr>
      <w:r w:rsidRPr="00150F26">
        <w:rPr>
          <w:rFonts w:ascii="Times New Roman" w:hAnsi="Times New Roman"/>
          <w:b/>
          <w:lang w:eastAsia="en-US"/>
        </w:rPr>
        <w:t>Мастер инженерных систем жилищно-коммунального хозяйства</w:t>
      </w:r>
    </w:p>
    <w:p w14:paraId="43AD7503" w14:textId="77777777" w:rsidR="00150F26" w:rsidRPr="00150F26" w:rsidRDefault="00150F26" w:rsidP="00150F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8"/>
          <w:szCs w:val="28"/>
        </w:rPr>
      </w:pPr>
    </w:p>
    <w:p w14:paraId="58628773" w14:textId="77777777" w:rsidR="00113AAD" w:rsidRPr="00150F26" w:rsidRDefault="00113AAD" w:rsidP="00113AAD">
      <w:pPr>
        <w:rPr>
          <w:rFonts w:ascii="Times New Roman" w:hAnsi="Times New Roman"/>
          <w:b/>
          <w:i/>
        </w:rPr>
      </w:pPr>
    </w:p>
    <w:p w14:paraId="56F32C4E" w14:textId="77777777" w:rsidR="00113AAD" w:rsidRPr="00150F26" w:rsidRDefault="00113AAD" w:rsidP="00113AAD">
      <w:pPr>
        <w:rPr>
          <w:rFonts w:ascii="Times New Roman" w:hAnsi="Times New Roman"/>
          <w:b/>
          <w:i/>
        </w:rPr>
      </w:pPr>
    </w:p>
    <w:p w14:paraId="49F78AE5" w14:textId="77777777" w:rsidR="00113AAD" w:rsidRPr="00150F26" w:rsidRDefault="00113AAD" w:rsidP="00113AAD">
      <w:pPr>
        <w:rPr>
          <w:rFonts w:ascii="Times New Roman" w:hAnsi="Times New Roman"/>
          <w:b/>
          <w:i/>
        </w:rPr>
      </w:pPr>
    </w:p>
    <w:p w14:paraId="5E1B3ADB" w14:textId="77777777" w:rsidR="00113AAD" w:rsidRPr="00150F26" w:rsidRDefault="00113AAD" w:rsidP="00113AAD">
      <w:pPr>
        <w:rPr>
          <w:rFonts w:ascii="Times New Roman" w:hAnsi="Times New Roman"/>
          <w:b/>
          <w:i/>
        </w:rPr>
      </w:pPr>
    </w:p>
    <w:p w14:paraId="55ADD928" w14:textId="77777777" w:rsidR="00113AAD" w:rsidRPr="00150F26" w:rsidRDefault="00113AAD" w:rsidP="00113AAD">
      <w:pPr>
        <w:jc w:val="center"/>
        <w:rPr>
          <w:rFonts w:ascii="Times New Roman" w:hAnsi="Times New Roman"/>
          <w:b/>
          <w:iCs/>
          <w:sz w:val="24"/>
          <w:szCs w:val="24"/>
          <w:vertAlign w:val="superscript"/>
        </w:rPr>
      </w:pPr>
      <w:r w:rsidRPr="00150F26">
        <w:rPr>
          <w:rFonts w:ascii="Times New Roman" w:hAnsi="Times New Roman"/>
          <w:b/>
          <w:bCs/>
          <w:iCs/>
          <w:sz w:val="24"/>
          <w:szCs w:val="24"/>
        </w:rPr>
        <w:t>2023 г.</w:t>
      </w:r>
      <w:r w:rsidRPr="00150F26">
        <w:rPr>
          <w:rFonts w:ascii="Times New Roman" w:hAnsi="Times New Roman"/>
          <w:b/>
          <w:bCs/>
          <w:iCs/>
        </w:rPr>
        <w:br w:type="page"/>
      </w:r>
    </w:p>
    <w:p w14:paraId="140E99B4" w14:textId="77777777" w:rsidR="00150F26" w:rsidRPr="00150F26" w:rsidRDefault="00150F26" w:rsidP="00150F26">
      <w:pPr>
        <w:pStyle w:val="30"/>
        <w:shd w:val="clear" w:color="auto" w:fill="auto"/>
        <w:spacing w:before="0" w:after="0" w:line="240" w:lineRule="auto"/>
        <w:ind w:left="180"/>
        <w:jc w:val="both"/>
        <w:rPr>
          <w:rFonts w:ascii="Times New Roman" w:hAnsi="Times New Roman" w:cs="Times New Roman"/>
          <w:b w:val="0"/>
          <w:sz w:val="24"/>
          <w:szCs w:val="24"/>
        </w:rPr>
      </w:pPr>
      <w:r w:rsidRPr="00150F26">
        <w:rPr>
          <w:rFonts w:ascii="Times New Roman" w:hAnsi="Times New Roman" w:cs="Times New Roman"/>
          <w:b w:val="0"/>
          <w:sz w:val="24"/>
          <w:szCs w:val="24"/>
        </w:rPr>
        <w:lastRenderedPageBreak/>
        <w:t xml:space="preserve">Адаптированная программа учебной дисциплины разработана на основе Федерального государственного образовательного стандарта (далее – ФГОС) по профессии среднего профессионального </w:t>
      </w:r>
      <w:proofErr w:type="gramStart"/>
      <w:r w:rsidRPr="00150F26">
        <w:rPr>
          <w:rFonts w:ascii="Times New Roman" w:hAnsi="Times New Roman" w:cs="Times New Roman"/>
          <w:b w:val="0"/>
          <w:sz w:val="24"/>
          <w:szCs w:val="24"/>
        </w:rPr>
        <w:t>образования  08.01.26.</w:t>
      </w:r>
      <w:proofErr w:type="gramEnd"/>
      <w:r w:rsidRPr="00150F26">
        <w:rPr>
          <w:rFonts w:ascii="Times New Roman" w:hAnsi="Times New Roman" w:cs="Times New Roman"/>
          <w:b w:val="0"/>
          <w:sz w:val="24"/>
          <w:szCs w:val="24"/>
        </w:rPr>
        <w:t xml:space="preserve"> Мастер по ремонту и обслуживанию инженерных систем жилищно-коммунального хозяйства</w:t>
      </w:r>
    </w:p>
    <w:p w14:paraId="0F2B4983" w14:textId="77777777" w:rsidR="00150F26" w:rsidRPr="00150F26" w:rsidRDefault="00150F26" w:rsidP="00150F26">
      <w:pPr>
        <w:pStyle w:val="ab"/>
        <w:jc w:val="both"/>
        <w:rPr>
          <w:bCs/>
        </w:rPr>
      </w:pPr>
    </w:p>
    <w:p w14:paraId="0AAFE622" w14:textId="77777777" w:rsidR="00150F26" w:rsidRPr="00150F26" w:rsidRDefault="00150F26" w:rsidP="00150F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vertAlign w:val="superscript"/>
        </w:rPr>
      </w:pPr>
      <w:r w:rsidRPr="00150F26">
        <w:rPr>
          <w:rFonts w:ascii="Times New Roman" w:hAnsi="Times New Roman"/>
        </w:rPr>
        <w:tab/>
      </w:r>
    </w:p>
    <w:p w14:paraId="2869A010" w14:textId="77777777" w:rsidR="00150F26" w:rsidRPr="00150F26" w:rsidRDefault="00150F26" w:rsidP="00150F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150F26">
        <w:rPr>
          <w:rFonts w:ascii="Times New Roman" w:hAnsi="Times New Roman"/>
        </w:rPr>
        <w:t>Организация-разработчик: Г</w:t>
      </w:r>
      <w:r w:rsidRPr="00150F26">
        <w:rPr>
          <w:rFonts w:ascii="Times New Roman" w:hAnsi="Times New Roman"/>
          <w:u w:val="single"/>
        </w:rPr>
        <w:t>АПОУ РС(</w:t>
      </w:r>
      <w:proofErr w:type="gramStart"/>
      <w:r w:rsidRPr="00150F26">
        <w:rPr>
          <w:rFonts w:ascii="Times New Roman" w:hAnsi="Times New Roman"/>
          <w:u w:val="single"/>
        </w:rPr>
        <w:t>Я)  «</w:t>
      </w:r>
      <w:proofErr w:type="gramEnd"/>
      <w:r w:rsidRPr="00150F26">
        <w:rPr>
          <w:rFonts w:ascii="Times New Roman" w:hAnsi="Times New Roman"/>
          <w:u w:val="single"/>
        </w:rPr>
        <w:t>Якутский промышленный техникум им Т.Г. Десяткина»</w:t>
      </w:r>
    </w:p>
    <w:p w14:paraId="772E468C" w14:textId="77777777" w:rsidR="00150F26" w:rsidRPr="00150F26" w:rsidRDefault="00150F26" w:rsidP="00150F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p w14:paraId="455566AA" w14:textId="77777777" w:rsidR="00150F26" w:rsidRPr="00150F26" w:rsidRDefault="00150F26" w:rsidP="00150F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150F26">
        <w:rPr>
          <w:rFonts w:ascii="Times New Roman" w:hAnsi="Times New Roman"/>
        </w:rPr>
        <w:t>Разработчики:</w:t>
      </w:r>
    </w:p>
    <w:p w14:paraId="785060B2" w14:textId="77777777" w:rsidR="00150F26" w:rsidRPr="00150F26" w:rsidRDefault="00150F26" w:rsidP="00150F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p w14:paraId="3E9A7DCE" w14:textId="64A150B2" w:rsidR="00150F26" w:rsidRPr="00150F26" w:rsidRDefault="00150F26" w:rsidP="00150F26">
      <w:pPr>
        <w:pStyle w:val="30"/>
        <w:shd w:val="clear" w:color="auto" w:fill="auto"/>
        <w:spacing w:before="0" w:after="0" w:line="240" w:lineRule="auto"/>
        <w:ind w:left="180"/>
        <w:jc w:val="both"/>
        <w:rPr>
          <w:rFonts w:ascii="Times New Roman" w:hAnsi="Times New Roman" w:cs="Times New Roman"/>
          <w:b w:val="0"/>
          <w:sz w:val="24"/>
          <w:szCs w:val="24"/>
        </w:rPr>
      </w:pPr>
      <w:r w:rsidRPr="00150F26">
        <w:rPr>
          <w:rFonts w:ascii="Times New Roman" w:hAnsi="Times New Roman" w:cs="Times New Roman"/>
          <w:b w:val="0"/>
          <w:sz w:val="24"/>
          <w:szCs w:val="24"/>
        </w:rPr>
        <w:t>Корнилова Любовь Руслановна</w:t>
      </w:r>
      <w:r w:rsidRPr="00150F26">
        <w:rPr>
          <w:rFonts w:ascii="Times New Roman" w:hAnsi="Times New Roman" w:cs="Times New Roman"/>
          <w:b w:val="0"/>
          <w:sz w:val="24"/>
          <w:szCs w:val="24"/>
        </w:rPr>
        <w:t xml:space="preserve"> преподаватель общепрофессиональных дисциплин профессии 08.01.26. Мастер по ремонту и обслуживанию инженерных систем жилищно-коммунального хозяйства</w:t>
      </w:r>
    </w:p>
    <w:p w14:paraId="47D92C77" w14:textId="77777777" w:rsidR="00150F26" w:rsidRPr="00150F26" w:rsidRDefault="00150F26" w:rsidP="00150F26">
      <w:pPr>
        <w:pStyle w:val="ab"/>
        <w:jc w:val="both"/>
        <w:rPr>
          <w:bCs/>
        </w:rPr>
      </w:pPr>
    </w:p>
    <w:p w14:paraId="718BA8E5" w14:textId="77777777" w:rsidR="00150F26" w:rsidRPr="00150F26" w:rsidRDefault="00150F26" w:rsidP="00150F26">
      <w:pPr>
        <w:pStyle w:val="ab"/>
        <w:jc w:val="both"/>
        <w:rPr>
          <w:vertAlign w:val="superscript"/>
        </w:rPr>
      </w:pPr>
    </w:p>
    <w:p w14:paraId="15DB46F7" w14:textId="77777777" w:rsidR="00150F26" w:rsidRPr="00150F26" w:rsidRDefault="00150F26" w:rsidP="00150F26">
      <w:pPr>
        <w:widowControl w:val="0"/>
        <w:tabs>
          <w:tab w:val="left" w:pos="6420"/>
        </w:tabs>
        <w:suppressAutoHyphens/>
        <w:jc w:val="both"/>
        <w:rPr>
          <w:rFonts w:ascii="Times New Roman" w:hAnsi="Times New Roman"/>
        </w:rPr>
      </w:pPr>
    </w:p>
    <w:p w14:paraId="183E2941" w14:textId="77777777" w:rsidR="00150F26" w:rsidRPr="00150F26" w:rsidRDefault="00150F26" w:rsidP="00150F26">
      <w:pPr>
        <w:widowControl w:val="0"/>
        <w:tabs>
          <w:tab w:val="left" w:pos="6420"/>
        </w:tabs>
        <w:suppressAutoHyphens/>
        <w:jc w:val="both"/>
        <w:rPr>
          <w:rFonts w:ascii="Times New Roman" w:hAnsi="Times New Roman"/>
        </w:rPr>
      </w:pPr>
    </w:p>
    <w:p w14:paraId="23C16CF2" w14:textId="77777777" w:rsidR="00150F26" w:rsidRPr="00150F26" w:rsidRDefault="00150F26" w:rsidP="00150F26">
      <w:pPr>
        <w:widowControl w:val="0"/>
        <w:tabs>
          <w:tab w:val="left" w:pos="6420"/>
        </w:tabs>
        <w:suppressAutoHyphens/>
        <w:jc w:val="both"/>
        <w:rPr>
          <w:rFonts w:ascii="Times New Roman" w:hAnsi="Times New Roman"/>
        </w:rPr>
      </w:pPr>
    </w:p>
    <w:p w14:paraId="4E7D3A95" w14:textId="77777777" w:rsidR="00150F26" w:rsidRPr="00150F26" w:rsidRDefault="00150F26" w:rsidP="00150F26">
      <w:pPr>
        <w:widowControl w:val="0"/>
        <w:tabs>
          <w:tab w:val="left" w:pos="6420"/>
        </w:tabs>
        <w:suppressAutoHyphens/>
        <w:jc w:val="both"/>
        <w:rPr>
          <w:rFonts w:ascii="Times New Roman" w:hAnsi="Times New Roman"/>
        </w:rPr>
      </w:pPr>
    </w:p>
    <w:p w14:paraId="353D4896" w14:textId="77777777" w:rsidR="00150F26" w:rsidRPr="00150F26" w:rsidRDefault="00150F26" w:rsidP="00150F26">
      <w:pPr>
        <w:widowControl w:val="0"/>
        <w:tabs>
          <w:tab w:val="left" w:pos="6420"/>
        </w:tabs>
        <w:suppressAutoHyphens/>
        <w:jc w:val="both"/>
        <w:rPr>
          <w:rFonts w:ascii="Times New Roman" w:hAnsi="Times New Roman"/>
        </w:rPr>
      </w:pPr>
    </w:p>
    <w:tbl>
      <w:tblPr>
        <w:tblW w:w="0" w:type="auto"/>
        <w:tblLook w:val="04A0" w:firstRow="1" w:lastRow="0" w:firstColumn="1" w:lastColumn="0" w:noHBand="0" w:noVBand="1"/>
      </w:tblPr>
      <w:tblGrid>
        <w:gridCol w:w="4785"/>
        <w:gridCol w:w="4786"/>
      </w:tblGrid>
      <w:tr w:rsidR="00150F26" w:rsidRPr="00150F26" w14:paraId="48F40024" w14:textId="77777777" w:rsidTr="0008731E">
        <w:tc>
          <w:tcPr>
            <w:tcW w:w="4785" w:type="dxa"/>
          </w:tcPr>
          <w:p w14:paraId="0B166FE6" w14:textId="77777777" w:rsidR="00150F26" w:rsidRPr="00150F26" w:rsidRDefault="00150F26" w:rsidP="0008731E">
            <w:pPr>
              <w:jc w:val="both"/>
              <w:rPr>
                <w:rFonts w:ascii="Times New Roman" w:hAnsi="Times New Roman"/>
                <w:bCs/>
              </w:rPr>
            </w:pPr>
            <w:r w:rsidRPr="00150F26">
              <w:rPr>
                <w:rFonts w:ascii="Times New Roman" w:hAnsi="Times New Roman"/>
                <w:bCs/>
              </w:rPr>
              <w:t>РАССМОТРЕНО</w:t>
            </w:r>
          </w:p>
          <w:p w14:paraId="76CF7004" w14:textId="77777777" w:rsidR="00150F26" w:rsidRPr="00150F26" w:rsidRDefault="00150F26" w:rsidP="0008731E">
            <w:pPr>
              <w:tabs>
                <w:tab w:val="left" w:pos="-284"/>
              </w:tabs>
              <w:jc w:val="both"/>
              <w:rPr>
                <w:rFonts w:ascii="Times New Roman" w:hAnsi="Times New Roman"/>
                <w:lang w:eastAsia="en-US"/>
              </w:rPr>
            </w:pPr>
            <w:r w:rsidRPr="00150F26">
              <w:rPr>
                <w:rFonts w:ascii="Times New Roman" w:hAnsi="Times New Roman"/>
                <w:lang w:eastAsia="en-US"/>
              </w:rPr>
              <w:t>на заседании предметно-цикловой</w:t>
            </w:r>
          </w:p>
          <w:p w14:paraId="0F0942C4" w14:textId="77777777" w:rsidR="00150F26" w:rsidRPr="00150F26" w:rsidRDefault="00150F26" w:rsidP="0008731E">
            <w:pPr>
              <w:tabs>
                <w:tab w:val="left" w:pos="-284"/>
              </w:tabs>
              <w:jc w:val="both"/>
              <w:rPr>
                <w:rFonts w:ascii="Times New Roman" w:hAnsi="Times New Roman"/>
                <w:lang w:eastAsia="en-US"/>
              </w:rPr>
            </w:pPr>
            <w:r w:rsidRPr="00150F26">
              <w:rPr>
                <w:rFonts w:ascii="Times New Roman" w:hAnsi="Times New Roman"/>
                <w:lang w:eastAsia="en-US"/>
              </w:rPr>
              <w:t>комиссии _____________________</w:t>
            </w:r>
          </w:p>
          <w:p w14:paraId="71530FAC" w14:textId="77777777" w:rsidR="00150F26" w:rsidRPr="00150F26" w:rsidRDefault="00150F26" w:rsidP="0008731E">
            <w:pPr>
              <w:tabs>
                <w:tab w:val="left" w:pos="-284"/>
              </w:tabs>
              <w:jc w:val="both"/>
              <w:rPr>
                <w:rFonts w:ascii="Times New Roman" w:hAnsi="Times New Roman"/>
                <w:lang w:eastAsia="en-US"/>
              </w:rPr>
            </w:pPr>
            <w:r w:rsidRPr="00150F26">
              <w:rPr>
                <w:rFonts w:ascii="Times New Roman" w:hAnsi="Times New Roman"/>
                <w:lang w:eastAsia="en-US"/>
              </w:rPr>
              <w:t>Протокол № ___ от ________ 20__ г.</w:t>
            </w:r>
          </w:p>
          <w:p w14:paraId="1A8D3BB6" w14:textId="77777777" w:rsidR="00150F26" w:rsidRPr="00150F26" w:rsidRDefault="00150F26" w:rsidP="0008731E">
            <w:pPr>
              <w:tabs>
                <w:tab w:val="left" w:pos="-284"/>
              </w:tabs>
              <w:jc w:val="both"/>
              <w:rPr>
                <w:rFonts w:ascii="Times New Roman" w:hAnsi="Times New Roman"/>
                <w:lang w:eastAsia="en-US"/>
              </w:rPr>
            </w:pPr>
            <w:r w:rsidRPr="00150F26">
              <w:rPr>
                <w:rFonts w:ascii="Times New Roman" w:hAnsi="Times New Roman"/>
                <w:lang w:eastAsia="en-US"/>
              </w:rPr>
              <w:t xml:space="preserve">Председатель ПЦК </w:t>
            </w:r>
          </w:p>
          <w:p w14:paraId="37388345" w14:textId="77777777" w:rsidR="00150F26" w:rsidRPr="00150F26" w:rsidRDefault="00150F26" w:rsidP="0008731E">
            <w:pPr>
              <w:jc w:val="both"/>
              <w:rPr>
                <w:rFonts w:ascii="Times New Roman" w:hAnsi="Times New Roman"/>
                <w:bCs/>
              </w:rPr>
            </w:pPr>
            <w:r w:rsidRPr="00150F26">
              <w:rPr>
                <w:rFonts w:ascii="Times New Roman" w:hAnsi="Times New Roman"/>
                <w:lang w:eastAsia="en-US"/>
              </w:rPr>
              <w:t>________________</w:t>
            </w:r>
          </w:p>
          <w:p w14:paraId="0E10B2DB" w14:textId="77777777" w:rsidR="00150F26" w:rsidRPr="00150F26" w:rsidRDefault="00150F26" w:rsidP="0008731E">
            <w:pPr>
              <w:tabs>
                <w:tab w:val="left" w:pos="0"/>
              </w:tabs>
              <w:suppressAutoHyphens/>
              <w:jc w:val="both"/>
              <w:rPr>
                <w:rFonts w:ascii="Times New Roman" w:hAnsi="Times New Roman"/>
              </w:rPr>
            </w:pPr>
          </w:p>
          <w:p w14:paraId="31AA254B" w14:textId="77777777" w:rsidR="00150F26" w:rsidRPr="00150F26" w:rsidRDefault="00150F26" w:rsidP="0008731E">
            <w:pPr>
              <w:tabs>
                <w:tab w:val="left" w:pos="0"/>
              </w:tabs>
              <w:suppressAutoHyphens/>
              <w:jc w:val="both"/>
              <w:rPr>
                <w:rFonts w:ascii="Times New Roman" w:hAnsi="Times New Roman"/>
              </w:rPr>
            </w:pPr>
          </w:p>
        </w:tc>
        <w:tc>
          <w:tcPr>
            <w:tcW w:w="4786" w:type="dxa"/>
          </w:tcPr>
          <w:p w14:paraId="67658EC0" w14:textId="77777777" w:rsidR="00150F26" w:rsidRPr="00150F26" w:rsidRDefault="00150F26" w:rsidP="0008731E">
            <w:pPr>
              <w:tabs>
                <w:tab w:val="left" w:pos="0"/>
              </w:tabs>
              <w:suppressAutoHyphens/>
              <w:jc w:val="both"/>
              <w:rPr>
                <w:rFonts w:ascii="Times New Roman" w:hAnsi="Times New Roman"/>
              </w:rPr>
            </w:pPr>
            <w:r w:rsidRPr="00150F26">
              <w:rPr>
                <w:rFonts w:ascii="Times New Roman" w:hAnsi="Times New Roman"/>
              </w:rPr>
              <w:t>ОДОБРЕНО И РЕКОМЕНДОВАНО</w:t>
            </w:r>
          </w:p>
          <w:p w14:paraId="3E225A28" w14:textId="77777777" w:rsidR="00150F26" w:rsidRPr="00150F26" w:rsidRDefault="00150F26" w:rsidP="0008731E">
            <w:pPr>
              <w:tabs>
                <w:tab w:val="left" w:pos="0"/>
              </w:tabs>
              <w:suppressAutoHyphens/>
              <w:jc w:val="both"/>
              <w:rPr>
                <w:rFonts w:ascii="Times New Roman" w:hAnsi="Times New Roman"/>
              </w:rPr>
            </w:pPr>
            <w:r w:rsidRPr="00150F26">
              <w:rPr>
                <w:rFonts w:ascii="Times New Roman" w:hAnsi="Times New Roman"/>
              </w:rPr>
              <w:t>Методическим советом ГАПОУ РС(Я) ЯПТ</w:t>
            </w:r>
          </w:p>
          <w:p w14:paraId="46E9746B" w14:textId="77777777" w:rsidR="00150F26" w:rsidRPr="00150F26" w:rsidRDefault="00150F26" w:rsidP="0008731E">
            <w:pPr>
              <w:tabs>
                <w:tab w:val="left" w:pos="-284"/>
              </w:tabs>
              <w:jc w:val="both"/>
              <w:rPr>
                <w:rFonts w:ascii="Times New Roman" w:hAnsi="Times New Roman"/>
                <w:lang w:eastAsia="en-US"/>
              </w:rPr>
            </w:pPr>
            <w:r w:rsidRPr="00150F26">
              <w:rPr>
                <w:rFonts w:ascii="Times New Roman" w:hAnsi="Times New Roman"/>
                <w:lang w:eastAsia="en-US"/>
              </w:rPr>
              <w:t>Протокол № ___ от ________ 20___ г.</w:t>
            </w:r>
          </w:p>
          <w:p w14:paraId="0523F614" w14:textId="77777777" w:rsidR="00150F26" w:rsidRPr="00150F26" w:rsidRDefault="00150F26" w:rsidP="0008731E">
            <w:pPr>
              <w:tabs>
                <w:tab w:val="left" w:pos="-284"/>
              </w:tabs>
              <w:jc w:val="both"/>
              <w:rPr>
                <w:rFonts w:ascii="Times New Roman" w:hAnsi="Times New Roman"/>
                <w:lang w:eastAsia="en-US"/>
              </w:rPr>
            </w:pPr>
            <w:r w:rsidRPr="00150F26">
              <w:rPr>
                <w:rFonts w:ascii="Times New Roman" w:hAnsi="Times New Roman"/>
                <w:lang w:eastAsia="en-US"/>
              </w:rPr>
              <w:t>Председатель МС</w:t>
            </w:r>
          </w:p>
          <w:p w14:paraId="4FA42280" w14:textId="77777777" w:rsidR="00150F26" w:rsidRPr="00150F26" w:rsidRDefault="00150F26" w:rsidP="0008731E">
            <w:pPr>
              <w:jc w:val="both"/>
              <w:rPr>
                <w:rFonts w:ascii="Times New Roman" w:hAnsi="Times New Roman"/>
                <w:bCs/>
              </w:rPr>
            </w:pPr>
            <w:r w:rsidRPr="00150F26">
              <w:rPr>
                <w:rFonts w:ascii="Times New Roman" w:hAnsi="Times New Roman"/>
                <w:lang w:eastAsia="en-US"/>
              </w:rPr>
              <w:t>___________________ Филиппов М.И.</w:t>
            </w:r>
          </w:p>
          <w:p w14:paraId="66CC5C0B" w14:textId="77777777" w:rsidR="00150F26" w:rsidRPr="00150F26" w:rsidRDefault="00150F26" w:rsidP="0008731E">
            <w:pPr>
              <w:tabs>
                <w:tab w:val="left" w:pos="0"/>
              </w:tabs>
              <w:suppressAutoHyphens/>
              <w:jc w:val="both"/>
              <w:rPr>
                <w:rFonts w:ascii="Times New Roman" w:hAnsi="Times New Roman"/>
              </w:rPr>
            </w:pPr>
          </w:p>
        </w:tc>
      </w:tr>
    </w:tbl>
    <w:p w14:paraId="53B63F5E" w14:textId="77777777" w:rsidR="00150F26" w:rsidRPr="00150F26" w:rsidRDefault="00150F26" w:rsidP="00150F26">
      <w:pPr>
        <w:widowControl w:val="0"/>
        <w:tabs>
          <w:tab w:val="left" w:pos="0"/>
        </w:tabs>
        <w:suppressAutoHyphens/>
        <w:rPr>
          <w:rFonts w:ascii="Times New Roman" w:hAnsi="Times New Roman"/>
          <w:i/>
          <w:sz w:val="32"/>
          <w:szCs w:val="32"/>
          <w:vertAlign w:val="superscript"/>
        </w:rPr>
      </w:pPr>
    </w:p>
    <w:p w14:paraId="11A9CE45" w14:textId="77777777" w:rsidR="00150F26" w:rsidRPr="00150F26" w:rsidRDefault="00150F26" w:rsidP="00150F26">
      <w:pPr>
        <w:widowControl w:val="0"/>
        <w:tabs>
          <w:tab w:val="left" w:pos="0"/>
        </w:tabs>
        <w:suppressAutoHyphens/>
        <w:rPr>
          <w:rFonts w:ascii="Times New Roman" w:hAnsi="Times New Roman"/>
          <w:i/>
          <w:sz w:val="32"/>
          <w:szCs w:val="32"/>
          <w:vertAlign w:val="superscript"/>
        </w:rPr>
      </w:pPr>
    </w:p>
    <w:p w14:paraId="215401D2" w14:textId="77777777" w:rsidR="00150F26" w:rsidRDefault="00150F26" w:rsidP="00150F26">
      <w:pPr>
        <w:widowControl w:val="0"/>
        <w:tabs>
          <w:tab w:val="left" w:pos="0"/>
        </w:tabs>
        <w:suppressAutoHyphens/>
        <w:rPr>
          <w:rFonts w:ascii="Times New Roman" w:hAnsi="Times New Roman"/>
          <w:i/>
          <w:sz w:val="32"/>
          <w:szCs w:val="32"/>
          <w:vertAlign w:val="superscript"/>
        </w:rPr>
      </w:pPr>
    </w:p>
    <w:p w14:paraId="52E9B031" w14:textId="77777777" w:rsidR="00150F26" w:rsidRPr="00150F26" w:rsidRDefault="00150F26" w:rsidP="00150F26">
      <w:pPr>
        <w:widowControl w:val="0"/>
        <w:tabs>
          <w:tab w:val="left" w:pos="0"/>
        </w:tabs>
        <w:suppressAutoHyphens/>
        <w:rPr>
          <w:rFonts w:ascii="Times New Roman" w:hAnsi="Times New Roman"/>
          <w:i/>
          <w:sz w:val="32"/>
          <w:szCs w:val="32"/>
          <w:vertAlign w:val="superscript"/>
        </w:rPr>
      </w:pPr>
    </w:p>
    <w:p w14:paraId="7B7F8860" w14:textId="77777777" w:rsidR="00150F26" w:rsidRPr="00150F26" w:rsidRDefault="00150F26" w:rsidP="00150F26">
      <w:pPr>
        <w:widowControl w:val="0"/>
        <w:tabs>
          <w:tab w:val="left" w:pos="0"/>
        </w:tabs>
        <w:suppressAutoHyphens/>
        <w:rPr>
          <w:rFonts w:ascii="Times New Roman" w:hAnsi="Times New Roman"/>
          <w:i/>
          <w:sz w:val="32"/>
          <w:szCs w:val="32"/>
          <w:vertAlign w:val="superscript"/>
        </w:rPr>
      </w:pPr>
    </w:p>
    <w:p w14:paraId="413B1E85" w14:textId="77777777" w:rsidR="00150F26" w:rsidRPr="00150F26" w:rsidRDefault="00150F26" w:rsidP="00113AAD">
      <w:pPr>
        <w:jc w:val="center"/>
        <w:rPr>
          <w:rFonts w:ascii="Times New Roman" w:hAnsi="Times New Roman"/>
          <w:b/>
          <w:iCs/>
          <w:sz w:val="24"/>
          <w:szCs w:val="24"/>
        </w:rPr>
      </w:pPr>
    </w:p>
    <w:p w14:paraId="0970C3C7" w14:textId="3BA1976E" w:rsidR="00113AAD" w:rsidRPr="00150F26" w:rsidRDefault="00113AAD" w:rsidP="00113AAD">
      <w:pPr>
        <w:jc w:val="center"/>
        <w:rPr>
          <w:rFonts w:ascii="Times New Roman" w:hAnsi="Times New Roman"/>
          <w:b/>
          <w:iCs/>
          <w:sz w:val="24"/>
          <w:szCs w:val="24"/>
        </w:rPr>
      </w:pPr>
      <w:r w:rsidRPr="00150F26">
        <w:rPr>
          <w:rFonts w:ascii="Times New Roman" w:hAnsi="Times New Roman"/>
          <w:b/>
          <w:iCs/>
          <w:sz w:val="24"/>
          <w:szCs w:val="24"/>
        </w:rPr>
        <w:lastRenderedPageBreak/>
        <w:t>СОДЕРЖАНИЕ</w:t>
      </w:r>
    </w:p>
    <w:p w14:paraId="46136084" w14:textId="77777777" w:rsidR="00113AAD" w:rsidRPr="00150F26" w:rsidRDefault="00113AAD" w:rsidP="00113AA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13AAD" w:rsidRPr="00150F26" w14:paraId="2C4E9DAA" w14:textId="77777777" w:rsidTr="00B5243C">
        <w:tc>
          <w:tcPr>
            <w:tcW w:w="7501" w:type="dxa"/>
          </w:tcPr>
          <w:p w14:paraId="706A7CC5" w14:textId="77170EF1" w:rsidR="00113AAD" w:rsidRPr="00150F26" w:rsidRDefault="00113AAD" w:rsidP="00113AAD">
            <w:pPr>
              <w:numPr>
                <w:ilvl w:val="0"/>
                <w:numId w:val="2"/>
              </w:numPr>
              <w:suppressAutoHyphens/>
              <w:rPr>
                <w:rFonts w:ascii="Times New Roman" w:hAnsi="Times New Roman"/>
                <w:b/>
                <w:sz w:val="24"/>
                <w:szCs w:val="24"/>
              </w:rPr>
            </w:pPr>
            <w:r w:rsidRPr="00150F26">
              <w:rPr>
                <w:rFonts w:ascii="Times New Roman" w:hAnsi="Times New Roman"/>
                <w:b/>
                <w:sz w:val="24"/>
                <w:szCs w:val="24"/>
              </w:rPr>
              <w:t xml:space="preserve">ОБЩАЯ ХАРАКТЕРИСТИКА </w:t>
            </w:r>
            <w:r w:rsidR="00150F26" w:rsidRPr="00150F26">
              <w:rPr>
                <w:rFonts w:ascii="Times New Roman" w:hAnsi="Times New Roman"/>
                <w:b/>
                <w:sz w:val="24"/>
                <w:szCs w:val="24"/>
              </w:rPr>
              <w:t xml:space="preserve">АДАПТИРОВАННОЙ </w:t>
            </w:r>
            <w:r w:rsidRPr="00150F26">
              <w:rPr>
                <w:rFonts w:ascii="Times New Roman" w:hAnsi="Times New Roman"/>
                <w:b/>
                <w:color w:val="000000"/>
                <w:sz w:val="24"/>
                <w:szCs w:val="24"/>
              </w:rPr>
              <w:t>РАБОЧЕЙ ПРОГРАММЫ</w:t>
            </w:r>
            <w:r w:rsidRPr="00150F26">
              <w:rPr>
                <w:rFonts w:ascii="Times New Roman" w:hAnsi="Times New Roman"/>
                <w:b/>
                <w:sz w:val="24"/>
                <w:szCs w:val="24"/>
              </w:rPr>
              <w:t xml:space="preserve"> УЧЕБНОЙ ДИСЦИПЛИНЫ</w:t>
            </w:r>
          </w:p>
        </w:tc>
        <w:tc>
          <w:tcPr>
            <w:tcW w:w="1854" w:type="dxa"/>
          </w:tcPr>
          <w:p w14:paraId="40418315" w14:textId="77777777" w:rsidR="00113AAD" w:rsidRPr="00150F26" w:rsidRDefault="00113AAD" w:rsidP="00B5243C">
            <w:pPr>
              <w:jc w:val="center"/>
              <w:rPr>
                <w:rFonts w:ascii="Times New Roman" w:hAnsi="Times New Roman"/>
                <w:b/>
                <w:sz w:val="24"/>
                <w:szCs w:val="24"/>
              </w:rPr>
            </w:pPr>
          </w:p>
        </w:tc>
      </w:tr>
      <w:tr w:rsidR="00113AAD" w:rsidRPr="00150F26" w14:paraId="32583217" w14:textId="77777777" w:rsidTr="00B5243C">
        <w:tc>
          <w:tcPr>
            <w:tcW w:w="7501" w:type="dxa"/>
          </w:tcPr>
          <w:p w14:paraId="5F033ED9" w14:textId="77777777" w:rsidR="00113AAD" w:rsidRPr="00150F26" w:rsidRDefault="00113AAD" w:rsidP="00113AAD">
            <w:pPr>
              <w:numPr>
                <w:ilvl w:val="0"/>
                <w:numId w:val="2"/>
              </w:numPr>
              <w:suppressAutoHyphens/>
              <w:rPr>
                <w:rFonts w:ascii="Times New Roman" w:hAnsi="Times New Roman"/>
                <w:b/>
                <w:sz w:val="24"/>
                <w:szCs w:val="24"/>
              </w:rPr>
            </w:pPr>
            <w:r w:rsidRPr="00150F26">
              <w:rPr>
                <w:rFonts w:ascii="Times New Roman" w:hAnsi="Times New Roman"/>
                <w:b/>
                <w:sz w:val="24"/>
                <w:szCs w:val="24"/>
              </w:rPr>
              <w:t>СТРУКТУРА И СОДЕРЖАНИЕ УЧЕБНОЙ ДИСЦИПЛИНЫ</w:t>
            </w:r>
          </w:p>
          <w:p w14:paraId="1A8EFE99" w14:textId="55E34F04" w:rsidR="00113AAD" w:rsidRPr="00150F26" w:rsidRDefault="00113AAD" w:rsidP="00113AAD">
            <w:pPr>
              <w:numPr>
                <w:ilvl w:val="0"/>
                <w:numId w:val="2"/>
              </w:numPr>
              <w:suppressAutoHyphens/>
              <w:rPr>
                <w:rFonts w:ascii="Times New Roman" w:hAnsi="Times New Roman"/>
                <w:b/>
                <w:sz w:val="24"/>
                <w:szCs w:val="24"/>
              </w:rPr>
            </w:pPr>
            <w:r w:rsidRPr="00150F26">
              <w:rPr>
                <w:rFonts w:ascii="Times New Roman" w:hAnsi="Times New Roman"/>
                <w:b/>
                <w:sz w:val="24"/>
                <w:szCs w:val="24"/>
              </w:rPr>
              <w:t xml:space="preserve">УСЛОВИЯ РЕАЛИЗАЦИИ </w:t>
            </w:r>
            <w:r w:rsidR="00150F26" w:rsidRPr="00150F26">
              <w:rPr>
                <w:rFonts w:ascii="Times New Roman" w:hAnsi="Times New Roman"/>
                <w:b/>
                <w:sz w:val="24"/>
                <w:szCs w:val="24"/>
              </w:rPr>
              <w:t xml:space="preserve">АДАПТИРОВАННОЙ </w:t>
            </w:r>
            <w:r w:rsidRPr="00150F26">
              <w:rPr>
                <w:rFonts w:ascii="Times New Roman" w:hAnsi="Times New Roman"/>
                <w:b/>
                <w:sz w:val="24"/>
                <w:szCs w:val="24"/>
              </w:rPr>
              <w:t>УЧЕБНОЙ ДИСЦИПЛИНЫ</w:t>
            </w:r>
          </w:p>
        </w:tc>
        <w:tc>
          <w:tcPr>
            <w:tcW w:w="1854" w:type="dxa"/>
          </w:tcPr>
          <w:p w14:paraId="7AC9FF68" w14:textId="77777777" w:rsidR="00113AAD" w:rsidRPr="00150F26" w:rsidRDefault="00113AAD" w:rsidP="00B5243C">
            <w:pPr>
              <w:jc w:val="center"/>
              <w:rPr>
                <w:rFonts w:ascii="Times New Roman" w:hAnsi="Times New Roman"/>
                <w:b/>
                <w:sz w:val="24"/>
                <w:szCs w:val="24"/>
              </w:rPr>
            </w:pPr>
          </w:p>
        </w:tc>
      </w:tr>
      <w:tr w:rsidR="00113AAD" w:rsidRPr="00150F26" w14:paraId="184CE26E" w14:textId="77777777" w:rsidTr="00B5243C">
        <w:tc>
          <w:tcPr>
            <w:tcW w:w="7501" w:type="dxa"/>
          </w:tcPr>
          <w:p w14:paraId="7C867930" w14:textId="77777777" w:rsidR="00113AAD" w:rsidRPr="00150F26" w:rsidRDefault="00113AAD" w:rsidP="00113AAD">
            <w:pPr>
              <w:numPr>
                <w:ilvl w:val="0"/>
                <w:numId w:val="2"/>
              </w:numPr>
              <w:suppressAutoHyphens/>
              <w:rPr>
                <w:rFonts w:ascii="Times New Roman" w:hAnsi="Times New Roman"/>
                <w:b/>
                <w:sz w:val="24"/>
                <w:szCs w:val="24"/>
              </w:rPr>
            </w:pPr>
            <w:r w:rsidRPr="00150F26">
              <w:rPr>
                <w:rFonts w:ascii="Times New Roman" w:hAnsi="Times New Roman"/>
                <w:b/>
                <w:sz w:val="24"/>
                <w:szCs w:val="24"/>
              </w:rPr>
              <w:t>КОНТРОЛЬ И ОЦЕНКА РЕЗУЛЬТАТОВ ОСВОЕНИЯ УЧЕБНОЙ ДИСЦИПЛИНЫ</w:t>
            </w:r>
          </w:p>
          <w:p w14:paraId="4DE428AA" w14:textId="77777777" w:rsidR="00113AAD" w:rsidRPr="00150F26" w:rsidRDefault="00113AAD" w:rsidP="00B5243C">
            <w:pPr>
              <w:suppressAutoHyphens/>
              <w:rPr>
                <w:rFonts w:ascii="Times New Roman" w:hAnsi="Times New Roman"/>
                <w:b/>
                <w:sz w:val="24"/>
                <w:szCs w:val="24"/>
              </w:rPr>
            </w:pPr>
          </w:p>
        </w:tc>
        <w:tc>
          <w:tcPr>
            <w:tcW w:w="1854" w:type="dxa"/>
          </w:tcPr>
          <w:p w14:paraId="44F8CFE8" w14:textId="77777777" w:rsidR="00113AAD" w:rsidRPr="00150F26" w:rsidRDefault="00113AAD" w:rsidP="00B5243C">
            <w:pPr>
              <w:jc w:val="center"/>
              <w:rPr>
                <w:rFonts w:ascii="Times New Roman" w:hAnsi="Times New Roman"/>
                <w:b/>
                <w:sz w:val="24"/>
                <w:szCs w:val="24"/>
              </w:rPr>
            </w:pPr>
          </w:p>
        </w:tc>
      </w:tr>
    </w:tbl>
    <w:p w14:paraId="5897660F" w14:textId="7485FF67" w:rsidR="00113AAD" w:rsidRPr="00150F26" w:rsidRDefault="00113AAD" w:rsidP="00113AAD">
      <w:pPr>
        <w:suppressAutoHyphens/>
        <w:spacing w:after="0"/>
        <w:ind w:left="720"/>
        <w:jc w:val="center"/>
        <w:rPr>
          <w:rFonts w:ascii="Times New Roman" w:hAnsi="Times New Roman"/>
          <w:b/>
          <w:sz w:val="24"/>
          <w:szCs w:val="24"/>
        </w:rPr>
      </w:pPr>
      <w:r w:rsidRPr="00150F26">
        <w:rPr>
          <w:rFonts w:ascii="Times New Roman" w:hAnsi="Times New Roman"/>
          <w:b/>
          <w:i/>
          <w:u w:val="single"/>
        </w:rPr>
        <w:br w:type="page"/>
      </w:r>
      <w:r w:rsidRPr="00150F26">
        <w:rPr>
          <w:rFonts w:ascii="Times New Roman" w:hAnsi="Times New Roman"/>
          <w:b/>
          <w:sz w:val="24"/>
          <w:szCs w:val="24"/>
        </w:rPr>
        <w:lastRenderedPageBreak/>
        <w:t xml:space="preserve">1 ОБЩАЯ ХАРАКТЕРИСТИКА </w:t>
      </w:r>
      <w:r w:rsidRPr="00150F26">
        <w:rPr>
          <w:rFonts w:ascii="Times New Roman" w:hAnsi="Times New Roman"/>
          <w:b/>
          <w:color w:val="000000"/>
          <w:sz w:val="24"/>
          <w:szCs w:val="24"/>
        </w:rPr>
        <w:t xml:space="preserve"> РАБОЧЕЙ ПРОГРАММЫ</w:t>
      </w:r>
      <w:r w:rsidRPr="00150F26">
        <w:rPr>
          <w:rFonts w:ascii="Times New Roman" w:hAnsi="Times New Roman"/>
          <w:b/>
          <w:sz w:val="24"/>
          <w:szCs w:val="24"/>
        </w:rPr>
        <w:t xml:space="preserve"> УЧЕБНОЙ ДИСЦИПЛИНЫ</w:t>
      </w:r>
    </w:p>
    <w:p w14:paraId="43332DF5" w14:textId="6B163163" w:rsidR="00113AAD" w:rsidRPr="00150F26" w:rsidRDefault="00113AAD" w:rsidP="00113AAD">
      <w:pPr>
        <w:suppressAutoHyphens/>
        <w:spacing w:after="0" w:line="240" w:lineRule="auto"/>
        <w:ind w:left="720"/>
        <w:jc w:val="center"/>
        <w:rPr>
          <w:rFonts w:ascii="Times New Roman" w:hAnsi="Times New Roman"/>
          <w:b/>
          <w:sz w:val="24"/>
          <w:szCs w:val="24"/>
        </w:rPr>
      </w:pPr>
      <w:r w:rsidRPr="00150F26">
        <w:rPr>
          <w:rFonts w:ascii="Times New Roman" w:hAnsi="Times New Roman"/>
          <w:b/>
          <w:sz w:val="24"/>
          <w:szCs w:val="24"/>
        </w:rPr>
        <w:t>«</w:t>
      </w:r>
      <w:r w:rsidR="00780E63" w:rsidRPr="00150F26">
        <w:rPr>
          <w:rFonts w:ascii="Times New Roman" w:hAnsi="Times New Roman"/>
          <w:b/>
          <w:sz w:val="24"/>
          <w:szCs w:val="24"/>
        </w:rPr>
        <w:t>ОП.07</w:t>
      </w:r>
      <w:r w:rsidRPr="00150F26">
        <w:rPr>
          <w:rFonts w:ascii="Times New Roman" w:hAnsi="Times New Roman"/>
          <w:b/>
          <w:sz w:val="24"/>
          <w:szCs w:val="24"/>
        </w:rPr>
        <w:t xml:space="preserve"> ОСНОВЫ БЕРЕЖЛИВОГО ПРОИЗВОДСТВА»</w:t>
      </w:r>
    </w:p>
    <w:p w14:paraId="1D76E80C" w14:textId="77777777" w:rsidR="00113AAD" w:rsidRPr="00150F26" w:rsidRDefault="00113AAD" w:rsidP="00113AAD">
      <w:pPr>
        <w:spacing w:after="0"/>
        <w:ind w:firstLine="709"/>
        <w:jc w:val="center"/>
        <w:rPr>
          <w:rFonts w:ascii="Times New Roman" w:hAnsi="Times New Roman"/>
          <w:sz w:val="24"/>
          <w:szCs w:val="24"/>
          <w:vertAlign w:val="superscript"/>
        </w:rPr>
      </w:pPr>
    </w:p>
    <w:p w14:paraId="75B0D83E" w14:textId="77777777" w:rsidR="00113AAD" w:rsidRPr="00150F26" w:rsidRDefault="00113AAD" w:rsidP="00113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150F26">
        <w:rPr>
          <w:rFonts w:ascii="Times New Roman" w:hAnsi="Times New Roman"/>
          <w:b/>
          <w:sz w:val="24"/>
          <w:szCs w:val="24"/>
        </w:rPr>
        <w:t xml:space="preserve">1.1. Место дисциплины в структуре образовательной программы: </w:t>
      </w:r>
    </w:p>
    <w:p w14:paraId="6D25CF65" w14:textId="77777777" w:rsidR="00150F26" w:rsidRPr="00150F26" w:rsidRDefault="00150F26" w:rsidP="00150F26">
      <w:pPr>
        <w:jc w:val="both"/>
        <w:rPr>
          <w:rFonts w:ascii="Times New Roman" w:hAnsi="Times New Roman"/>
        </w:rPr>
      </w:pPr>
      <w:r w:rsidRPr="00150F26">
        <w:rPr>
          <w:rFonts w:ascii="Times New Roman" w:hAnsi="Times New Roman"/>
        </w:rPr>
        <w:t xml:space="preserve">Адаптированная </w:t>
      </w:r>
      <w:proofErr w:type="gramStart"/>
      <w:r w:rsidRPr="00150F26">
        <w:rPr>
          <w:rFonts w:ascii="Times New Roman" w:hAnsi="Times New Roman"/>
        </w:rPr>
        <w:t>программа  учебной</w:t>
      </w:r>
      <w:proofErr w:type="gramEnd"/>
      <w:r w:rsidRPr="00150F26">
        <w:rPr>
          <w:rFonts w:ascii="Times New Roman" w:hAnsi="Times New Roman"/>
        </w:rPr>
        <w:t xml:space="preserve"> дисциплины является частью программы подготовки квалифицированных рабочих, служащих по профессии  среднего профессионального образования (далее – СПО):</w:t>
      </w:r>
    </w:p>
    <w:p w14:paraId="5E923752" w14:textId="77777777" w:rsidR="00150F26" w:rsidRPr="00150F26" w:rsidRDefault="00150F26" w:rsidP="00150F26">
      <w:pPr>
        <w:pStyle w:val="30"/>
        <w:shd w:val="clear" w:color="auto" w:fill="auto"/>
        <w:spacing w:before="0" w:after="0" w:line="240" w:lineRule="auto"/>
        <w:ind w:left="180"/>
        <w:jc w:val="both"/>
        <w:rPr>
          <w:rFonts w:ascii="Times New Roman" w:hAnsi="Times New Roman" w:cs="Times New Roman"/>
          <w:b w:val="0"/>
          <w:sz w:val="24"/>
          <w:szCs w:val="24"/>
          <w:u w:val="single"/>
        </w:rPr>
      </w:pPr>
      <w:r w:rsidRPr="00150F26">
        <w:rPr>
          <w:rFonts w:ascii="Times New Roman" w:hAnsi="Times New Roman" w:cs="Times New Roman"/>
          <w:b w:val="0"/>
          <w:sz w:val="24"/>
          <w:szCs w:val="24"/>
          <w:u w:val="single"/>
        </w:rPr>
        <w:t>08.01.29. Мастер по ремонту и обслуживанию инженерных систем жилищно-коммунального хозяйства</w:t>
      </w:r>
    </w:p>
    <w:p w14:paraId="3689683C" w14:textId="77777777" w:rsidR="00150F26" w:rsidRPr="00150F26" w:rsidRDefault="00150F26" w:rsidP="00150F26">
      <w:pPr>
        <w:jc w:val="both"/>
        <w:rPr>
          <w:rFonts w:ascii="Times New Roman" w:hAnsi="Times New Roman"/>
          <w:u w:val="single"/>
        </w:rPr>
      </w:pPr>
    </w:p>
    <w:p w14:paraId="5070A362" w14:textId="56FDEC32" w:rsidR="00150F26" w:rsidRPr="00150F26" w:rsidRDefault="00150F26" w:rsidP="00150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rPr>
      </w:pPr>
      <w:r w:rsidRPr="00150F26">
        <w:rPr>
          <w:rFonts w:ascii="Times New Roman" w:hAnsi="Times New Roman"/>
        </w:rPr>
        <w:t>Адаптированная программа учебной дисциплины может быть использована</w:t>
      </w:r>
      <w:r>
        <w:rPr>
          <w:rFonts w:ascii="Times New Roman" w:hAnsi="Times New Roman"/>
        </w:rPr>
        <w:t xml:space="preserve"> </w:t>
      </w:r>
      <w:r w:rsidRPr="00150F26">
        <w:rPr>
          <w:rFonts w:ascii="Times New Roman" w:hAnsi="Times New Roman"/>
        </w:rPr>
        <w:t>в дополнительном профессиональном образовании (в программах повышения квалификации и переподготовки) и профессиональной подготовке по профессиям рабочих:</w:t>
      </w:r>
    </w:p>
    <w:p w14:paraId="0C38BB6D" w14:textId="77777777" w:rsidR="00150F26" w:rsidRPr="00150F26" w:rsidRDefault="00150F26" w:rsidP="00150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u w:val="single"/>
        </w:rPr>
      </w:pPr>
      <w:r w:rsidRPr="00150F26">
        <w:rPr>
          <w:rFonts w:ascii="Times New Roman" w:hAnsi="Times New Roman"/>
          <w:u w:val="single"/>
        </w:rPr>
        <w:t>слесарь-сантехник,</w:t>
      </w:r>
    </w:p>
    <w:p w14:paraId="777AE962" w14:textId="77777777" w:rsidR="00150F26" w:rsidRPr="00150F26" w:rsidRDefault="00150F26" w:rsidP="00150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u w:val="single"/>
        </w:rPr>
      </w:pPr>
      <w:r w:rsidRPr="00150F26">
        <w:rPr>
          <w:rFonts w:ascii="Times New Roman" w:hAnsi="Times New Roman"/>
          <w:u w:val="single"/>
        </w:rPr>
        <w:t xml:space="preserve"> электромонтажник по освещению и осветительным сетям</w:t>
      </w:r>
    </w:p>
    <w:p w14:paraId="41585BEC" w14:textId="77777777" w:rsidR="00150F26" w:rsidRPr="00150F26" w:rsidRDefault="00150F26" w:rsidP="00150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u w:val="single"/>
        </w:rPr>
      </w:pPr>
      <w:r w:rsidRPr="00150F26">
        <w:rPr>
          <w:rFonts w:ascii="Times New Roman" w:hAnsi="Times New Roman"/>
          <w:u w:val="single"/>
        </w:rPr>
        <w:t xml:space="preserve">газоэлектросварщик </w:t>
      </w:r>
    </w:p>
    <w:p w14:paraId="65AD361C" w14:textId="77777777" w:rsidR="00113AAD" w:rsidRPr="00150F26" w:rsidRDefault="00113AAD" w:rsidP="00113AAD">
      <w:pPr>
        <w:spacing w:after="0"/>
        <w:ind w:firstLine="709"/>
        <w:rPr>
          <w:rFonts w:ascii="Times New Roman" w:hAnsi="Times New Roman"/>
          <w:b/>
          <w:sz w:val="24"/>
          <w:szCs w:val="24"/>
        </w:rPr>
      </w:pPr>
      <w:r w:rsidRPr="00150F26">
        <w:rPr>
          <w:rFonts w:ascii="Times New Roman" w:hAnsi="Times New Roman"/>
          <w:b/>
          <w:sz w:val="24"/>
          <w:szCs w:val="24"/>
        </w:rPr>
        <w:t>1.2. Цель и планируемые результаты освоения дисциплины</w:t>
      </w:r>
    </w:p>
    <w:p w14:paraId="4101AAD6" w14:textId="77777777" w:rsidR="00113AAD" w:rsidRPr="00150F26" w:rsidRDefault="00113AAD" w:rsidP="00113AAD">
      <w:pPr>
        <w:suppressAutoHyphens/>
        <w:spacing w:after="0"/>
        <w:ind w:firstLine="709"/>
        <w:jc w:val="both"/>
        <w:rPr>
          <w:rFonts w:ascii="Times New Roman" w:hAnsi="Times New Roman"/>
          <w:sz w:val="24"/>
          <w:szCs w:val="24"/>
          <w:lang w:eastAsia="en-US"/>
        </w:rPr>
      </w:pPr>
      <w:r w:rsidRPr="00150F26">
        <w:rPr>
          <w:rFonts w:ascii="Times New Roman" w:hAnsi="Times New Roman"/>
          <w:sz w:val="24"/>
          <w:szCs w:val="24"/>
        </w:rPr>
        <w:t xml:space="preserve">В рамках программы учебной дисциплины обучающимися осваиваются умения </w:t>
      </w:r>
      <w:r w:rsidRPr="00150F26">
        <w:rPr>
          <w:rFonts w:ascii="Times New Roman" w:hAnsi="Times New Roman"/>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73"/>
        <w:gridCol w:w="4507"/>
      </w:tblGrid>
      <w:tr w:rsidR="00113AAD" w:rsidRPr="00150F26" w14:paraId="322F6DC1" w14:textId="77777777" w:rsidTr="00B5243C">
        <w:trPr>
          <w:trHeight w:val="649"/>
        </w:trPr>
        <w:tc>
          <w:tcPr>
            <w:tcW w:w="1384" w:type="dxa"/>
            <w:hideMark/>
          </w:tcPr>
          <w:p w14:paraId="7803A556" w14:textId="77777777" w:rsidR="00113AAD" w:rsidRPr="00150F26" w:rsidRDefault="00113AAD" w:rsidP="00B5243C">
            <w:pPr>
              <w:suppressAutoHyphens/>
              <w:spacing w:after="0"/>
              <w:jc w:val="center"/>
              <w:rPr>
                <w:rFonts w:ascii="Times New Roman" w:hAnsi="Times New Roman"/>
                <w:sz w:val="24"/>
                <w:szCs w:val="24"/>
              </w:rPr>
            </w:pPr>
            <w:r w:rsidRPr="00150F26">
              <w:rPr>
                <w:rFonts w:ascii="Times New Roman" w:hAnsi="Times New Roman"/>
                <w:sz w:val="24"/>
                <w:szCs w:val="24"/>
              </w:rPr>
              <w:t xml:space="preserve">Код </w:t>
            </w:r>
          </w:p>
          <w:p w14:paraId="3EEACD07" w14:textId="036D58FA" w:rsidR="00113AAD" w:rsidRPr="00150F26" w:rsidRDefault="00113AAD" w:rsidP="00135321">
            <w:pPr>
              <w:suppressAutoHyphens/>
              <w:spacing w:after="0"/>
              <w:jc w:val="center"/>
              <w:rPr>
                <w:rFonts w:ascii="Times New Roman" w:hAnsi="Times New Roman"/>
                <w:sz w:val="24"/>
                <w:szCs w:val="24"/>
              </w:rPr>
            </w:pPr>
            <w:r w:rsidRPr="00150F26">
              <w:rPr>
                <w:rFonts w:ascii="Times New Roman" w:hAnsi="Times New Roman"/>
                <w:sz w:val="24"/>
                <w:szCs w:val="24"/>
              </w:rPr>
              <w:t>ПК, ОК</w:t>
            </w:r>
          </w:p>
        </w:tc>
        <w:tc>
          <w:tcPr>
            <w:tcW w:w="3573" w:type="dxa"/>
            <w:hideMark/>
          </w:tcPr>
          <w:p w14:paraId="50C857E3" w14:textId="77777777" w:rsidR="00113AAD" w:rsidRPr="00150F26" w:rsidRDefault="00113AAD" w:rsidP="00B5243C">
            <w:pPr>
              <w:suppressAutoHyphens/>
              <w:spacing w:after="0"/>
              <w:jc w:val="center"/>
              <w:rPr>
                <w:rFonts w:ascii="Times New Roman" w:hAnsi="Times New Roman"/>
                <w:sz w:val="24"/>
                <w:szCs w:val="24"/>
              </w:rPr>
            </w:pPr>
            <w:r w:rsidRPr="00150F26">
              <w:rPr>
                <w:rFonts w:ascii="Times New Roman" w:hAnsi="Times New Roman"/>
                <w:sz w:val="24"/>
                <w:szCs w:val="24"/>
              </w:rPr>
              <w:t>Умения</w:t>
            </w:r>
          </w:p>
        </w:tc>
        <w:tc>
          <w:tcPr>
            <w:tcW w:w="4507" w:type="dxa"/>
            <w:hideMark/>
          </w:tcPr>
          <w:p w14:paraId="30E09135" w14:textId="77777777" w:rsidR="00113AAD" w:rsidRPr="00150F26" w:rsidRDefault="00113AAD" w:rsidP="00B5243C">
            <w:pPr>
              <w:suppressAutoHyphens/>
              <w:spacing w:after="0"/>
              <w:jc w:val="center"/>
              <w:rPr>
                <w:rFonts w:ascii="Times New Roman" w:hAnsi="Times New Roman"/>
                <w:sz w:val="24"/>
                <w:szCs w:val="24"/>
              </w:rPr>
            </w:pPr>
            <w:r w:rsidRPr="00150F26">
              <w:rPr>
                <w:rFonts w:ascii="Times New Roman" w:hAnsi="Times New Roman"/>
                <w:sz w:val="24"/>
                <w:szCs w:val="24"/>
              </w:rPr>
              <w:t>Знания</w:t>
            </w:r>
          </w:p>
        </w:tc>
      </w:tr>
      <w:tr w:rsidR="00113AAD" w:rsidRPr="00150F26" w14:paraId="1151CD00" w14:textId="77777777" w:rsidTr="00B5243C">
        <w:trPr>
          <w:trHeight w:val="212"/>
        </w:trPr>
        <w:tc>
          <w:tcPr>
            <w:tcW w:w="1384" w:type="dxa"/>
          </w:tcPr>
          <w:p w14:paraId="6092543C" w14:textId="77777777" w:rsidR="00113AAD" w:rsidRPr="00150F26" w:rsidRDefault="00113AAD" w:rsidP="00B5243C">
            <w:pPr>
              <w:suppressAutoHyphens/>
              <w:spacing w:after="0"/>
              <w:jc w:val="center"/>
              <w:rPr>
                <w:rFonts w:ascii="Times New Roman" w:hAnsi="Times New Roman"/>
                <w:sz w:val="24"/>
                <w:szCs w:val="24"/>
              </w:rPr>
            </w:pPr>
            <w:r w:rsidRPr="00150F26">
              <w:rPr>
                <w:rFonts w:ascii="Times New Roman" w:hAnsi="Times New Roman"/>
                <w:sz w:val="24"/>
                <w:szCs w:val="24"/>
              </w:rPr>
              <w:t>ОК 01</w:t>
            </w:r>
          </w:p>
          <w:p w14:paraId="68B67ACE" w14:textId="77777777" w:rsidR="00113AAD" w:rsidRPr="00150F26" w:rsidRDefault="00113AAD" w:rsidP="00B5243C">
            <w:pPr>
              <w:suppressAutoHyphens/>
              <w:spacing w:after="0"/>
              <w:jc w:val="center"/>
              <w:rPr>
                <w:rFonts w:ascii="Times New Roman" w:hAnsi="Times New Roman"/>
                <w:sz w:val="24"/>
                <w:szCs w:val="24"/>
              </w:rPr>
            </w:pPr>
            <w:r w:rsidRPr="00150F26">
              <w:rPr>
                <w:rFonts w:ascii="Times New Roman" w:hAnsi="Times New Roman"/>
                <w:sz w:val="24"/>
                <w:szCs w:val="24"/>
              </w:rPr>
              <w:t>ОК 02</w:t>
            </w:r>
          </w:p>
          <w:p w14:paraId="0D4BD82C" w14:textId="4D29B576" w:rsidR="00002988" w:rsidRPr="00150F26" w:rsidRDefault="00002988" w:rsidP="00002988">
            <w:pPr>
              <w:suppressAutoHyphens/>
              <w:spacing w:after="0"/>
              <w:jc w:val="center"/>
              <w:rPr>
                <w:rFonts w:ascii="Times New Roman" w:hAnsi="Times New Roman"/>
                <w:i/>
                <w:sz w:val="24"/>
                <w:szCs w:val="24"/>
              </w:rPr>
            </w:pPr>
            <w:r w:rsidRPr="00150F26">
              <w:rPr>
                <w:rFonts w:ascii="Times New Roman" w:hAnsi="Times New Roman"/>
                <w:sz w:val="24"/>
                <w:szCs w:val="24"/>
              </w:rPr>
              <w:t>ОК 03</w:t>
            </w:r>
          </w:p>
          <w:p w14:paraId="3B921816" w14:textId="77777777" w:rsidR="00113AAD" w:rsidRPr="00150F26" w:rsidRDefault="00113AAD" w:rsidP="00B5243C">
            <w:pPr>
              <w:suppressAutoHyphens/>
              <w:spacing w:after="0"/>
              <w:jc w:val="center"/>
              <w:rPr>
                <w:rFonts w:ascii="Times New Roman" w:hAnsi="Times New Roman"/>
                <w:sz w:val="24"/>
                <w:szCs w:val="24"/>
              </w:rPr>
            </w:pPr>
            <w:r w:rsidRPr="00150F26">
              <w:rPr>
                <w:rFonts w:ascii="Times New Roman" w:hAnsi="Times New Roman"/>
                <w:sz w:val="24"/>
                <w:szCs w:val="24"/>
              </w:rPr>
              <w:t>ОК 04</w:t>
            </w:r>
          </w:p>
          <w:p w14:paraId="63C8296B" w14:textId="157951A2" w:rsidR="00002988" w:rsidRPr="00150F26" w:rsidRDefault="00002988" w:rsidP="00002988">
            <w:pPr>
              <w:suppressAutoHyphens/>
              <w:spacing w:after="0"/>
              <w:jc w:val="center"/>
              <w:rPr>
                <w:rFonts w:ascii="Times New Roman" w:hAnsi="Times New Roman"/>
                <w:i/>
                <w:sz w:val="24"/>
                <w:szCs w:val="24"/>
              </w:rPr>
            </w:pPr>
            <w:r w:rsidRPr="00150F26">
              <w:rPr>
                <w:rFonts w:ascii="Times New Roman" w:hAnsi="Times New Roman"/>
                <w:sz w:val="24"/>
                <w:szCs w:val="24"/>
              </w:rPr>
              <w:t>ОК 05</w:t>
            </w:r>
          </w:p>
          <w:p w14:paraId="10E9CEFB" w14:textId="77777777" w:rsidR="00002988" w:rsidRPr="00150F26" w:rsidRDefault="00002988" w:rsidP="00002988">
            <w:pPr>
              <w:suppressAutoHyphens/>
              <w:spacing w:after="0"/>
              <w:jc w:val="center"/>
              <w:rPr>
                <w:rFonts w:ascii="Times New Roman" w:hAnsi="Times New Roman"/>
                <w:i/>
                <w:sz w:val="24"/>
                <w:szCs w:val="24"/>
              </w:rPr>
            </w:pPr>
            <w:r w:rsidRPr="00150F26">
              <w:rPr>
                <w:rFonts w:ascii="Times New Roman" w:hAnsi="Times New Roman"/>
                <w:sz w:val="24"/>
                <w:szCs w:val="24"/>
              </w:rPr>
              <w:t>ОК 07</w:t>
            </w:r>
          </w:p>
          <w:p w14:paraId="6EB2E95E" w14:textId="51B4878C" w:rsidR="00113AAD" w:rsidRPr="00150F26" w:rsidRDefault="00113AAD" w:rsidP="00B5243C">
            <w:pPr>
              <w:suppressAutoHyphens/>
              <w:spacing w:after="0"/>
              <w:jc w:val="center"/>
              <w:rPr>
                <w:rFonts w:ascii="Times New Roman" w:hAnsi="Times New Roman"/>
                <w:i/>
                <w:sz w:val="24"/>
                <w:szCs w:val="24"/>
              </w:rPr>
            </w:pPr>
            <w:r w:rsidRPr="00150F26">
              <w:rPr>
                <w:rFonts w:ascii="Times New Roman" w:hAnsi="Times New Roman"/>
                <w:sz w:val="24"/>
                <w:szCs w:val="24"/>
              </w:rPr>
              <w:t>ОК 0</w:t>
            </w:r>
            <w:r w:rsidR="00002988" w:rsidRPr="00150F26">
              <w:rPr>
                <w:rFonts w:ascii="Times New Roman" w:hAnsi="Times New Roman"/>
                <w:sz w:val="24"/>
                <w:szCs w:val="24"/>
              </w:rPr>
              <w:t>9</w:t>
            </w:r>
          </w:p>
          <w:p w14:paraId="60AFB222" w14:textId="77777777" w:rsidR="00113AAD" w:rsidRPr="00150F26" w:rsidRDefault="00113AAD" w:rsidP="00B5243C">
            <w:pPr>
              <w:suppressAutoHyphens/>
              <w:spacing w:after="0"/>
              <w:jc w:val="center"/>
              <w:rPr>
                <w:rFonts w:ascii="Times New Roman" w:hAnsi="Times New Roman"/>
                <w:sz w:val="24"/>
                <w:szCs w:val="24"/>
              </w:rPr>
            </w:pPr>
          </w:p>
        </w:tc>
        <w:tc>
          <w:tcPr>
            <w:tcW w:w="3573" w:type="dxa"/>
          </w:tcPr>
          <w:p w14:paraId="4F51AD46" w14:textId="77777777" w:rsidR="00113AAD" w:rsidRPr="00150F26" w:rsidRDefault="00113AAD" w:rsidP="00B5243C">
            <w:pPr>
              <w:suppressAutoHyphens/>
              <w:spacing w:after="0"/>
              <w:ind w:firstLine="254"/>
              <w:jc w:val="both"/>
              <w:rPr>
                <w:rFonts w:ascii="Times New Roman" w:hAnsi="Times New Roman"/>
                <w:sz w:val="24"/>
                <w:szCs w:val="24"/>
              </w:rPr>
            </w:pPr>
            <w:r w:rsidRPr="00150F26">
              <w:rPr>
                <w:rFonts w:ascii="Times New Roman" w:hAnsi="Times New Roman"/>
                <w:sz w:val="24"/>
                <w:szCs w:val="24"/>
              </w:rPr>
              <w:t xml:space="preserve">систематизировать и анализировать первичные статистические данные с использованием различных статистических методов; </w:t>
            </w:r>
          </w:p>
          <w:p w14:paraId="0B7137FD" w14:textId="77777777" w:rsidR="00113AAD" w:rsidRPr="00150F26" w:rsidRDefault="00113AAD" w:rsidP="00B5243C">
            <w:pPr>
              <w:suppressAutoHyphens/>
              <w:spacing w:after="0"/>
              <w:ind w:firstLine="254"/>
              <w:jc w:val="both"/>
              <w:rPr>
                <w:rFonts w:ascii="Times New Roman" w:hAnsi="Times New Roman"/>
                <w:sz w:val="24"/>
                <w:szCs w:val="24"/>
              </w:rPr>
            </w:pPr>
            <w:r w:rsidRPr="00150F26">
              <w:rPr>
                <w:rFonts w:ascii="Times New Roman" w:hAnsi="Times New Roman"/>
                <w:sz w:val="24"/>
                <w:szCs w:val="24"/>
              </w:rPr>
              <w:t>планировать, организовывать и проводить картирование потоков создания ценности, использовать эффективные методы для снижения различных видов потерь</w:t>
            </w:r>
          </w:p>
        </w:tc>
        <w:tc>
          <w:tcPr>
            <w:tcW w:w="4507" w:type="dxa"/>
          </w:tcPr>
          <w:p w14:paraId="117DAB6C"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основных принципов системы бережливого производства,</w:t>
            </w:r>
          </w:p>
          <w:p w14:paraId="1D25FECA"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методов организации производства на основе концепции БП;</w:t>
            </w:r>
          </w:p>
          <w:p w14:paraId="55AC59D5"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основных видов потерь, их источников и способов их устранения;</w:t>
            </w:r>
          </w:p>
          <w:p w14:paraId="4FFF2109"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статистических методов контроля, систему 5С, метод Красных ярлыков;</w:t>
            </w:r>
          </w:p>
          <w:p w14:paraId="09A33C40"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правил построения потоков создания ценности и способы их оптимизации;</w:t>
            </w:r>
          </w:p>
          <w:p w14:paraId="564B1EE4"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инструментов бережливого производства,</w:t>
            </w:r>
          </w:p>
          <w:p w14:paraId="1AED0126"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основ процессного подхода;</w:t>
            </w:r>
          </w:p>
        </w:tc>
      </w:tr>
    </w:tbl>
    <w:p w14:paraId="0A322357" w14:textId="77777777" w:rsidR="00113AAD" w:rsidRDefault="00113AAD" w:rsidP="00113AAD">
      <w:pPr>
        <w:suppressAutoHyphens/>
        <w:spacing w:after="0" w:line="240" w:lineRule="auto"/>
        <w:ind w:firstLine="709"/>
        <w:rPr>
          <w:rFonts w:ascii="Times New Roman" w:hAnsi="Times New Roman"/>
          <w:b/>
        </w:rPr>
      </w:pPr>
    </w:p>
    <w:p w14:paraId="64769C5B" w14:textId="77777777" w:rsidR="00150F26" w:rsidRDefault="00150F26" w:rsidP="00113AAD">
      <w:pPr>
        <w:suppressAutoHyphens/>
        <w:spacing w:after="0" w:line="240" w:lineRule="auto"/>
        <w:ind w:firstLine="709"/>
        <w:rPr>
          <w:rFonts w:ascii="Times New Roman" w:hAnsi="Times New Roman"/>
          <w:b/>
        </w:rPr>
      </w:pPr>
    </w:p>
    <w:p w14:paraId="3B76CF37" w14:textId="77777777" w:rsidR="00150F26" w:rsidRDefault="00150F26" w:rsidP="00113AAD">
      <w:pPr>
        <w:suppressAutoHyphens/>
        <w:spacing w:after="0" w:line="240" w:lineRule="auto"/>
        <w:ind w:firstLine="709"/>
        <w:rPr>
          <w:rFonts w:ascii="Times New Roman" w:hAnsi="Times New Roman"/>
          <w:b/>
        </w:rPr>
      </w:pPr>
    </w:p>
    <w:p w14:paraId="69D71D6B" w14:textId="77777777" w:rsidR="00150F26" w:rsidRDefault="00150F26" w:rsidP="00113AAD">
      <w:pPr>
        <w:suppressAutoHyphens/>
        <w:spacing w:after="0" w:line="240" w:lineRule="auto"/>
        <w:ind w:firstLine="709"/>
        <w:rPr>
          <w:rFonts w:ascii="Times New Roman" w:hAnsi="Times New Roman"/>
          <w:b/>
        </w:rPr>
      </w:pPr>
    </w:p>
    <w:p w14:paraId="4E527654" w14:textId="77777777" w:rsidR="00150F26" w:rsidRDefault="00150F26" w:rsidP="00113AAD">
      <w:pPr>
        <w:suppressAutoHyphens/>
        <w:spacing w:after="0" w:line="240" w:lineRule="auto"/>
        <w:ind w:firstLine="709"/>
        <w:rPr>
          <w:rFonts w:ascii="Times New Roman" w:hAnsi="Times New Roman"/>
          <w:b/>
        </w:rPr>
      </w:pPr>
    </w:p>
    <w:p w14:paraId="23FD08EC" w14:textId="77777777" w:rsidR="00150F26" w:rsidRDefault="00150F26" w:rsidP="00113AAD">
      <w:pPr>
        <w:suppressAutoHyphens/>
        <w:spacing w:after="0" w:line="240" w:lineRule="auto"/>
        <w:ind w:firstLine="709"/>
        <w:rPr>
          <w:rFonts w:ascii="Times New Roman" w:hAnsi="Times New Roman"/>
          <w:b/>
        </w:rPr>
      </w:pPr>
    </w:p>
    <w:p w14:paraId="296D3E38" w14:textId="77777777" w:rsidR="00150F26" w:rsidRDefault="00150F26" w:rsidP="00113AAD">
      <w:pPr>
        <w:suppressAutoHyphens/>
        <w:spacing w:after="0" w:line="240" w:lineRule="auto"/>
        <w:ind w:firstLine="709"/>
        <w:rPr>
          <w:rFonts w:ascii="Times New Roman" w:hAnsi="Times New Roman"/>
          <w:b/>
        </w:rPr>
      </w:pPr>
    </w:p>
    <w:p w14:paraId="04CAFBF2" w14:textId="77777777" w:rsidR="00150F26" w:rsidRDefault="00150F26" w:rsidP="00113AAD">
      <w:pPr>
        <w:suppressAutoHyphens/>
        <w:spacing w:after="0" w:line="240" w:lineRule="auto"/>
        <w:ind w:firstLine="709"/>
        <w:rPr>
          <w:rFonts w:ascii="Times New Roman" w:hAnsi="Times New Roman"/>
          <w:b/>
        </w:rPr>
      </w:pPr>
    </w:p>
    <w:p w14:paraId="237A24CC" w14:textId="77777777" w:rsidR="00150F26" w:rsidRDefault="00150F26" w:rsidP="00113AAD">
      <w:pPr>
        <w:suppressAutoHyphens/>
        <w:spacing w:after="0" w:line="240" w:lineRule="auto"/>
        <w:ind w:firstLine="709"/>
        <w:rPr>
          <w:rFonts w:ascii="Times New Roman" w:hAnsi="Times New Roman"/>
          <w:b/>
        </w:rPr>
      </w:pPr>
    </w:p>
    <w:p w14:paraId="4B488D82" w14:textId="77777777" w:rsidR="00150F26" w:rsidRDefault="00150F26" w:rsidP="00113AAD">
      <w:pPr>
        <w:suppressAutoHyphens/>
        <w:spacing w:after="0" w:line="240" w:lineRule="auto"/>
        <w:ind w:firstLine="709"/>
        <w:rPr>
          <w:rFonts w:ascii="Times New Roman" w:hAnsi="Times New Roman"/>
          <w:b/>
        </w:rPr>
      </w:pPr>
    </w:p>
    <w:p w14:paraId="1F87CA5A" w14:textId="77777777" w:rsidR="00150F26" w:rsidRDefault="00150F26" w:rsidP="00113AAD">
      <w:pPr>
        <w:suppressAutoHyphens/>
        <w:spacing w:after="0" w:line="240" w:lineRule="auto"/>
        <w:ind w:firstLine="709"/>
        <w:rPr>
          <w:rFonts w:ascii="Times New Roman" w:hAnsi="Times New Roman"/>
          <w:b/>
        </w:rPr>
      </w:pPr>
    </w:p>
    <w:p w14:paraId="125EC6A7" w14:textId="77777777" w:rsidR="00150F26" w:rsidRDefault="00150F26" w:rsidP="00113AAD">
      <w:pPr>
        <w:suppressAutoHyphens/>
        <w:spacing w:after="0" w:line="240" w:lineRule="auto"/>
        <w:ind w:firstLine="709"/>
        <w:rPr>
          <w:rFonts w:ascii="Times New Roman" w:hAnsi="Times New Roman"/>
          <w:b/>
        </w:rPr>
      </w:pPr>
    </w:p>
    <w:p w14:paraId="33757D06" w14:textId="77777777" w:rsidR="00150F26" w:rsidRPr="00150F26" w:rsidRDefault="00150F26" w:rsidP="00113AAD">
      <w:pPr>
        <w:suppressAutoHyphens/>
        <w:spacing w:after="0" w:line="240" w:lineRule="auto"/>
        <w:ind w:firstLine="709"/>
        <w:rPr>
          <w:rFonts w:ascii="Times New Roman" w:hAnsi="Times New Roman"/>
          <w:b/>
        </w:rPr>
      </w:pPr>
    </w:p>
    <w:p w14:paraId="408265C5" w14:textId="77777777" w:rsidR="00113AAD" w:rsidRPr="00150F26" w:rsidRDefault="00113AAD" w:rsidP="00113AAD">
      <w:pPr>
        <w:pStyle w:val="a3"/>
        <w:numPr>
          <w:ilvl w:val="0"/>
          <w:numId w:val="4"/>
        </w:numPr>
        <w:suppressAutoHyphens/>
        <w:spacing w:after="0"/>
        <w:jc w:val="center"/>
        <w:rPr>
          <w:b/>
        </w:rPr>
      </w:pPr>
      <w:r w:rsidRPr="00150F26">
        <w:rPr>
          <w:b/>
        </w:rPr>
        <w:lastRenderedPageBreak/>
        <w:t>СТРУКТУРА И СОДЕРЖАНИЕ УЧЕБНОЙ ДИСЦИПЛИНЫ</w:t>
      </w:r>
    </w:p>
    <w:p w14:paraId="65871400" w14:textId="77777777" w:rsidR="00113AAD" w:rsidRPr="00150F26" w:rsidRDefault="00113AAD" w:rsidP="00113AAD">
      <w:pPr>
        <w:pStyle w:val="a3"/>
        <w:suppressAutoHyphens/>
        <w:spacing w:after="0"/>
        <w:ind w:left="720"/>
        <w:rPr>
          <w:b/>
        </w:rPr>
      </w:pPr>
    </w:p>
    <w:p w14:paraId="0A173140" w14:textId="77777777" w:rsidR="00113AAD" w:rsidRPr="00150F26" w:rsidRDefault="00113AAD" w:rsidP="00113AAD">
      <w:pPr>
        <w:suppressAutoHyphens/>
        <w:spacing w:after="240" w:line="240" w:lineRule="auto"/>
        <w:ind w:firstLine="709"/>
        <w:rPr>
          <w:rFonts w:ascii="Times New Roman" w:hAnsi="Times New Roman"/>
          <w:b/>
          <w:sz w:val="24"/>
          <w:szCs w:val="24"/>
        </w:rPr>
      </w:pPr>
      <w:r w:rsidRPr="00150F2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113AAD" w:rsidRPr="00150F26" w14:paraId="1A5AED52" w14:textId="77777777" w:rsidTr="00B5243C">
        <w:trPr>
          <w:trHeight w:val="397"/>
        </w:trPr>
        <w:tc>
          <w:tcPr>
            <w:tcW w:w="3685" w:type="pct"/>
            <w:vAlign w:val="center"/>
          </w:tcPr>
          <w:p w14:paraId="36C91148" w14:textId="77777777" w:rsidR="00113AAD" w:rsidRPr="00150F26" w:rsidRDefault="00113AAD" w:rsidP="00B5243C">
            <w:pPr>
              <w:suppressAutoHyphens/>
              <w:rPr>
                <w:rFonts w:ascii="Times New Roman" w:hAnsi="Times New Roman"/>
                <w:b/>
              </w:rPr>
            </w:pPr>
            <w:r w:rsidRPr="00150F26">
              <w:rPr>
                <w:rFonts w:ascii="Times New Roman" w:hAnsi="Times New Roman"/>
                <w:b/>
              </w:rPr>
              <w:t>Вид учебной работы</w:t>
            </w:r>
          </w:p>
        </w:tc>
        <w:tc>
          <w:tcPr>
            <w:tcW w:w="1315" w:type="pct"/>
            <w:vAlign w:val="center"/>
          </w:tcPr>
          <w:p w14:paraId="5AA8D75D" w14:textId="77777777" w:rsidR="00113AAD" w:rsidRPr="00150F26" w:rsidRDefault="00113AAD" w:rsidP="00B5243C">
            <w:pPr>
              <w:suppressAutoHyphens/>
              <w:rPr>
                <w:rFonts w:ascii="Times New Roman" w:hAnsi="Times New Roman"/>
                <w:b/>
                <w:iCs/>
              </w:rPr>
            </w:pPr>
            <w:r w:rsidRPr="00150F26">
              <w:rPr>
                <w:rFonts w:ascii="Times New Roman" w:hAnsi="Times New Roman"/>
                <w:b/>
                <w:iCs/>
              </w:rPr>
              <w:t>Объем в часах</w:t>
            </w:r>
          </w:p>
        </w:tc>
      </w:tr>
      <w:tr w:rsidR="00113AAD" w:rsidRPr="00150F26" w14:paraId="4B050A3F" w14:textId="77777777" w:rsidTr="00B5243C">
        <w:trPr>
          <w:trHeight w:val="397"/>
        </w:trPr>
        <w:tc>
          <w:tcPr>
            <w:tcW w:w="3685" w:type="pct"/>
            <w:vAlign w:val="center"/>
          </w:tcPr>
          <w:p w14:paraId="2D4F10CC" w14:textId="77777777" w:rsidR="00113AAD" w:rsidRPr="00150F26" w:rsidRDefault="00113AAD" w:rsidP="00B5243C">
            <w:pPr>
              <w:suppressAutoHyphens/>
              <w:spacing w:after="0"/>
              <w:rPr>
                <w:rFonts w:ascii="Times New Roman" w:hAnsi="Times New Roman"/>
                <w:b/>
              </w:rPr>
            </w:pPr>
            <w:r w:rsidRPr="00150F26">
              <w:rPr>
                <w:rFonts w:ascii="Times New Roman" w:hAnsi="Times New Roman"/>
                <w:b/>
              </w:rPr>
              <w:t>Объем образовательной программы учебной дисциплины</w:t>
            </w:r>
          </w:p>
        </w:tc>
        <w:tc>
          <w:tcPr>
            <w:tcW w:w="1315" w:type="pct"/>
            <w:vAlign w:val="center"/>
          </w:tcPr>
          <w:p w14:paraId="4D4429D1" w14:textId="362AA924" w:rsidR="00113AAD" w:rsidRPr="00150F26" w:rsidRDefault="00113AAD" w:rsidP="00B5243C">
            <w:pPr>
              <w:suppressAutoHyphens/>
              <w:spacing w:after="0"/>
              <w:rPr>
                <w:rFonts w:ascii="Times New Roman" w:hAnsi="Times New Roman"/>
                <w:iCs/>
              </w:rPr>
            </w:pPr>
            <w:r w:rsidRPr="00150F26">
              <w:rPr>
                <w:rFonts w:ascii="Times New Roman" w:hAnsi="Times New Roman"/>
                <w:iCs/>
              </w:rPr>
              <w:t>34</w:t>
            </w:r>
          </w:p>
        </w:tc>
      </w:tr>
      <w:tr w:rsidR="00113AAD" w:rsidRPr="00150F26" w14:paraId="24FC6DCA" w14:textId="77777777" w:rsidTr="00B5243C">
        <w:trPr>
          <w:trHeight w:val="397"/>
        </w:trPr>
        <w:tc>
          <w:tcPr>
            <w:tcW w:w="3685" w:type="pct"/>
            <w:shd w:val="clear" w:color="auto" w:fill="auto"/>
            <w:vAlign w:val="center"/>
          </w:tcPr>
          <w:p w14:paraId="1B66EC21" w14:textId="77777777" w:rsidR="00113AAD" w:rsidRPr="00150F26" w:rsidRDefault="00113AAD" w:rsidP="00B5243C">
            <w:pPr>
              <w:suppressAutoHyphens/>
              <w:spacing w:after="0"/>
              <w:rPr>
                <w:rFonts w:ascii="Times New Roman" w:hAnsi="Times New Roman"/>
                <w:b/>
              </w:rPr>
            </w:pPr>
            <w:r w:rsidRPr="00150F26">
              <w:rPr>
                <w:rFonts w:ascii="Times New Roman" w:hAnsi="Times New Roman"/>
                <w:b/>
              </w:rPr>
              <w:t>в т.ч. в форме практической подготовки</w:t>
            </w:r>
          </w:p>
        </w:tc>
        <w:tc>
          <w:tcPr>
            <w:tcW w:w="1315" w:type="pct"/>
            <w:shd w:val="clear" w:color="auto" w:fill="auto"/>
            <w:vAlign w:val="center"/>
          </w:tcPr>
          <w:p w14:paraId="567D6E47" w14:textId="77777777" w:rsidR="00113AAD" w:rsidRPr="00150F26" w:rsidRDefault="00113AAD" w:rsidP="00B5243C">
            <w:pPr>
              <w:suppressAutoHyphens/>
              <w:spacing w:after="0"/>
              <w:rPr>
                <w:rFonts w:ascii="Times New Roman" w:hAnsi="Times New Roman"/>
                <w:iCs/>
              </w:rPr>
            </w:pPr>
            <w:r w:rsidRPr="00150F26">
              <w:rPr>
                <w:rFonts w:ascii="Times New Roman" w:hAnsi="Times New Roman"/>
                <w:iCs/>
              </w:rPr>
              <w:t>26</w:t>
            </w:r>
          </w:p>
        </w:tc>
      </w:tr>
      <w:tr w:rsidR="00113AAD" w:rsidRPr="00150F26" w14:paraId="17D3AD9A" w14:textId="77777777" w:rsidTr="00B5243C">
        <w:trPr>
          <w:trHeight w:val="397"/>
        </w:trPr>
        <w:tc>
          <w:tcPr>
            <w:tcW w:w="5000" w:type="pct"/>
            <w:gridSpan w:val="2"/>
            <w:vAlign w:val="center"/>
          </w:tcPr>
          <w:p w14:paraId="030CA99D" w14:textId="77777777" w:rsidR="00113AAD" w:rsidRPr="00150F26" w:rsidRDefault="00113AAD" w:rsidP="00B5243C">
            <w:pPr>
              <w:suppressAutoHyphens/>
              <w:spacing w:after="0"/>
              <w:rPr>
                <w:rFonts w:ascii="Times New Roman" w:hAnsi="Times New Roman"/>
                <w:iCs/>
              </w:rPr>
            </w:pPr>
            <w:r w:rsidRPr="00150F26">
              <w:rPr>
                <w:rFonts w:ascii="Times New Roman" w:hAnsi="Times New Roman"/>
              </w:rPr>
              <w:t>в т. ч.:</w:t>
            </w:r>
          </w:p>
        </w:tc>
      </w:tr>
      <w:tr w:rsidR="00113AAD" w:rsidRPr="00150F26" w14:paraId="2E640F94" w14:textId="77777777" w:rsidTr="00B5243C">
        <w:trPr>
          <w:trHeight w:val="397"/>
        </w:trPr>
        <w:tc>
          <w:tcPr>
            <w:tcW w:w="3685" w:type="pct"/>
            <w:vAlign w:val="center"/>
          </w:tcPr>
          <w:p w14:paraId="2EB79DF4" w14:textId="77777777" w:rsidR="00113AAD" w:rsidRPr="00150F26" w:rsidRDefault="00113AAD" w:rsidP="00B5243C">
            <w:pPr>
              <w:suppressAutoHyphens/>
              <w:spacing w:after="0"/>
              <w:rPr>
                <w:rFonts w:ascii="Times New Roman" w:hAnsi="Times New Roman"/>
              </w:rPr>
            </w:pPr>
            <w:r w:rsidRPr="00150F26">
              <w:rPr>
                <w:rFonts w:ascii="Times New Roman" w:hAnsi="Times New Roman"/>
              </w:rPr>
              <w:t>теоретическое обучение</w:t>
            </w:r>
          </w:p>
        </w:tc>
        <w:tc>
          <w:tcPr>
            <w:tcW w:w="1315" w:type="pct"/>
            <w:vAlign w:val="center"/>
          </w:tcPr>
          <w:p w14:paraId="55335C2D" w14:textId="2D0D1E6D" w:rsidR="00113AAD" w:rsidRPr="00150F26" w:rsidRDefault="00113AAD" w:rsidP="00B5243C">
            <w:pPr>
              <w:suppressAutoHyphens/>
              <w:spacing w:after="0"/>
              <w:rPr>
                <w:rFonts w:ascii="Times New Roman" w:hAnsi="Times New Roman"/>
                <w:iCs/>
              </w:rPr>
            </w:pPr>
            <w:r w:rsidRPr="00150F26">
              <w:rPr>
                <w:rFonts w:ascii="Times New Roman" w:hAnsi="Times New Roman"/>
                <w:iCs/>
              </w:rPr>
              <w:t>6</w:t>
            </w:r>
          </w:p>
        </w:tc>
      </w:tr>
      <w:tr w:rsidR="00113AAD" w:rsidRPr="00150F26" w14:paraId="0A466F5D" w14:textId="77777777" w:rsidTr="00B5243C">
        <w:trPr>
          <w:trHeight w:val="397"/>
        </w:trPr>
        <w:tc>
          <w:tcPr>
            <w:tcW w:w="3685" w:type="pct"/>
            <w:vAlign w:val="center"/>
          </w:tcPr>
          <w:p w14:paraId="4FB66374" w14:textId="77777777" w:rsidR="00113AAD" w:rsidRPr="00150F26" w:rsidRDefault="00113AAD" w:rsidP="00B5243C">
            <w:pPr>
              <w:suppressAutoHyphens/>
              <w:spacing w:after="0"/>
              <w:rPr>
                <w:rFonts w:ascii="Times New Roman" w:hAnsi="Times New Roman"/>
              </w:rPr>
            </w:pPr>
            <w:r w:rsidRPr="00150F26">
              <w:rPr>
                <w:rFonts w:ascii="Times New Roman" w:hAnsi="Times New Roman"/>
              </w:rPr>
              <w:t>практические занятия</w:t>
            </w:r>
            <w:r w:rsidRPr="00150F26">
              <w:rPr>
                <w:rFonts w:ascii="Times New Roman" w:hAnsi="Times New Roman"/>
                <w:i/>
              </w:rPr>
              <w:t xml:space="preserve">  </w:t>
            </w:r>
          </w:p>
        </w:tc>
        <w:tc>
          <w:tcPr>
            <w:tcW w:w="1315" w:type="pct"/>
            <w:vAlign w:val="center"/>
          </w:tcPr>
          <w:p w14:paraId="231225F2" w14:textId="77777777" w:rsidR="00113AAD" w:rsidRPr="00150F26" w:rsidRDefault="00113AAD" w:rsidP="00B5243C">
            <w:pPr>
              <w:suppressAutoHyphens/>
              <w:spacing w:after="0"/>
              <w:rPr>
                <w:rFonts w:ascii="Times New Roman" w:hAnsi="Times New Roman"/>
                <w:iCs/>
              </w:rPr>
            </w:pPr>
            <w:r w:rsidRPr="00150F26">
              <w:rPr>
                <w:rFonts w:ascii="Times New Roman" w:hAnsi="Times New Roman"/>
                <w:iCs/>
              </w:rPr>
              <w:t>26</w:t>
            </w:r>
          </w:p>
        </w:tc>
      </w:tr>
      <w:tr w:rsidR="00113AAD" w:rsidRPr="00150F26" w14:paraId="78408868" w14:textId="77777777" w:rsidTr="00B5243C">
        <w:trPr>
          <w:trHeight w:val="397"/>
        </w:trPr>
        <w:tc>
          <w:tcPr>
            <w:tcW w:w="3685" w:type="pct"/>
            <w:vAlign w:val="center"/>
          </w:tcPr>
          <w:p w14:paraId="4B2AE9F9" w14:textId="14FB1D34" w:rsidR="00113AAD" w:rsidRPr="00150F26" w:rsidRDefault="00113AAD" w:rsidP="00135321">
            <w:pPr>
              <w:suppressAutoHyphens/>
              <w:spacing w:after="0"/>
              <w:rPr>
                <w:rFonts w:ascii="Times New Roman" w:hAnsi="Times New Roman"/>
                <w:i/>
              </w:rPr>
            </w:pPr>
            <w:r w:rsidRPr="00150F26">
              <w:rPr>
                <w:rFonts w:ascii="Times New Roman" w:hAnsi="Times New Roman"/>
                <w:i/>
              </w:rPr>
              <w:t xml:space="preserve">Самостоятельная работа </w:t>
            </w:r>
          </w:p>
        </w:tc>
        <w:tc>
          <w:tcPr>
            <w:tcW w:w="1315" w:type="pct"/>
            <w:vAlign w:val="center"/>
          </w:tcPr>
          <w:p w14:paraId="485ECF39" w14:textId="77777777" w:rsidR="00113AAD" w:rsidRPr="00150F26" w:rsidRDefault="00113AAD" w:rsidP="00B5243C">
            <w:pPr>
              <w:suppressAutoHyphens/>
              <w:spacing w:after="0"/>
              <w:rPr>
                <w:rFonts w:ascii="Times New Roman" w:hAnsi="Times New Roman"/>
                <w:iCs/>
              </w:rPr>
            </w:pPr>
            <w:r w:rsidRPr="00150F26">
              <w:rPr>
                <w:rFonts w:ascii="Times New Roman" w:hAnsi="Times New Roman"/>
                <w:iCs/>
              </w:rPr>
              <w:t>-</w:t>
            </w:r>
          </w:p>
        </w:tc>
      </w:tr>
      <w:tr w:rsidR="00113AAD" w:rsidRPr="00150F26" w14:paraId="04024861" w14:textId="77777777" w:rsidTr="00B5243C">
        <w:trPr>
          <w:trHeight w:val="397"/>
        </w:trPr>
        <w:tc>
          <w:tcPr>
            <w:tcW w:w="3685" w:type="pct"/>
            <w:vAlign w:val="center"/>
          </w:tcPr>
          <w:p w14:paraId="5EBE01A7" w14:textId="77777777" w:rsidR="00113AAD" w:rsidRPr="00150F26" w:rsidRDefault="00113AAD" w:rsidP="00B5243C">
            <w:pPr>
              <w:suppressAutoHyphens/>
              <w:spacing w:after="0"/>
              <w:rPr>
                <w:rFonts w:ascii="Times New Roman" w:hAnsi="Times New Roman"/>
                <w:i/>
              </w:rPr>
            </w:pPr>
            <w:r w:rsidRPr="00150F26">
              <w:rPr>
                <w:rFonts w:ascii="Times New Roman" w:hAnsi="Times New Roman"/>
                <w:b/>
                <w:iCs/>
              </w:rPr>
              <w:t>Промежуточная аттестация</w:t>
            </w:r>
          </w:p>
        </w:tc>
        <w:tc>
          <w:tcPr>
            <w:tcW w:w="1315" w:type="pct"/>
            <w:vAlign w:val="center"/>
          </w:tcPr>
          <w:p w14:paraId="3A5257E2" w14:textId="77777777" w:rsidR="00113AAD" w:rsidRPr="00150F26" w:rsidRDefault="00113AAD" w:rsidP="00B5243C">
            <w:pPr>
              <w:suppressAutoHyphens/>
              <w:spacing w:after="0"/>
              <w:rPr>
                <w:rFonts w:ascii="Times New Roman" w:hAnsi="Times New Roman"/>
                <w:iCs/>
              </w:rPr>
            </w:pPr>
            <w:r w:rsidRPr="00150F26">
              <w:rPr>
                <w:rFonts w:ascii="Times New Roman" w:hAnsi="Times New Roman"/>
                <w:iCs/>
              </w:rPr>
              <w:t>2</w:t>
            </w:r>
          </w:p>
        </w:tc>
      </w:tr>
    </w:tbl>
    <w:p w14:paraId="669F6B75" w14:textId="77777777" w:rsidR="00113AAD" w:rsidRPr="00150F26" w:rsidRDefault="00113AAD" w:rsidP="00113AAD">
      <w:pPr>
        <w:suppressAutoHyphens/>
        <w:spacing w:after="120"/>
        <w:rPr>
          <w:rFonts w:ascii="Times New Roman" w:hAnsi="Times New Roman"/>
          <w:b/>
          <w:i/>
        </w:rPr>
      </w:pPr>
      <w:r w:rsidRPr="00150F26">
        <w:rPr>
          <w:rFonts w:ascii="Times New Roman" w:hAnsi="Times New Roman"/>
          <w:b/>
          <w:i/>
        </w:rPr>
        <w:t xml:space="preserve">  </w:t>
      </w:r>
    </w:p>
    <w:p w14:paraId="0CEA4684" w14:textId="77777777" w:rsidR="00113AAD" w:rsidRPr="00150F26" w:rsidRDefault="00113AAD" w:rsidP="00113AAD">
      <w:pPr>
        <w:rPr>
          <w:rFonts w:ascii="Times New Roman" w:hAnsi="Times New Roman"/>
          <w:b/>
          <w:i/>
        </w:rPr>
        <w:sectPr w:rsidR="00113AAD" w:rsidRPr="00150F26" w:rsidSect="003E4328">
          <w:pgSz w:w="11906" w:h="16838"/>
          <w:pgMar w:top="1134" w:right="850" w:bottom="284" w:left="1701" w:header="708" w:footer="708" w:gutter="0"/>
          <w:cols w:space="720"/>
          <w:docGrid w:linePitch="299"/>
        </w:sectPr>
      </w:pPr>
    </w:p>
    <w:p w14:paraId="129FF5B8" w14:textId="77777777" w:rsidR="00113AAD" w:rsidRPr="00150F26" w:rsidRDefault="00113AAD" w:rsidP="00113AAD">
      <w:pPr>
        <w:ind w:firstLine="709"/>
        <w:rPr>
          <w:rFonts w:ascii="Times New Roman" w:hAnsi="Times New Roman"/>
          <w:b/>
          <w:bCs/>
        </w:rPr>
      </w:pPr>
      <w:r w:rsidRPr="00150F26">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8709"/>
        <w:gridCol w:w="1763"/>
        <w:gridCol w:w="2426"/>
      </w:tblGrid>
      <w:tr w:rsidR="00113AAD" w:rsidRPr="00150F26" w14:paraId="031AB480" w14:textId="77777777" w:rsidTr="00B5243C">
        <w:trPr>
          <w:trHeight w:val="20"/>
        </w:trPr>
        <w:tc>
          <w:tcPr>
            <w:tcW w:w="800" w:type="pct"/>
            <w:vAlign w:val="center"/>
          </w:tcPr>
          <w:p w14:paraId="1DA25D6D" w14:textId="77777777" w:rsidR="00113AAD" w:rsidRPr="00150F26" w:rsidRDefault="00113AAD" w:rsidP="00B5243C">
            <w:pPr>
              <w:suppressAutoHyphens/>
              <w:jc w:val="center"/>
              <w:rPr>
                <w:rFonts w:ascii="Times New Roman" w:hAnsi="Times New Roman"/>
                <w:b/>
                <w:bCs/>
              </w:rPr>
            </w:pPr>
            <w:r w:rsidRPr="00150F26">
              <w:rPr>
                <w:rFonts w:ascii="Times New Roman" w:hAnsi="Times New Roman"/>
                <w:b/>
                <w:bCs/>
              </w:rPr>
              <w:t>Наименование разделов и тем</w:t>
            </w:r>
          </w:p>
        </w:tc>
        <w:tc>
          <w:tcPr>
            <w:tcW w:w="2836" w:type="pct"/>
            <w:vAlign w:val="center"/>
          </w:tcPr>
          <w:p w14:paraId="78E6E04E" w14:textId="77777777" w:rsidR="00113AAD" w:rsidRPr="00150F26" w:rsidRDefault="00113AAD" w:rsidP="00B5243C">
            <w:pPr>
              <w:suppressAutoHyphens/>
              <w:jc w:val="center"/>
              <w:rPr>
                <w:rFonts w:ascii="Times New Roman" w:hAnsi="Times New Roman"/>
                <w:b/>
                <w:bCs/>
              </w:rPr>
            </w:pPr>
            <w:r w:rsidRPr="00150F26">
              <w:rPr>
                <w:rFonts w:ascii="Times New Roman" w:hAnsi="Times New Roman"/>
                <w:b/>
                <w:bCs/>
              </w:rPr>
              <w:t>Содержание учебного материала и формы организации деятельности обучающихся</w:t>
            </w:r>
          </w:p>
        </w:tc>
        <w:tc>
          <w:tcPr>
            <w:tcW w:w="574" w:type="pct"/>
            <w:vAlign w:val="center"/>
          </w:tcPr>
          <w:p w14:paraId="4C381C00" w14:textId="77777777" w:rsidR="00113AAD" w:rsidRPr="00150F26" w:rsidRDefault="00113AAD" w:rsidP="00B5243C">
            <w:pPr>
              <w:suppressAutoHyphens/>
              <w:spacing w:after="0" w:line="240" w:lineRule="auto"/>
              <w:jc w:val="center"/>
              <w:rPr>
                <w:rFonts w:ascii="Times New Roman" w:hAnsi="Times New Roman"/>
                <w:b/>
                <w:bCs/>
              </w:rPr>
            </w:pPr>
            <w:r w:rsidRPr="00150F26">
              <w:rPr>
                <w:rFonts w:ascii="Times New Roman" w:hAnsi="Times New Roman"/>
                <w:b/>
                <w:bCs/>
              </w:rPr>
              <w:t>Объем, акад. ч. / в том числе в форме практической подготовки, акад. ч.</w:t>
            </w:r>
          </w:p>
        </w:tc>
        <w:tc>
          <w:tcPr>
            <w:tcW w:w="790" w:type="pct"/>
            <w:vAlign w:val="center"/>
          </w:tcPr>
          <w:p w14:paraId="1F971C05" w14:textId="77777777" w:rsidR="00113AAD" w:rsidRPr="00150F26" w:rsidRDefault="00113AAD" w:rsidP="00B5243C">
            <w:pPr>
              <w:suppressAutoHyphens/>
              <w:jc w:val="center"/>
              <w:rPr>
                <w:rFonts w:ascii="Times New Roman" w:hAnsi="Times New Roman"/>
                <w:b/>
                <w:bCs/>
              </w:rPr>
            </w:pPr>
            <w:r w:rsidRPr="00150F26">
              <w:rPr>
                <w:rFonts w:ascii="Times New Roman" w:hAnsi="Times New Roman"/>
                <w:b/>
                <w:bCs/>
              </w:rPr>
              <w:t>Коды компетенций, формированию которых способствует элемент программы</w:t>
            </w:r>
          </w:p>
        </w:tc>
      </w:tr>
      <w:tr w:rsidR="00113AAD" w:rsidRPr="00150F26" w14:paraId="61737465" w14:textId="77777777" w:rsidTr="00B5243C">
        <w:trPr>
          <w:trHeight w:val="371"/>
        </w:trPr>
        <w:tc>
          <w:tcPr>
            <w:tcW w:w="800" w:type="pct"/>
          </w:tcPr>
          <w:p w14:paraId="328B4D52" w14:textId="77777777" w:rsidR="00113AAD" w:rsidRPr="00150F26" w:rsidRDefault="00113AAD" w:rsidP="00B5243C">
            <w:pPr>
              <w:spacing w:after="0" w:line="240" w:lineRule="auto"/>
              <w:jc w:val="center"/>
              <w:rPr>
                <w:rFonts w:ascii="Times New Roman" w:hAnsi="Times New Roman"/>
                <w:b/>
                <w:bCs/>
                <w:i/>
                <w:iCs/>
              </w:rPr>
            </w:pPr>
            <w:r w:rsidRPr="00150F26">
              <w:rPr>
                <w:rFonts w:ascii="Times New Roman" w:hAnsi="Times New Roman"/>
                <w:b/>
                <w:bCs/>
                <w:i/>
                <w:iCs/>
              </w:rPr>
              <w:t>1</w:t>
            </w:r>
          </w:p>
        </w:tc>
        <w:tc>
          <w:tcPr>
            <w:tcW w:w="2836" w:type="pct"/>
          </w:tcPr>
          <w:p w14:paraId="25220CD3" w14:textId="77777777" w:rsidR="00113AAD" w:rsidRPr="00150F26" w:rsidRDefault="00113AAD" w:rsidP="00B5243C">
            <w:pPr>
              <w:spacing w:after="0" w:line="240" w:lineRule="auto"/>
              <w:jc w:val="center"/>
              <w:rPr>
                <w:rFonts w:ascii="Times New Roman" w:hAnsi="Times New Roman"/>
                <w:b/>
                <w:bCs/>
                <w:i/>
                <w:iCs/>
              </w:rPr>
            </w:pPr>
            <w:r w:rsidRPr="00150F26">
              <w:rPr>
                <w:rFonts w:ascii="Times New Roman" w:hAnsi="Times New Roman"/>
                <w:b/>
                <w:bCs/>
                <w:i/>
                <w:iCs/>
              </w:rPr>
              <w:t>2</w:t>
            </w:r>
          </w:p>
        </w:tc>
        <w:tc>
          <w:tcPr>
            <w:tcW w:w="574" w:type="pct"/>
          </w:tcPr>
          <w:p w14:paraId="2652B074" w14:textId="77777777" w:rsidR="00113AAD" w:rsidRPr="00150F26" w:rsidRDefault="00113AAD" w:rsidP="00B5243C">
            <w:pPr>
              <w:spacing w:after="0" w:line="240" w:lineRule="auto"/>
              <w:jc w:val="center"/>
              <w:rPr>
                <w:rFonts w:ascii="Times New Roman" w:hAnsi="Times New Roman"/>
                <w:b/>
                <w:bCs/>
                <w:i/>
                <w:iCs/>
              </w:rPr>
            </w:pPr>
            <w:r w:rsidRPr="00150F26">
              <w:rPr>
                <w:rFonts w:ascii="Times New Roman" w:hAnsi="Times New Roman"/>
                <w:b/>
                <w:bCs/>
                <w:i/>
                <w:iCs/>
              </w:rPr>
              <w:t>3</w:t>
            </w:r>
          </w:p>
        </w:tc>
        <w:tc>
          <w:tcPr>
            <w:tcW w:w="790" w:type="pct"/>
          </w:tcPr>
          <w:p w14:paraId="4D4815A7" w14:textId="77777777" w:rsidR="00113AAD" w:rsidRPr="00150F26" w:rsidRDefault="00113AAD" w:rsidP="00B5243C">
            <w:pPr>
              <w:spacing w:after="0" w:line="240" w:lineRule="auto"/>
              <w:jc w:val="center"/>
              <w:rPr>
                <w:rFonts w:ascii="Times New Roman" w:hAnsi="Times New Roman"/>
                <w:b/>
                <w:bCs/>
                <w:i/>
                <w:iCs/>
              </w:rPr>
            </w:pPr>
            <w:r w:rsidRPr="00150F26">
              <w:rPr>
                <w:rFonts w:ascii="Times New Roman" w:hAnsi="Times New Roman"/>
                <w:b/>
                <w:bCs/>
                <w:i/>
                <w:iCs/>
              </w:rPr>
              <w:t>4</w:t>
            </w:r>
          </w:p>
        </w:tc>
      </w:tr>
      <w:tr w:rsidR="00113AAD" w:rsidRPr="00150F26" w14:paraId="72DA95BA" w14:textId="77777777" w:rsidTr="00B5243C">
        <w:trPr>
          <w:trHeight w:val="371"/>
        </w:trPr>
        <w:tc>
          <w:tcPr>
            <w:tcW w:w="3636" w:type="pct"/>
            <w:gridSpan w:val="2"/>
          </w:tcPr>
          <w:p w14:paraId="25452088" w14:textId="77777777" w:rsidR="00113AAD" w:rsidRPr="00150F26" w:rsidRDefault="00113AAD" w:rsidP="00B5243C">
            <w:pPr>
              <w:spacing w:after="0" w:line="240" w:lineRule="auto"/>
              <w:rPr>
                <w:rFonts w:ascii="Times New Roman" w:hAnsi="Times New Roman"/>
                <w:b/>
                <w:bCs/>
              </w:rPr>
            </w:pPr>
            <w:r w:rsidRPr="00150F26">
              <w:rPr>
                <w:rFonts w:ascii="Times New Roman" w:hAnsi="Times New Roman"/>
                <w:b/>
                <w:bCs/>
              </w:rPr>
              <w:t xml:space="preserve">Раздел 1 </w:t>
            </w:r>
            <w:r w:rsidRPr="00150F26">
              <w:rPr>
                <w:rFonts w:ascii="Times New Roman" w:hAnsi="Times New Roman"/>
                <w:b/>
                <w:color w:val="000000"/>
              </w:rPr>
              <w:t>Бережливое производство как модель повышения эффективности деятельности предприятия</w:t>
            </w:r>
          </w:p>
          <w:p w14:paraId="67FDD313" w14:textId="77777777" w:rsidR="00113AAD" w:rsidRPr="00150F26" w:rsidRDefault="00113AAD" w:rsidP="00B5243C">
            <w:pPr>
              <w:spacing w:after="0" w:line="240" w:lineRule="auto"/>
              <w:rPr>
                <w:rFonts w:ascii="Times New Roman" w:hAnsi="Times New Roman"/>
                <w:b/>
                <w:bCs/>
              </w:rPr>
            </w:pPr>
          </w:p>
        </w:tc>
        <w:tc>
          <w:tcPr>
            <w:tcW w:w="574" w:type="pct"/>
          </w:tcPr>
          <w:p w14:paraId="0F977FA9" w14:textId="4F2523CA" w:rsidR="00113AAD" w:rsidRPr="00150F26" w:rsidRDefault="00865E3A" w:rsidP="00B5243C">
            <w:pPr>
              <w:spacing w:after="0" w:line="240" w:lineRule="auto"/>
              <w:jc w:val="center"/>
              <w:rPr>
                <w:rFonts w:ascii="Times New Roman" w:hAnsi="Times New Roman"/>
                <w:b/>
                <w:i/>
                <w:iCs/>
              </w:rPr>
            </w:pPr>
            <w:r w:rsidRPr="00150F26">
              <w:rPr>
                <w:rFonts w:ascii="Times New Roman" w:hAnsi="Times New Roman"/>
                <w:b/>
                <w:i/>
                <w:iCs/>
              </w:rPr>
              <w:t>8</w:t>
            </w:r>
            <w:r w:rsidR="00113AAD" w:rsidRPr="00150F26">
              <w:rPr>
                <w:rFonts w:ascii="Times New Roman" w:hAnsi="Times New Roman"/>
                <w:b/>
                <w:i/>
                <w:iCs/>
              </w:rPr>
              <w:t>/6</w:t>
            </w:r>
          </w:p>
        </w:tc>
        <w:tc>
          <w:tcPr>
            <w:tcW w:w="790" w:type="pct"/>
          </w:tcPr>
          <w:p w14:paraId="42091E42" w14:textId="77777777" w:rsidR="00113AAD" w:rsidRPr="00150F26" w:rsidRDefault="00113AAD" w:rsidP="00B5243C">
            <w:pPr>
              <w:jc w:val="center"/>
              <w:rPr>
                <w:rFonts w:ascii="Times New Roman" w:hAnsi="Times New Roman"/>
                <w:b/>
                <w:bCs/>
                <w:i/>
                <w:iCs/>
              </w:rPr>
            </w:pPr>
          </w:p>
        </w:tc>
      </w:tr>
      <w:tr w:rsidR="00865E3A" w:rsidRPr="00150F26" w14:paraId="57C7A725" w14:textId="77777777" w:rsidTr="00B5243C">
        <w:trPr>
          <w:trHeight w:val="20"/>
        </w:trPr>
        <w:tc>
          <w:tcPr>
            <w:tcW w:w="800" w:type="pct"/>
            <w:vMerge w:val="restart"/>
          </w:tcPr>
          <w:p w14:paraId="46AEF2E9" w14:textId="77777777" w:rsidR="00865E3A" w:rsidRPr="00150F26" w:rsidRDefault="00865E3A" w:rsidP="00B5243C">
            <w:pPr>
              <w:spacing w:after="0"/>
              <w:rPr>
                <w:rFonts w:ascii="Times New Roman" w:hAnsi="Times New Roman"/>
                <w:b/>
                <w:bCs/>
              </w:rPr>
            </w:pPr>
            <w:r w:rsidRPr="00150F26">
              <w:rPr>
                <w:rFonts w:ascii="Times New Roman" w:hAnsi="Times New Roman"/>
                <w:b/>
                <w:bCs/>
              </w:rPr>
              <w:t>Тема 1.1</w:t>
            </w:r>
          </w:p>
          <w:p w14:paraId="40A9B5AD" w14:textId="77777777" w:rsidR="00865E3A" w:rsidRPr="00150F26" w:rsidRDefault="00865E3A" w:rsidP="00B5243C">
            <w:pPr>
              <w:spacing w:after="0"/>
              <w:rPr>
                <w:rFonts w:ascii="Times New Roman" w:hAnsi="Times New Roman"/>
                <w:b/>
                <w:bCs/>
                <w:color w:val="000000"/>
              </w:rPr>
            </w:pPr>
            <w:r w:rsidRPr="00150F26">
              <w:rPr>
                <w:rFonts w:ascii="Times New Roman" w:hAnsi="Times New Roman"/>
                <w:b/>
                <w:bCs/>
                <w:color w:val="000000"/>
              </w:rPr>
              <w:t>Введение в</w:t>
            </w:r>
          </w:p>
          <w:p w14:paraId="49AB904E" w14:textId="77777777" w:rsidR="00865E3A" w:rsidRPr="00150F26" w:rsidRDefault="00865E3A" w:rsidP="00B5243C">
            <w:pPr>
              <w:spacing w:after="0"/>
              <w:rPr>
                <w:rFonts w:ascii="Times New Roman" w:hAnsi="Times New Roman"/>
                <w:b/>
                <w:bCs/>
                <w:color w:val="000000"/>
              </w:rPr>
            </w:pPr>
            <w:r w:rsidRPr="00150F26">
              <w:rPr>
                <w:rFonts w:ascii="Times New Roman" w:hAnsi="Times New Roman"/>
                <w:b/>
                <w:bCs/>
                <w:color w:val="000000"/>
              </w:rPr>
              <w:t>философию и</w:t>
            </w:r>
          </w:p>
          <w:p w14:paraId="55CBCDBC" w14:textId="77777777" w:rsidR="00865E3A" w:rsidRPr="00150F26" w:rsidRDefault="00865E3A" w:rsidP="00B5243C">
            <w:pPr>
              <w:spacing w:after="0"/>
              <w:rPr>
                <w:rFonts w:ascii="Times New Roman" w:hAnsi="Times New Roman"/>
                <w:b/>
                <w:bCs/>
                <w:color w:val="000000"/>
              </w:rPr>
            </w:pPr>
            <w:r w:rsidRPr="00150F26">
              <w:rPr>
                <w:rFonts w:ascii="Times New Roman" w:hAnsi="Times New Roman"/>
                <w:b/>
                <w:bCs/>
                <w:color w:val="000000"/>
              </w:rPr>
              <w:t>методологию</w:t>
            </w:r>
          </w:p>
          <w:p w14:paraId="06A0977E" w14:textId="77777777" w:rsidR="00865E3A" w:rsidRPr="00150F26" w:rsidRDefault="00865E3A" w:rsidP="00B5243C">
            <w:pPr>
              <w:spacing w:after="0"/>
              <w:rPr>
                <w:rFonts w:ascii="Times New Roman" w:hAnsi="Times New Roman"/>
                <w:b/>
                <w:bCs/>
                <w:color w:val="000000"/>
              </w:rPr>
            </w:pPr>
            <w:r w:rsidRPr="00150F26">
              <w:rPr>
                <w:rFonts w:ascii="Times New Roman" w:hAnsi="Times New Roman"/>
                <w:b/>
                <w:bCs/>
                <w:color w:val="000000"/>
              </w:rPr>
              <w:t>бережливого</w:t>
            </w:r>
          </w:p>
          <w:p w14:paraId="53A56800" w14:textId="77777777" w:rsidR="00865E3A" w:rsidRPr="00150F26" w:rsidRDefault="00865E3A" w:rsidP="00B5243C">
            <w:pPr>
              <w:spacing w:after="0"/>
              <w:rPr>
                <w:rFonts w:ascii="Times New Roman" w:hAnsi="Times New Roman"/>
                <w:b/>
                <w:bCs/>
              </w:rPr>
            </w:pPr>
            <w:r w:rsidRPr="00150F26">
              <w:rPr>
                <w:rFonts w:ascii="Times New Roman" w:hAnsi="Times New Roman"/>
                <w:b/>
                <w:bCs/>
                <w:color w:val="000000"/>
              </w:rPr>
              <w:t>производства</w:t>
            </w:r>
          </w:p>
          <w:p w14:paraId="0B93A032" w14:textId="389CEBA9" w:rsidR="00865E3A" w:rsidRPr="00150F26" w:rsidRDefault="00865E3A" w:rsidP="00B5243C">
            <w:pPr>
              <w:spacing w:after="0"/>
              <w:ind w:right="65"/>
              <w:rPr>
                <w:rFonts w:ascii="Times New Roman" w:hAnsi="Times New Roman"/>
                <w:b/>
                <w:sz w:val="24"/>
                <w:szCs w:val="24"/>
              </w:rPr>
            </w:pPr>
            <w:r w:rsidRPr="00150F26">
              <w:rPr>
                <w:rFonts w:ascii="Times New Roman" w:hAnsi="Times New Roman"/>
                <w:b/>
                <w:sz w:val="24"/>
                <w:szCs w:val="24"/>
              </w:rPr>
              <w:t>Инструменты</w:t>
            </w:r>
          </w:p>
          <w:p w14:paraId="397549A0" w14:textId="77777777" w:rsidR="00865E3A" w:rsidRPr="00150F26" w:rsidRDefault="00865E3A" w:rsidP="00B5243C">
            <w:pPr>
              <w:spacing w:after="0"/>
              <w:ind w:right="65"/>
              <w:rPr>
                <w:rFonts w:ascii="Times New Roman" w:hAnsi="Times New Roman"/>
                <w:b/>
                <w:sz w:val="24"/>
                <w:szCs w:val="24"/>
              </w:rPr>
            </w:pPr>
            <w:r w:rsidRPr="00150F26">
              <w:rPr>
                <w:rFonts w:ascii="Times New Roman" w:hAnsi="Times New Roman"/>
                <w:b/>
                <w:sz w:val="24"/>
                <w:szCs w:val="24"/>
              </w:rPr>
              <w:t>бережливого</w:t>
            </w:r>
          </w:p>
          <w:p w14:paraId="59E0695B" w14:textId="63964016" w:rsidR="00865E3A" w:rsidRPr="00150F26" w:rsidRDefault="00865E3A" w:rsidP="00B5243C">
            <w:pPr>
              <w:spacing w:after="0"/>
              <w:ind w:right="65"/>
              <w:rPr>
                <w:rFonts w:ascii="Times New Roman" w:hAnsi="Times New Roman"/>
                <w:b/>
                <w:bCs/>
              </w:rPr>
            </w:pPr>
            <w:r w:rsidRPr="00150F26">
              <w:rPr>
                <w:rFonts w:ascii="Times New Roman" w:hAnsi="Times New Roman"/>
                <w:b/>
                <w:sz w:val="24"/>
                <w:szCs w:val="24"/>
              </w:rPr>
              <w:t>производства</w:t>
            </w:r>
          </w:p>
        </w:tc>
        <w:tc>
          <w:tcPr>
            <w:tcW w:w="2836" w:type="pct"/>
          </w:tcPr>
          <w:p w14:paraId="1136A4D3" w14:textId="77777777" w:rsidR="00865E3A" w:rsidRPr="00150F26" w:rsidRDefault="00865E3A" w:rsidP="00B5243C">
            <w:pPr>
              <w:spacing w:after="0" w:line="240" w:lineRule="auto"/>
              <w:rPr>
                <w:rFonts w:ascii="Times New Roman" w:hAnsi="Times New Roman"/>
                <w:b/>
                <w:bCs/>
                <w:sz w:val="20"/>
                <w:szCs w:val="20"/>
              </w:rPr>
            </w:pPr>
            <w:r w:rsidRPr="00150F26">
              <w:rPr>
                <w:rFonts w:ascii="Times New Roman" w:hAnsi="Times New Roman"/>
                <w:b/>
                <w:bCs/>
                <w:sz w:val="20"/>
                <w:szCs w:val="20"/>
              </w:rPr>
              <w:t>Содержание учебного материала</w:t>
            </w:r>
          </w:p>
        </w:tc>
        <w:tc>
          <w:tcPr>
            <w:tcW w:w="574" w:type="pct"/>
            <w:vAlign w:val="center"/>
          </w:tcPr>
          <w:p w14:paraId="785DE12E" w14:textId="291C2AA6" w:rsidR="00865E3A" w:rsidRPr="00150F26" w:rsidRDefault="00865E3A" w:rsidP="00B5243C">
            <w:pPr>
              <w:suppressAutoHyphens/>
              <w:jc w:val="center"/>
              <w:rPr>
                <w:rFonts w:ascii="Times New Roman" w:hAnsi="Times New Roman"/>
                <w:b/>
                <w:iCs/>
              </w:rPr>
            </w:pPr>
            <w:r w:rsidRPr="00150F26">
              <w:rPr>
                <w:rFonts w:ascii="Times New Roman" w:hAnsi="Times New Roman"/>
                <w:b/>
                <w:iCs/>
              </w:rPr>
              <w:t>8/6</w:t>
            </w:r>
          </w:p>
        </w:tc>
        <w:tc>
          <w:tcPr>
            <w:tcW w:w="790" w:type="pct"/>
            <w:vMerge w:val="restart"/>
          </w:tcPr>
          <w:p w14:paraId="44949A32" w14:textId="77777777" w:rsidR="00865E3A" w:rsidRPr="00150F26" w:rsidRDefault="00865E3A" w:rsidP="00B5243C">
            <w:pPr>
              <w:suppressAutoHyphens/>
              <w:spacing w:after="0" w:line="240" w:lineRule="auto"/>
              <w:jc w:val="center"/>
              <w:rPr>
                <w:rFonts w:ascii="Times New Roman" w:hAnsi="Times New Roman"/>
                <w:sz w:val="24"/>
                <w:szCs w:val="24"/>
              </w:rPr>
            </w:pPr>
            <w:r w:rsidRPr="00150F26">
              <w:rPr>
                <w:rFonts w:ascii="Times New Roman" w:hAnsi="Times New Roman"/>
                <w:sz w:val="24"/>
                <w:szCs w:val="24"/>
              </w:rPr>
              <w:t>ОК 01</w:t>
            </w:r>
          </w:p>
          <w:p w14:paraId="13EC4D01" w14:textId="77777777" w:rsidR="00865E3A" w:rsidRPr="00150F26" w:rsidRDefault="00865E3A" w:rsidP="00B5243C">
            <w:pPr>
              <w:suppressAutoHyphens/>
              <w:spacing w:after="0" w:line="240" w:lineRule="auto"/>
              <w:jc w:val="center"/>
              <w:rPr>
                <w:rFonts w:ascii="Times New Roman" w:hAnsi="Times New Roman"/>
                <w:sz w:val="24"/>
                <w:szCs w:val="24"/>
              </w:rPr>
            </w:pPr>
            <w:r w:rsidRPr="00150F26">
              <w:rPr>
                <w:rFonts w:ascii="Times New Roman" w:hAnsi="Times New Roman"/>
                <w:sz w:val="24"/>
                <w:szCs w:val="24"/>
              </w:rPr>
              <w:t>ОК 02</w:t>
            </w:r>
          </w:p>
          <w:p w14:paraId="6B52D4DC" w14:textId="77777777" w:rsidR="00865E3A" w:rsidRPr="00150F26" w:rsidRDefault="00865E3A" w:rsidP="00B5243C">
            <w:pPr>
              <w:suppressAutoHyphens/>
              <w:spacing w:after="0" w:line="240" w:lineRule="auto"/>
              <w:jc w:val="center"/>
              <w:rPr>
                <w:rFonts w:ascii="Times New Roman" w:hAnsi="Times New Roman"/>
                <w:sz w:val="24"/>
                <w:szCs w:val="24"/>
              </w:rPr>
            </w:pPr>
            <w:r w:rsidRPr="00150F26">
              <w:rPr>
                <w:rFonts w:ascii="Times New Roman" w:hAnsi="Times New Roman"/>
                <w:sz w:val="24"/>
                <w:szCs w:val="24"/>
              </w:rPr>
              <w:t>ОК 04</w:t>
            </w:r>
          </w:p>
          <w:p w14:paraId="63BCF049" w14:textId="77777777" w:rsidR="00865E3A" w:rsidRPr="00150F26" w:rsidRDefault="00865E3A" w:rsidP="00B5243C">
            <w:pPr>
              <w:suppressAutoHyphens/>
              <w:spacing w:after="0" w:line="240" w:lineRule="auto"/>
              <w:jc w:val="center"/>
              <w:rPr>
                <w:rFonts w:ascii="Times New Roman" w:hAnsi="Times New Roman"/>
                <w:i/>
                <w:sz w:val="24"/>
                <w:szCs w:val="24"/>
              </w:rPr>
            </w:pPr>
            <w:r w:rsidRPr="00150F26">
              <w:rPr>
                <w:rFonts w:ascii="Times New Roman" w:hAnsi="Times New Roman"/>
                <w:sz w:val="24"/>
                <w:szCs w:val="24"/>
              </w:rPr>
              <w:t>ОК 07</w:t>
            </w:r>
          </w:p>
          <w:p w14:paraId="161E3DB4" w14:textId="77777777" w:rsidR="00865E3A" w:rsidRPr="00150F26" w:rsidRDefault="00865E3A" w:rsidP="00B5243C">
            <w:pPr>
              <w:spacing w:after="0"/>
              <w:jc w:val="center"/>
              <w:rPr>
                <w:rFonts w:ascii="Times New Roman" w:hAnsi="Times New Roman"/>
                <w:b/>
                <w:i/>
              </w:rPr>
            </w:pPr>
          </w:p>
          <w:p w14:paraId="2131EF7E" w14:textId="77777777" w:rsidR="00865E3A" w:rsidRPr="00150F26" w:rsidRDefault="00865E3A" w:rsidP="00B5243C">
            <w:pPr>
              <w:spacing w:after="0"/>
              <w:rPr>
                <w:rFonts w:ascii="Times New Roman" w:hAnsi="Times New Roman"/>
                <w:b/>
                <w:i/>
              </w:rPr>
            </w:pPr>
          </w:p>
          <w:p w14:paraId="13BD8B18" w14:textId="77777777" w:rsidR="00865E3A" w:rsidRPr="00150F26" w:rsidRDefault="00865E3A" w:rsidP="00B5243C">
            <w:pPr>
              <w:spacing w:after="0"/>
              <w:jc w:val="center"/>
              <w:rPr>
                <w:rFonts w:ascii="Times New Roman" w:hAnsi="Times New Roman"/>
                <w:b/>
                <w:i/>
              </w:rPr>
            </w:pPr>
          </w:p>
          <w:p w14:paraId="625AFDCE" w14:textId="77777777" w:rsidR="00865E3A" w:rsidRPr="00150F26" w:rsidRDefault="00865E3A" w:rsidP="00B5243C">
            <w:pPr>
              <w:spacing w:after="0"/>
              <w:jc w:val="center"/>
              <w:rPr>
                <w:rFonts w:ascii="Times New Roman" w:hAnsi="Times New Roman"/>
                <w:b/>
                <w:i/>
              </w:rPr>
            </w:pPr>
          </w:p>
        </w:tc>
      </w:tr>
      <w:tr w:rsidR="00865E3A" w:rsidRPr="00150F26" w14:paraId="2DA3F178" w14:textId="77777777" w:rsidTr="00B5243C">
        <w:trPr>
          <w:trHeight w:val="20"/>
        </w:trPr>
        <w:tc>
          <w:tcPr>
            <w:tcW w:w="800" w:type="pct"/>
            <w:vMerge/>
          </w:tcPr>
          <w:p w14:paraId="21641215" w14:textId="0D035375" w:rsidR="00865E3A" w:rsidRPr="00150F26" w:rsidRDefault="00865E3A" w:rsidP="00B5243C">
            <w:pPr>
              <w:spacing w:after="0"/>
              <w:ind w:right="65"/>
              <w:rPr>
                <w:rFonts w:ascii="Times New Roman" w:hAnsi="Times New Roman"/>
                <w:b/>
                <w:bCs/>
                <w:i/>
              </w:rPr>
            </w:pPr>
          </w:p>
        </w:tc>
        <w:tc>
          <w:tcPr>
            <w:tcW w:w="2836" w:type="pct"/>
          </w:tcPr>
          <w:p w14:paraId="171668BA" w14:textId="77777777" w:rsidR="00865E3A" w:rsidRPr="00150F26" w:rsidRDefault="00865E3A" w:rsidP="00B5243C">
            <w:pPr>
              <w:spacing w:after="0" w:line="240" w:lineRule="auto"/>
              <w:jc w:val="both"/>
              <w:rPr>
                <w:rFonts w:ascii="Times New Roman" w:hAnsi="Times New Roman"/>
                <w:color w:val="000000"/>
              </w:rPr>
            </w:pPr>
            <w:r w:rsidRPr="00150F26">
              <w:rPr>
                <w:rFonts w:ascii="Times New Roman" w:hAnsi="Times New Roman"/>
                <w:bCs/>
              </w:rPr>
              <w:t xml:space="preserve">1. </w:t>
            </w:r>
            <w:r w:rsidRPr="00150F26">
              <w:rPr>
                <w:rFonts w:ascii="Times New Roman" w:hAnsi="Times New Roman"/>
                <w:color w:val="000000"/>
              </w:rPr>
              <w:t>Пирамида качества, предпосылки формирования концепции бережливого</w:t>
            </w:r>
          </w:p>
          <w:p w14:paraId="51BC6AC8" w14:textId="77777777" w:rsidR="00865E3A" w:rsidRPr="00150F26" w:rsidRDefault="00865E3A" w:rsidP="00B5243C">
            <w:pPr>
              <w:spacing w:after="0" w:line="240" w:lineRule="auto"/>
              <w:jc w:val="both"/>
              <w:rPr>
                <w:rFonts w:ascii="Times New Roman" w:hAnsi="Times New Roman"/>
                <w:color w:val="000000"/>
              </w:rPr>
            </w:pPr>
            <w:r w:rsidRPr="00150F26">
              <w:rPr>
                <w:rFonts w:ascii="Times New Roman" w:hAnsi="Times New Roman"/>
                <w:color w:val="000000"/>
              </w:rPr>
              <w:t>производства. Японский опыт разработки, внедрения, совершенствования систем</w:t>
            </w:r>
          </w:p>
          <w:p w14:paraId="445951DF" w14:textId="77777777" w:rsidR="00865E3A" w:rsidRPr="00150F26" w:rsidRDefault="00865E3A" w:rsidP="00B5243C">
            <w:pPr>
              <w:spacing w:after="0" w:line="240" w:lineRule="auto"/>
              <w:jc w:val="both"/>
              <w:rPr>
                <w:rFonts w:ascii="Times New Roman" w:hAnsi="Times New Roman"/>
                <w:color w:val="000000"/>
              </w:rPr>
            </w:pPr>
            <w:r w:rsidRPr="00150F26">
              <w:rPr>
                <w:rFonts w:ascii="Times New Roman" w:hAnsi="Times New Roman"/>
                <w:color w:val="000000"/>
              </w:rPr>
              <w:t>управления качества. ГОСТ Р ИСО 56020-2014 Бережливое производство. Положения</w:t>
            </w:r>
          </w:p>
          <w:p w14:paraId="7674E645" w14:textId="77777777" w:rsidR="00865E3A" w:rsidRPr="00150F26" w:rsidRDefault="00865E3A" w:rsidP="00B5243C">
            <w:pPr>
              <w:spacing w:after="0" w:line="240" w:lineRule="auto"/>
              <w:jc w:val="both"/>
              <w:rPr>
                <w:rFonts w:ascii="Times New Roman" w:hAnsi="Times New Roman"/>
                <w:color w:val="000000"/>
              </w:rPr>
            </w:pPr>
            <w:r w:rsidRPr="00150F26">
              <w:rPr>
                <w:rFonts w:ascii="Times New Roman" w:hAnsi="Times New Roman"/>
                <w:color w:val="000000"/>
              </w:rPr>
              <w:t>и словарь. Принципы и концепция системы БП</w:t>
            </w:r>
          </w:p>
          <w:p w14:paraId="31A6C256" w14:textId="6ADF38C7" w:rsidR="00865E3A" w:rsidRPr="00150F26" w:rsidRDefault="00865E3A" w:rsidP="00B5243C">
            <w:pPr>
              <w:spacing w:after="0" w:line="240" w:lineRule="auto"/>
              <w:jc w:val="both"/>
              <w:rPr>
                <w:rFonts w:ascii="Times New Roman" w:hAnsi="Times New Roman"/>
                <w:bCs/>
              </w:rPr>
            </w:pPr>
            <w:r w:rsidRPr="00150F26">
              <w:rPr>
                <w:rFonts w:ascii="Times New Roman" w:hAnsi="Times New Roman"/>
              </w:rPr>
              <w:t xml:space="preserve">2. Системы Канбан, «Точно во время», ячеистое и поточное производство, визуализация, система 5С, стандартизация, уход за оборудованием, быстрая переналадка оборудования. </w:t>
            </w:r>
            <w:r w:rsidRPr="00150F26">
              <w:rPr>
                <w:rFonts w:ascii="Times New Roman" w:hAnsi="Times New Roman"/>
                <w:color w:val="000000"/>
              </w:rPr>
              <w:t>Виды потерь, их источники и способы их устранения. Потери: перепроизводство, лишние движения, ненужная транспортировка, излишние запасы, избыточная обработка, ожидание, переделка/ брак</w:t>
            </w:r>
          </w:p>
        </w:tc>
        <w:tc>
          <w:tcPr>
            <w:tcW w:w="574" w:type="pct"/>
            <w:vAlign w:val="center"/>
          </w:tcPr>
          <w:p w14:paraId="657A2D6A" w14:textId="77777777" w:rsidR="00865E3A" w:rsidRPr="00150F26" w:rsidRDefault="00865E3A" w:rsidP="00B5243C">
            <w:pPr>
              <w:suppressAutoHyphens/>
              <w:jc w:val="center"/>
              <w:rPr>
                <w:rFonts w:ascii="Times New Roman" w:hAnsi="Times New Roman"/>
                <w:bCs/>
                <w:iCs/>
              </w:rPr>
            </w:pPr>
            <w:r w:rsidRPr="00150F26">
              <w:rPr>
                <w:rFonts w:ascii="Times New Roman" w:hAnsi="Times New Roman"/>
                <w:bCs/>
                <w:iCs/>
              </w:rPr>
              <w:t>2</w:t>
            </w:r>
          </w:p>
        </w:tc>
        <w:tc>
          <w:tcPr>
            <w:tcW w:w="790" w:type="pct"/>
            <w:vMerge/>
          </w:tcPr>
          <w:p w14:paraId="1B2D22FD" w14:textId="77777777" w:rsidR="00865E3A" w:rsidRPr="00150F26" w:rsidRDefault="00865E3A" w:rsidP="00B5243C">
            <w:pPr>
              <w:spacing w:after="0"/>
              <w:jc w:val="center"/>
              <w:rPr>
                <w:rFonts w:ascii="Times New Roman" w:hAnsi="Times New Roman"/>
                <w:b/>
                <w:bCs/>
                <w:i/>
              </w:rPr>
            </w:pPr>
          </w:p>
        </w:tc>
      </w:tr>
      <w:tr w:rsidR="00865E3A" w:rsidRPr="00150F26" w14:paraId="78900A0C" w14:textId="77777777" w:rsidTr="00865E3A">
        <w:trPr>
          <w:trHeight w:val="528"/>
        </w:trPr>
        <w:tc>
          <w:tcPr>
            <w:tcW w:w="800" w:type="pct"/>
            <w:vMerge/>
          </w:tcPr>
          <w:p w14:paraId="05734CDB" w14:textId="550372B8" w:rsidR="00865E3A" w:rsidRPr="00150F26" w:rsidRDefault="00865E3A" w:rsidP="00B5243C">
            <w:pPr>
              <w:spacing w:after="0"/>
              <w:ind w:right="65"/>
              <w:rPr>
                <w:rFonts w:ascii="Times New Roman" w:hAnsi="Times New Roman"/>
                <w:b/>
                <w:bCs/>
                <w:i/>
              </w:rPr>
            </w:pPr>
          </w:p>
        </w:tc>
        <w:tc>
          <w:tcPr>
            <w:tcW w:w="2836" w:type="pct"/>
          </w:tcPr>
          <w:p w14:paraId="3358333E" w14:textId="00BFCD40" w:rsidR="00865E3A" w:rsidRPr="00150F26" w:rsidRDefault="00865E3A" w:rsidP="00B5243C">
            <w:pPr>
              <w:spacing w:after="0" w:line="240" w:lineRule="auto"/>
              <w:rPr>
                <w:rFonts w:ascii="Times New Roman" w:hAnsi="Times New Roman"/>
                <w:b/>
                <w:i/>
              </w:rPr>
            </w:pPr>
            <w:r w:rsidRPr="00150F26">
              <w:rPr>
                <w:rFonts w:ascii="Times New Roman" w:hAnsi="Times New Roman"/>
                <w:b/>
                <w:bCs/>
              </w:rPr>
              <w:t>В том числе практических и лабораторных занятий</w:t>
            </w:r>
          </w:p>
        </w:tc>
        <w:tc>
          <w:tcPr>
            <w:tcW w:w="574" w:type="pct"/>
            <w:vAlign w:val="center"/>
          </w:tcPr>
          <w:p w14:paraId="59B2A884" w14:textId="1C204277" w:rsidR="00865E3A" w:rsidRPr="00150F26" w:rsidRDefault="00865E3A" w:rsidP="00B5243C">
            <w:pPr>
              <w:jc w:val="center"/>
              <w:rPr>
                <w:rFonts w:ascii="Times New Roman" w:hAnsi="Times New Roman"/>
                <w:b/>
                <w:i/>
                <w:iCs/>
              </w:rPr>
            </w:pPr>
            <w:r w:rsidRPr="00150F26">
              <w:rPr>
                <w:rFonts w:ascii="Times New Roman" w:hAnsi="Times New Roman"/>
                <w:b/>
                <w:i/>
                <w:iCs/>
              </w:rPr>
              <w:t>6</w:t>
            </w:r>
          </w:p>
        </w:tc>
        <w:tc>
          <w:tcPr>
            <w:tcW w:w="790" w:type="pct"/>
            <w:vMerge/>
          </w:tcPr>
          <w:p w14:paraId="35F7A55F" w14:textId="77777777" w:rsidR="00865E3A" w:rsidRPr="00150F26" w:rsidRDefault="00865E3A" w:rsidP="00B5243C">
            <w:pPr>
              <w:spacing w:after="0"/>
              <w:jc w:val="center"/>
              <w:rPr>
                <w:rFonts w:ascii="Times New Roman" w:hAnsi="Times New Roman"/>
                <w:b/>
                <w:i/>
              </w:rPr>
            </w:pPr>
          </w:p>
        </w:tc>
      </w:tr>
      <w:tr w:rsidR="00865E3A" w:rsidRPr="00150F26" w14:paraId="235E2064" w14:textId="77777777" w:rsidTr="00B5243C">
        <w:tc>
          <w:tcPr>
            <w:tcW w:w="800" w:type="pct"/>
            <w:vMerge/>
          </w:tcPr>
          <w:p w14:paraId="5E146A1E" w14:textId="77777777" w:rsidR="00865E3A" w:rsidRPr="00150F26" w:rsidRDefault="00865E3A" w:rsidP="00B5243C">
            <w:pPr>
              <w:spacing w:after="0"/>
              <w:rPr>
                <w:rFonts w:ascii="Times New Roman" w:hAnsi="Times New Roman"/>
                <w:b/>
                <w:bCs/>
              </w:rPr>
            </w:pPr>
          </w:p>
        </w:tc>
        <w:tc>
          <w:tcPr>
            <w:tcW w:w="2836" w:type="pct"/>
          </w:tcPr>
          <w:p w14:paraId="5037DD5C" w14:textId="77777777" w:rsidR="00865E3A" w:rsidRPr="00150F26" w:rsidRDefault="00865E3A" w:rsidP="00B5243C">
            <w:pPr>
              <w:spacing w:after="0" w:line="240" w:lineRule="auto"/>
              <w:jc w:val="both"/>
              <w:rPr>
                <w:rFonts w:ascii="Times New Roman" w:hAnsi="Times New Roman"/>
                <w:b/>
              </w:rPr>
            </w:pPr>
            <w:r w:rsidRPr="00150F26">
              <w:rPr>
                <w:rFonts w:ascii="Times New Roman" w:hAnsi="Times New Roman"/>
                <w:spacing w:val="-8"/>
                <w:sz w:val="24"/>
                <w:szCs w:val="24"/>
              </w:rPr>
              <w:t>Практическое занятие 2:</w:t>
            </w:r>
            <w:r w:rsidRPr="00150F26">
              <w:rPr>
                <w:rFonts w:ascii="Times New Roman" w:hAnsi="Times New Roman"/>
                <w:b/>
                <w:spacing w:val="-8"/>
                <w:sz w:val="24"/>
                <w:szCs w:val="24"/>
              </w:rPr>
              <w:t xml:space="preserve"> </w:t>
            </w:r>
            <w:r w:rsidRPr="00150F26">
              <w:rPr>
                <w:rFonts w:ascii="Times New Roman" w:hAnsi="Times New Roman"/>
                <w:sz w:val="24"/>
                <w:szCs w:val="24"/>
              </w:rPr>
              <w:t>«Использование метода визуализации при внедрении системы 5С»</w:t>
            </w:r>
          </w:p>
        </w:tc>
        <w:tc>
          <w:tcPr>
            <w:tcW w:w="574" w:type="pct"/>
            <w:vAlign w:val="center"/>
          </w:tcPr>
          <w:p w14:paraId="0A33F1CF" w14:textId="77777777" w:rsidR="00865E3A" w:rsidRPr="00150F26" w:rsidRDefault="00865E3A" w:rsidP="00B5243C">
            <w:pPr>
              <w:jc w:val="center"/>
              <w:rPr>
                <w:rFonts w:ascii="Times New Roman" w:hAnsi="Times New Roman"/>
                <w:bCs/>
              </w:rPr>
            </w:pPr>
            <w:r w:rsidRPr="00150F26">
              <w:rPr>
                <w:rFonts w:ascii="Times New Roman" w:hAnsi="Times New Roman"/>
                <w:bCs/>
              </w:rPr>
              <w:t>2</w:t>
            </w:r>
          </w:p>
        </w:tc>
        <w:tc>
          <w:tcPr>
            <w:tcW w:w="790" w:type="pct"/>
            <w:vMerge/>
          </w:tcPr>
          <w:p w14:paraId="05D04E72" w14:textId="77777777" w:rsidR="00865E3A" w:rsidRPr="00150F26" w:rsidRDefault="00865E3A" w:rsidP="00B5243C">
            <w:pPr>
              <w:rPr>
                <w:rFonts w:ascii="Times New Roman" w:hAnsi="Times New Roman"/>
                <w:b/>
                <w:bCs/>
              </w:rPr>
            </w:pPr>
          </w:p>
        </w:tc>
      </w:tr>
      <w:tr w:rsidR="00865E3A" w:rsidRPr="00150F26" w14:paraId="3369A21A" w14:textId="77777777" w:rsidTr="00B5243C">
        <w:tc>
          <w:tcPr>
            <w:tcW w:w="800" w:type="pct"/>
            <w:vMerge/>
          </w:tcPr>
          <w:p w14:paraId="6D0D5FE9" w14:textId="77777777" w:rsidR="00865E3A" w:rsidRPr="00150F26" w:rsidRDefault="00865E3A" w:rsidP="00B5243C">
            <w:pPr>
              <w:spacing w:after="0"/>
              <w:rPr>
                <w:rFonts w:ascii="Times New Roman" w:hAnsi="Times New Roman"/>
                <w:b/>
                <w:bCs/>
              </w:rPr>
            </w:pPr>
          </w:p>
        </w:tc>
        <w:tc>
          <w:tcPr>
            <w:tcW w:w="2836" w:type="pct"/>
          </w:tcPr>
          <w:p w14:paraId="352567B4" w14:textId="77777777" w:rsidR="00865E3A" w:rsidRPr="00150F26" w:rsidRDefault="00865E3A" w:rsidP="00B5243C">
            <w:pPr>
              <w:spacing w:after="0"/>
              <w:rPr>
                <w:rFonts w:ascii="Times New Roman" w:hAnsi="Times New Roman"/>
                <w:b/>
                <w:sz w:val="24"/>
                <w:szCs w:val="24"/>
              </w:rPr>
            </w:pPr>
            <w:r w:rsidRPr="00150F26">
              <w:rPr>
                <w:rFonts w:ascii="Times New Roman" w:hAnsi="Times New Roman"/>
              </w:rPr>
              <w:t xml:space="preserve">Практическое занятие 3: </w:t>
            </w:r>
            <w:r w:rsidRPr="00150F26">
              <w:rPr>
                <w:rFonts w:ascii="Times New Roman" w:hAnsi="Times New Roman"/>
                <w:sz w:val="24"/>
                <w:szCs w:val="24"/>
              </w:rPr>
              <w:t>«Система 3М: Муда, Мури, Мура. Управление рабочим пространством».</w:t>
            </w:r>
          </w:p>
        </w:tc>
        <w:tc>
          <w:tcPr>
            <w:tcW w:w="574" w:type="pct"/>
            <w:vAlign w:val="center"/>
          </w:tcPr>
          <w:p w14:paraId="77083A2E" w14:textId="77777777" w:rsidR="00865E3A" w:rsidRPr="00150F26" w:rsidRDefault="00865E3A" w:rsidP="00B5243C">
            <w:pPr>
              <w:jc w:val="center"/>
              <w:rPr>
                <w:rFonts w:ascii="Times New Roman" w:hAnsi="Times New Roman"/>
                <w:bCs/>
              </w:rPr>
            </w:pPr>
            <w:r w:rsidRPr="00150F26">
              <w:rPr>
                <w:rFonts w:ascii="Times New Roman" w:hAnsi="Times New Roman"/>
                <w:bCs/>
              </w:rPr>
              <w:t>2</w:t>
            </w:r>
          </w:p>
        </w:tc>
        <w:tc>
          <w:tcPr>
            <w:tcW w:w="790" w:type="pct"/>
            <w:vMerge/>
          </w:tcPr>
          <w:p w14:paraId="11ACF618" w14:textId="77777777" w:rsidR="00865E3A" w:rsidRPr="00150F26" w:rsidRDefault="00865E3A" w:rsidP="00B5243C">
            <w:pPr>
              <w:rPr>
                <w:rFonts w:ascii="Times New Roman" w:hAnsi="Times New Roman"/>
                <w:b/>
                <w:bCs/>
              </w:rPr>
            </w:pPr>
          </w:p>
        </w:tc>
      </w:tr>
      <w:tr w:rsidR="00865E3A" w:rsidRPr="00150F26" w14:paraId="52496D4A" w14:textId="77777777" w:rsidTr="00B5243C">
        <w:tc>
          <w:tcPr>
            <w:tcW w:w="800" w:type="pct"/>
            <w:vMerge/>
          </w:tcPr>
          <w:p w14:paraId="767C9FCD" w14:textId="77777777" w:rsidR="00865E3A" w:rsidRPr="00150F26" w:rsidRDefault="00865E3A" w:rsidP="00B5243C">
            <w:pPr>
              <w:spacing w:after="0"/>
              <w:rPr>
                <w:rFonts w:ascii="Times New Roman" w:hAnsi="Times New Roman"/>
                <w:b/>
                <w:bCs/>
              </w:rPr>
            </w:pPr>
          </w:p>
        </w:tc>
        <w:tc>
          <w:tcPr>
            <w:tcW w:w="2836" w:type="pct"/>
          </w:tcPr>
          <w:p w14:paraId="6730C857" w14:textId="77777777" w:rsidR="00865E3A" w:rsidRPr="00150F26" w:rsidRDefault="00865E3A" w:rsidP="00865E3A">
            <w:pPr>
              <w:spacing w:after="0"/>
              <w:jc w:val="both"/>
              <w:rPr>
                <w:rFonts w:ascii="Times New Roman" w:hAnsi="Times New Roman"/>
                <w:b/>
                <w:i/>
              </w:rPr>
            </w:pPr>
            <w:r w:rsidRPr="00150F26">
              <w:rPr>
                <w:rFonts w:ascii="Times New Roman" w:hAnsi="Times New Roman"/>
              </w:rPr>
              <w:t>Практическое занятие 1: «Установление соответствия между требованиями ГОСТ Р ИСО 56020-2014 Бережливое производство»</w:t>
            </w:r>
          </w:p>
          <w:p w14:paraId="260B6BF1" w14:textId="0026AFBE" w:rsidR="00865E3A" w:rsidRPr="00150F26" w:rsidRDefault="00865E3A" w:rsidP="00B5243C">
            <w:pPr>
              <w:spacing w:after="0"/>
              <w:rPr>
                <w:rFonts w:ascii="Times New Roman" w:hAnsi="Times New Roman"/>
                <w:b/>
                <w:bCs/>
              </w:rPr>
            </w:pPr>
          </w:p>
        </w:tc>
        <w:tc>
          <w:tcPr>
            <w:tcW w:w="574" w:type="pct"/>
            <w:vAlign w:val="center"/>
          </w:tcPr>
          <w:p w14:paraId="1F38C8C1" w14:textId="0D7145DD" w:rsidR="00865E3A" w:rsidRPr="00150F26" w:rsidRDefault="00865E3A" w:rsidP="00B5243C">
            <w:pPr>
              <w:jc w:val="center"/>
              <w:rPr>
                <w:rFonts w:ascii="Times New Roman" w:hAnsi="Times New Roman"/>
                <w:b/>
                <w:bCs/>
              </w:rPr>
            </w:pPr>
            <w:r w:rsidRPr="00150F26">
              <w:rPr>
                <w:rFonts w:ascii="Times New Roman" w:hAnsi="Times New Roman"/>
                <w:b/>
                <w:bCs/>
              </w:rPr>
              <w:t>2</w:t>
            </w:r>
          </w:p>
        </w:tc>
        <w:tc>
          <w:tcPr>
            <w:tcW w:w="790" w:type="pct"/>
            <w:vMerge/>
          </w:tcPr>
          <w:p w14:paraId="607A6389" w14:textId="77777777" w:rsidR="00865E3A" w:rsidRPr="00150F26" w:rsidRDefault="00865E3A" w:rsidP="00B5243C">
            <w:pPr>
              <w:rPr>
                <w:rFonts w:ascii="Times New Roman" w:hAnsi="Times New Roman"/>
                <w:b/>
                <w:bCs/>
              </w:rPr>
            </w:pPr>
          </w:p>
        </w:tc>
      </w:tr>
      <w:tr w:rsidR="00113AAD" w:rsidRPr="00150F26" w14:paraId="17D04C8B" w14:textId="77777777" w:rsidTr="00B5243C">
        <w:trPr>
          <w:trHeight w:val="20"/>
        </w:trPr>
        <w:tc>
          <w:tcPr>
            <w:tcW w:w="3636" w:type="pct"/>
            <w:gridSpan w:val="2"/>
          </w:tcPr>
          <w:p w14:paraId="65F286A6" w14:textId="77777777" w:rsidR="00113AAD" w:rsidRPr="00150F26" w:rsidRDefault="00113AAD" w:rsidP="00B5243C">
            <w:pPr>
              <w:spacing w:after="0"/>
              <w:jc w:val="both"/>
              <w:rPr>
                <w:rFonts w:ascii="Times New Roman" w:hAnsi="Times New Roman"/>
                <w:b/>
              </w:rPr>
            </w:pPr>
            <w:r w:rsidRPr="00150F26">
              <w:rPr>
                <w:rFonts w:ascii="Times New Roman" w:hAnsi="Times New Roman"/>
                <w:b/>
              </w:rPr>
              <w:t xml:space="preserve">Раздел 2 </w:t>
            </w:r>
            <w:r w:rsidRPr="00150F26">
              <w:rPr>
                <w:rFonts w:ascii="Times New Roman" w:hAnsi="Times New Roman"/>
                <w:b/>
                <w:sz w:val="24"/>
                <w:szCs w:val="24"/>
              </w:rPr>
              <w:t>Системы управления и оптимизации материальными потоками</w:t>
            </w:r>
          </w:p>
        </w:tc>
        <w:tc>
          <w:tcPr>
            <w:tcW w:w="574" w:type="pct"/>
            <w:vAlign w:val="center"/>
          </w:tcPr>
          <w:p w14:paraId="2424752F" w14:textId="50014966" w:rsidR="00113AAD" w:rsidRPr="00150F26" w:rsidRDefault="00113AAD" w:rsidP="00B5243C">
            <w:pPr>
              <w:spacing w:after="0"/>
              <w:jc w:val="center"/>
              <w:rPr>
                <w:rFonts w:ascii="Times New Roman" w:hAnsi="Times New Roman"/>
                <w:b/>
                <w:bCs/>
              </w:rPr>
            </w:pPr>
            <w:r w:rsidRPr="00150F26">
              <w:rPr>
                <w:rFonts w:ascii="Times New Roman" w:hAnsi="Times New Roman"/>
                <w:b/>
                <w:bCs/>
              </w:rPr>
              <w:t>22/18</w:t>
            </w:r>
          </w:p>
        </w:tc>
        <w:tc>
          <w:tcPr>
            <w:tcW w:w="790" w:type="pct"/>
            <w:vMerge w:val="restart"/>
          </w:tcPr>
          <w:p w14:paraId="25B04E9D" w14:textId="77777777" w:rsidR="00113AAD" w:rsidRPr="00150F26" w:rsidRDefault="00113AAD" w:rsidP="00B5243C">
            <w:pPr>
              <w:suppressAutoHyphens/>
              <w:spacing w:after="0" w:line="240" w:lineRule="auto"/>
              <w:jc w:val="center"/>
              <w:rPr>
                <w:rFonts w:ascii="Times New Roman" w:hAnsi="Times New Roman"/>
                <w:sz w:val="24"/>
                <w:szCs w:val="24"/>
              </w:rPr>
            </w:pPr>
            <w:r w:rsidRPr="00150F26">
              <w:rPr>
                <w:rFonts w:ascii="Times New Roman" w:hAnsi="Times New Roman"/>
                <w:sz w:val="24"/>
                <w:szCs w:val="24"/>
              </w:rPr>
              <w:t>ОК 01</w:t>
            </w:r>
          </w:p>
          <w:p w14:paraId="77C49BE6" w14:textId="77777777" w:rsidR="00113AAD" w:rsidRPr="00150F26" w:rsidRDefault="00113AAD" w:rsidP="00B5243C">
            <w:pPr>
              <w:suppressAutoHyphens/>
              <w:spacing w:after="0" w:line="240" w:lineRule="auto"/>
              <w:jc w:val="center"/>
              <w:rPr>
                <w:rFonts w:ascii="Times New Roman" w:hAnsi="Times New Roman"/>
                <w:sz w:val="24"/>
                <w:szCs w:val="24"/>
              </w:rPr>
            </w:pPr>
            <w:r w:rsidRPr="00150F26">
              <w:rPr>
                <w:rFonts w:ascii="Times New Roman" w:hAnsi="Times New Roman"/>
                <w:sz w:val="24"/>
                <w:szCs w:val="24"/>
              </w:rPr>
              <w:t>ОК 02</w:t>
            </w:r>
          </w:p>
          <w:p w14:paraId="4C9DAF9B" w14:textId="77777777" w:rsidR="00113AAD" w:rsidRPr="00150F26" w:rsidRDefault="00113AAD" w:rsidP="00B5243C">
            <w:pPr>
              <w:suppressAutoHyphens/>
              <w:spacing w:after="0" w:line="240" w:lineRule="auto"/>
              <w:jc w:val="center"/>
              <w:rPr>
                <w:rFonts w:ascii="Times New Roman" w:hAnsi="Times New Roman"/>
                <w:sz w:val="24"/>
                <w:szCs w:val="24"/>
              </w:rPr>
            </w:pPr>
            <w:r w:rsidRPr="00150F26">
              <w:rPr>
                <w:rFonts w:ascii="Times New Roman" w:hAnsi="Times New Roman"/>
                <w:sz w:val="24"/>
                <w:szCs w:val="24"/>
              </w:rPr>
              <w:t>ОК 04</w:t>
            </w:r>
          </w:p>
          <w:p w14:paraId="58669A42" w14:textId="77777777" w:rsidR="00113AAD" w:rsidRPr="00150F26" w:rsidRDefault="00113AAD" w:rsidP="00B5243C">
            <w:pPr>
              <w:suppressAutoHyphens/>
              <w:spacing w:after="0" w:line="240" w:lineRule="auto"/>
              <w:jc w:val="center"/>
              <w:rPr>
                <w:rFonts w:ascii="Times New Roman" w:hAnsi="Times New Roman"/>
                <w:i/>
                <w:sz w:val="24"/>
                <w:szCs w:val="24"/>
              </w:rPr>
            </w:pPr>
            <w:r w:rsidRPr="00150F26">
              <w:rPr>
                <w:rFonts w:ascii="Times New Roman" w:hAnsi="Times New Roman"/>
                <w:sz w:val="24"/>
                <w:szCs w:val="24"/>
              </w:rPr>
              <w:t>ОК 07</w:t>
            </w:r>
          </w:p>
          <w:p w14:paraId="7338C4B8" w14:textId="77777777" w:rsidR="00113AAD" w:rsidRPr="00150F26" w:rsidRDefault="00113AAD" w:rsidP="00B5243C">
            <w:pPr>
              <w:jc w:val="center"/>
              <w:rPr>
                <w:rFonts w:ascii="Times New Roman" w:hAnsi="Times New Roman"/>
                <w:b/>
                <w:i/>
              </w:rPr>
            </w:pPr>
          </w:p>
          <w:p w14:paraId="63DFB284" w14:textId="77777777" w:rsidR="00113AAD" w:rsidRPr="00150F26" w:rsidRDefault="00113AAD" w:rsidP="00B5243C">
            <w:pPr>
              <w:jc w:val="center"/>
              <w:rPr>
                <w:rFonts w:ascii="Times New Roman" w:hAnsi="Times New Roman"/>
                <w:b/>
                <w:i/>
              </w:rPr>
            </w:pPr>
          </w:p>
        </w:tc>
      </w:tr>
      <w:tr w:rsidR="00113AAD" w:rsidRPr="00150F26" w14:paraId="6C86CB49" w14:textId="77777777" w:rsidTr="00B5243C">
        <w:trPr>
          <w:trHeight w:val="20"/>
        </w:trPr>
        <w:tc>
          <w:tcPr>
            <w:tcW w:w="800" w:type="pct"/>
            <w:vMerge w:val="restart"/>
          </w:tcPr>
          <w:p w14:paraId="2D153B20" w14:textId="77777777" w:rsidR="00113AAD" w:rsidRPr="00150F26" w:rsidRDefault="00113AAD" w:rsidP="00B5243C">
            <w:pPr>
              <w:spacing w:after="0"/>
              <w:rPr>
                <w:rFonts w:ascii="Times New Roman" w:hAnsi="Times New Roman"/>
                <w:b/>
                <w:bCs/>
                <w:color w:val="000000"/>
              </w:rPr>
            </w:pPr>
            <w:r w:rsidRPr="00150F26">
              <w:rPr>
                <w:rFonts w:ascii="Times New Roman" w:hAnsi="Times New Roman"/>
                <w:b/>
                <w:bCs/>
              </w:rPr>
              <w:t xml:space="preserve">Тема 2.1 </w:t>
            </w:r>
            <w:r w:rsidRPr="00150F26">
              <w:rPr>
                <w:rFonts w:ascii="Times New Roman" w:hAnsi="Times New Roman"/>
                <w:b/>
                <w:bCs/>
                <w:color w:val="000000"/>
              </w:rPr>
              <w:t>Виды моделей</w:t>
            </w:r>
          </w:p>
          <w:p w14:paraId="228A112B" w14:textId="77777777" w:rsidR="00113AAD" w:rsidRPr="00150F26" w:rsidRDefault="00113AAD" w:rsidP="00B5243C">
            <w:pPr>
              <w:spacing w:after="0"/>
              <w:rPr>
                <w:rFonts w:ascii="Times New Roman" w:hAnsi="Times New Roman"/>
                <w:b/>
                <w:bCs/>
                <w:color w:val="000000"/>
              </w:rPr>
            </w:pPr>
            <w:r w:rsidRPr="00150F26">
              <w:rPr>
                <w:rFonts w:ascii="Times New Roman" w:hAnsi="Times New Roman"/>
                <w:b/>
                <w:bCs/>
                <w:color w:val="000000"/>
              </w:rPr>
              <w:t>управления</w:t>
            </w:r>
          </w:p>
          <w:p w14:paraId="25C17098" w14:textId="77777777" w:rsidR="00113AAD" w:rsidRPr="00150F26" w:rsidRDefault="00113AAD" w:rsidP="00B5243C">
            <w:pPr>
              <w:spacing w:after="0"/>
              <w:rPr>
                <w:rFonts w:ascii="Times New Roman" w:hAnsi="Times New Roman"/>
                <w:b/>
                <w:bCs/>
              </w:rPr>
            </w:pPr>
            <w:r w:rsidRPr="00150F26">
              <w:rPr>
                <w:rFonts w:ascii="Times New Roman" w:hAnsi="Times New Roman"/>
                <w:b/>
                <w:bCs/>
                <w:color w:val="000000"/>
              </w:rPr>
              <w:t xml:space="preserve">материальными </w:t>
            </w:r>
            <w:r w:rsidRPr="00150F26">
              <w:rPr>
                <w:rFonts w:ascii="Times New Roman" w:hAnsi="Times New Roman"/>
                <w:b/>
                <w:bCs/>
                <w:color w:val="000000"/>
              </w:rPr>
              <w:lastRenderedPageBreak/>
              <w:t>потоками</w:t>
            </w:r>
          </w:p>
        </w:tc>
        <w:tc>
          <w:tcPr>
            <w:tcW w:w="2836" w:type="pct"/>
          </w:tcPr>
          <w:p w14:paraId="0909461F" w14:textId="77777777" w:rsidR="00113AAD" w:rsidRPr="00150F26" w:rsidRDefault="00113AAD" w:rsidP="00B5243C">
            <w:pPr>
              <w:spacing w:after="0"/>
              <w:rPr>
                <w:rFonts w:ascii="Times New Roman" w:hAnsi="Times New Roman"/>
                <w:b/>
              </w:rPr>
            </w:pPr>
            <w:r w:rsidRPr="00150F26">
              <w:rPr>
                <w:rFonts w:ascii="Times New Roman" w:hAnsi="Times New Roman"/>
                <w:b/>
                <w:bCs/>
              </w:rPr>
              <w:lastRenderedPageBreak/>
              <w:t>Содержание учебного материала</w:t>
            </w:r>
          </w:p>
        </w:tc>
        <w:tc>
          <w:tcPr>
            <w:tcW w:w="574" w:type="pct"/>
            <w:vAlign w:val="center"/>
          </w:tcPr>
          <w:p w14:paraId="43D3D101" w14:textId="5B52F037" w:rsidR="00113AAD" w:rsidRPr="00150F26" w:rsidRDefault="00113AAD" w:rsidP="00B5243C">
            <w:pPr>
              <w:spacing w:after="0"/>
              <w:jc w:val="center"/>
              <w:rPr>
                <w:rFonts w:ascii="Times New Roman" w:hAnsi="Times New Roman"/>
                <w:b/>
                <w:bCs/>
              </w:rPr>
            </w:pPr>
            <w:r w:rsidRPr="00150F26">
              <w:rPr>
                <w:rFonts w:ascii="Times New Roman" w:hAnsi="Times New Roman"/>
                <w:b/>
                <w:bCs/>
              </w:rPr>
              <w:t>10/8</w:t>
            </w:r>
          </w:p>
        </w:tc>
        <w:tc>
          <w:tcPr>
            <w:tcW w:w="790" w:type="pct"/>
            <w:vMerge/>
          </w:tcPr>
          <w:p w14:paraId="3005E09E" w14:textId="77777777" w:rsidR="00113AAD" w:rsidRPr="00150F26" w:rsidRDefault="00113AAD" w:rsidP="00B5243C">
            <w:pPr>
              <w:spacing w:after="0"/>
              <w:rPr>
                <w:rFonts w:ascii="Times New Roman" w:hAnsi="Times New Roman"/>
                <w:bCs/>
              </w:rPr>
            </w:pPr>
          </w:p>
        </w:tc>
      </w:tr>
      <w:tr w:rsidR="00113AAD" w:rsidRPr="00150F26" w14:paraId="50F9EAD4" w14:textId="77777777" w:rsidTr="00B5243C">
        <w:trPr>
          <w:trHeight w:val="20"/>
        </w:trPr>
        <w:tc>
          <w:tcPr>
            <w:tcW w:w="800" w:type="pct"/>
            <w:vMerge/>
          </w:tcPr>
          <w:p w14:paraId="0A31B113" w14:textId="77777777" w:rsidR="00113AAD" w:rsidRPr="00150F26" w:rsidRDefault="00113AAD" w:rsidP="00B5243C">
            <w:pPr>
              <w:spacing w:after="0"/>
              <w:rPr>
                <w:rFonts w:ascii="Times New Roman" w:hAnsi="Times New Roman"/>
                <w:bCs/>
              </w:rPr>
            </w:pPr>
          </w:p>
        </w:tc>
        <w:tc>
          <w:tcPr>
            <w:tcW w:w="2836" w:type="pct"/>
          </w:tcPr>
          <w:p w14:paraId="2F62DBA1" w14:textId="77777777" w:rsidR="00113AAD" w:rsidRPr="00150F26" w:rsidRDefault="00113AAD" w:rsidP="00B5243C">
            <w:pPr>
              <w:spacing w:after="0" w:line="240" w:lineRule="auto"/>
              <w:rPr>
                <w:rFonts w:ascii="Times New Roman" w:hAnsi="Times New Roman"/>
                <w:sz w:val="24"/>
                <w:szCs w:val="24"/>
              </w:rPr>
            </w:pPr>
            <w:r w:rsidRPr="00150F26">
              <w:rPr>
                <w:rFonts w:ascii="Times New Roman" w:hAnsi="Times New Roman"/>
                <w:sz w:val="24"/>
                <w:szCs w:val="24"/>
              </w:rPr>
              <w:t>Выталкивающая и вытягивающая системы правления материальными потоками:</w:t>
            </w:r>
          </w:p>
          <w:p w14:paraId="7E906C07" w14:textId="77777777" w:rsidR="00113AAD" w:rsidRPr="00150F26" w:rsidRDefault="00113AAD" w:rsidP="00B5243C">
            <w:pPr>
              <w:spacing w:after="0" w:line="240" w:lineRule="auto"/>
              <w:rPr>
                <w:rFonts w:ascii="Times New Roman" w:hAnsi="Times New Roman"/>
                <w:sz w:val="24"/>
                <w:szCs w:val="24"/>
              </w:rPr>
            </w:pPr>
            <w:r w:rsidRPr="00150F26">
              <w:rPr>
                <w:rFonts w:ascii="Times New Roman" w:hAnsi="Times New Roman"/>
                <w:sz w:val="24"/>
                <w:szCs w:val="24"/>
              </w:rPr>
              <w:t>основные принципы, достоинства и недостатки, способы повышения эффективности управления материальными потоками</w:t>
            </w:r>
          </w:p>
        </w:tc>
        <w:tc>
          <w:tcPr>
            <w:tcW w:w="574" w:type="pct"/>
            <w:vAlign w:val="center"/>
          </w:tcPr>
          <w:p w14:paraId="058D3FC2" w14:textId="77777777" w:rsidR="00113AAD" w:rsidRPr="00150F26" w:rsidRDefault="00113AAD" w:rsidP="00B5243C">
            <w:pPr>
              <w:spacing w:after="0"/>
              <w:jc w:val="center"/>
              <w:rPr>
                <w:rFonts w:ascii="Times New Roman" w:hAnsi="Times New Roman"/>
                <w:bCs/>
              </w:rPr>
            </w:pPr>
            <w:r w:rsidRPr="00150F26">
              <w:rPr>
                <w:rFonts w:ascii="Times New Roman" w:hAnsi="Times New Roman"/>
                <w:bCs/>
              </w:rPr>
              <w:t>2</w:t>
            </w:r>
          </w:p>
        </w:tc>
        <w:tc>
          <w:tcPr>
            <w:tcW w:w="790" w:type="pct"/>
            <w:vMerge/>
          </w:tcPr>
          <w:p w14:paraId="16D3A8A8" w14:textId="77777777" w:rsidR="00113AAD" w:rsidRPr="00150F26" w:rsidRDefault="00113AAD" w:rsidP="00B5243C">
            <w:pPr>
              <w:spacing w:after="0"/>
              <w:rPr>
                <w:rFonts w:ascii="Times New Roman" w:hAnsi="Times New Roman"/>
                <w:bCs/>
              </w:rPr>
            </w:pPr>
          </w:p>
        </w:tc>
      </w:tr>
      <w:tr w:rsidR="00113AAD" w:rsidRPr="00150F26" w14:paraId="2A35C775" w14:textId="77777777" w:rsidTr="00B5243C">
        <w:trPr>
          <w:trHeight w:val="20"/>
        </w:trPr>
        <w:tc>
          <w:tcPr>
            <w:tcW w:w="800" w:type="pct"/>
            <w:vMerge/>
          </w:tcPr>
          <w:p w14:paraId="1EB2B0E4" w14:textId="77777777" w:rsidR="00113AAD" w:rsidRPr="00150F26" w:rsidRDefault="00113AAD" w:rsidP="00B5243C">
            <w:pPr>
              <w:spacing w:after="0"/>
              <w:rPr>
                <w:rFonts w:ascii="Times New Roman" w:hAnsi="Times New Roman"/>
                <w:bCs/>
              </w:rPr>
            </w:pPr>
          </w:p>
        </w:tc>
        <w:tc>
          <w:tcPr>
            <w:tcW w:w="2836" w:type="pct"/>
          </w:tcPr>
          <w:p w14:paraId="4838E78E" w14:textId="77777777" w:rsidR="00113AAD" w:rsidRPr="00150F26" w:rsidRDefault="00113AAD" w:rsidP="00B5243C">
            <w:pPr>
              <w:spacing w:after="0" w:line="240" w:lineRule="auto"/>
              <w:rPr>
                <w:rFonts w:ascii="Times New Roman" w:hAnsi="Times New Roman"/>
                <w:sz w:val="24"/>
                <w:szCs w:val="24"/>
              </w:rPr>
            </w:pPr>
            <w:r w:rsidRPr="00150F26">
              <w:rPr>
                <w:rFonts w:ascii="Times New Roman" w:hAnsi="Times New Roman"/>
                <w:b/>
                <w:bCs/>
              </w:rPr>
              <w:t>В том числе практических и лабораторных занятий</w:t>
            </w:r>
          </w:p>
        </w:tc>
        <w:tc>
          <w:tcPr>
            <w:tcW w:w="574" w:type="pct"/>
            <w:vAlign w:val="center"/>
          </w:tcPr>
          <w:p w14:paraId="4A180C6D" w14:textId="33EB0750" w:rsidR="00113AAD" w:rsidRPr="00150F26" w:rsidRDefault="00113AAD" w:rsidP="00B5243C">
            <w:pPr>
              <w:spacing w:after="0"/>
              <w:jc w:val="center"/>
              <w:rPr>
                <w:rFonts w:ascii="Times New Roman" w:hAnsi="Times New Roman"/>
                <w:b/>
                <w:bCs/>
              </w:rPr>
            </w:pPr>
            <w:r w:rsidRPr="00150F26">
              <w:rPr>
                <w:rFonts w:ascii="Times New Roman" w:hAnsi="Times New Roman"/>
                <w:b/>
                <w:bCs/>
              </w:rPr>
              <w:t>8</w:t>
            </w:r>
          </w:p>
        </w:tc>
        <w:tc>
          <w:tcPr>
            <w:tcW w:w="790" w:type="pct"/>
            <w:vMerge/>
          </w:tcPr>
          <w:p w14:paraId="17A18346" w14:textId="77777777" w:rsidR="00113AAD" w:rsidRPr="00150F26" w:rsidRDefault="00113AAD" w:rsidP="00B5243C">
            <w:pPr>
              <w:spacing w:after="0"/>
              <w:rPr>
                <w:rFonts w:ascii="Times New Roman" w:hAnsi="Times New Roman"/>
                <w:bCs/>
              </w:rPr>
            </w:pPr>
          </w:p>
        </w:tc>
      </w:tr>
      <w:tr w:rsidR="00113AAD" w:rsidRPr="00150F26" w14:paraId="73853F3C" w14:textId="77777777" w:rsidTr="00B5243C">
        <w:trPr>
          <w:trHeight w:val="20"/>
        </w:trPr>
        <w:tc>
          <w:tcPr>
            <w:tcW w:w="800" w:type="pct"/>
            <w:vMerge/>
          </w:tcPr>
          <w:p w14:paraId="6C31A1BA" w14:textId="77777777" w:rsidR="00113AAD" w:rsidRPr="00150F26" w:rsidRDefault="00113AAD" w:rsidP="00B5243C">
            <w:pPr>
              <w:spacing w:after="0"/>
              <w:rPr>
                <w:rFonts w:ascii="Times New Roman" w:hAnsi="Times New Roman"/>
                <w:bCs/>
              </w:rPr>
            </w:pPr>
          </w:p>
        </w:tc>
        <w:tc>
          <w:tcPr>
            <w:tcW w:w="2836" w:type="pct"/>
          </w:tcPr>
          <w:p w14:paraId="47164EB0" w14:textId="77777777" w:rsidR="00113AAD" w:rsidRPr="00150F26" w:rsidRDefault="00113AAD" w:rsidP="00B5243C">
            <w:pPr>
              <w:spacing w:after="0" w:line="240" w:lineRule="auto"/>
              <w:rPr>
                <w:rFonts w:ascii="Times New Roman" w:hAnsi="Times New Roman"/>
                <w:b/>
                <w:bCs/>
              </w:rPr>
            </w:pPr>
            <w:r w:rsidRPr="00150F26">
              <w:rPr>
                <w:rFonts w:ascii="Times New Roman" w:hAnsi="Times New Roman"/>
                <w:spacing w:val="-8"/>
                <w:sz w:val="24"/>
                <w:szCs w:val="24"/>
              </w:rPr>
              <w:t>Практическое занятие 4:</w:t>
            </w:r>
            <w:r w:rsidRPr="00150F26">
              <w:rPr>
                <w:rFonts w:ascii="Times New Roman" w:hAnsi="Times New Roman"/>
                <w:b/>
                <w:spacing w:val="-8"/>
                <w:sz w:val="24"/>
                <w:szCs w:val="24"/>
              </w:rPr>
              <w:t xml:space="preserve"> </w:t>
            </w:r>
            <w:r w:rsidRPr="00150F26">
              <w:rPr>
                <w:rFonts w:ascii="Times New Roman" w:hAnsi="Times New Roman"/>
                <w:spacing w:val="-8"/>
                <w:sz w:val="24"/>
                <w:szCs w:val="24"/>
              </w:rPr>
              <w:t>«</w:t>
            </w:r>
            <w:r w:rsidRPr="00150F26">
              <w:rPr>
                <w:rFonts w:ascii="Times New Roman" w:hAnsi="Times New Roman"/>
                <w:sz w:val="24"/>
                <w:szCs w:val="24"/>
              </w:rPr>
              <w:t>Моделирование производственных процессов. Тренинг «Лего». Поточное производство, серийное и штучное производство»</w:t>
            </w:r>
          </w:p>
        </w:tc>
        <w:tc>
          <w:tcPr>
            <w:tcW w:w="574" w:type="pct"/>
            <w:vAlign w:val="center"/>
          </w:tcPr>
          <w:p w14:paraId="3DD581FD" w14:textId="77777777" w:rsidR="00113AAD" w:rsidRPr="00150F26" w:rsidRDefault="00113AAD" w:rsidP="00B5243C">
            <w:pPr>
              <w:spacing w:after="0"/>
              <w:jc w:val="center"/>
              <w:rPr>
                <w:rFonts w:ascii="Times New Roman" w:hAnsi="Times New Roman"/>
                <w:bCs/>
              </w:rPr>
            </w:pPr>
            <w:r w:rsidRPr="00150F26">
              <w:rPr>
                <w:rFonts w:ascii="Times New Roman" w:hAnsi="Times New Roman"/>
                <w:bCs/>
              </w:rPr>
              <w:t>4</w:t>
            </w:r>
          </w:p>
        </w:tc>
        <w:tc>
          <w:tcPr>
            <w:tcW w:w="790" w:type="pct"/>
            <w:vMerge/>
          </w:tcPr>
          <w:p w14:paraId="42E8AEC3" w14:textId="77777777" w:rsidR="00113AAD" w:rsidRPr="00150F26" w:rsidRDefault="00113AAD" w:rsidP="00B5243C">
            <w:pPr>
              <w:spacing w:after="0"/>
              <w:rPr>
                <w:rFonts w:ascii="Times New Roman" w:hAnsi="Times New Roman"/>
                <w:bCs/>
              </w:rPr>
            </w:pPr>
          </w:p>
        </w:tc>
      </w:tr>
      <w:tr w:rsidR="00113AAD" w:rsidRPr="00150F26" w14:paraId="230F17E2" w14:textId="77777777" w:rsidTr="00B5243C">
        <w:trPr>
          <w:trHeight w:val="20"/>
        </w:trPr>
        <w:tc>
          <w:tcPr>
            <w:tcW w:w="800" w:type="pct"/>
            <w:vMerge/>
          </w:tcPr>
          <w:p w14:paraId="59D7DD2D" w14:textId="77777777" w:rsidR="00113AAD" w:rsidRPr="00150F26" w:rsidRDefault="00113AAD" w:rsidP="00B5243C">
            <w:pPr>
              <w:spacing w:after="0"/>
              <w:rPr>
                <w:rFonts w:ascii="Times New Roman" w:hAnsi="Times New Roman"/>
                <w:bCs/>
              </w:rPr>
            </w:pPr>
          </w:p>
        </w:tc>
        <w:tc>
          <w:tcPr>
            <w:tcW w:w="2836" w:type="pct"/>
          </w:tcPr>
          <w:p w14:paraId="494CF544" w14:textId="77777777" w:rsidR="00113AAD" w:rsidRPr="00150F26" w:rsidRDefault="00113AAD" w:rsidP="00B5243C">
            <w:pPr>
              <w:spacing w:after="0" w:line="240" w:lineRule="auto"/>
              <w:jc w:val="both"/>
              <w:rPr>
                <w:rFonts w:ascii="Times New Roman" w:hAnsi="Times New Roman"/>
                <w:b/>
                <w:spacing w:val="-8"/>
                <w:sz w:val="24"/>
                <w:szCs w:val="24"/>
              </w:rPr>
            </w:pPr>
            <w:r w:rsidRPr="00150F26">
              <w:rPr>
                <w:rFonts w:ascii="Times New Roman" w:hAnsi="Times New Roman"/>
                <w:spacing w:val="-8"/>
                <w:sz w:val="24"/>
                <w:szCs w:val="24"/>
              </w:rPr>
              <w:t>Практическое занятие 5:</w:t>
            </w:r>
            <w:r w:rsidRPr="00150F26">
              <w:rPr>
                <w:rFonts w:ascii="Times New Roman" w:hAnsi="Times New Roman"/>
                <w:b/>
                <w:spacing w:val="-8"/>
                <w:sz w:val="24"/>
                <w:szCs w:val="24"/>
              </w:rPr>
              <w:t xml:space="preserve"> </w:t>
            </w:r>
            <w:r w:rsidRPr="00150F26">
              <w:rPr>
                <w:rFonts w:ascii="Times New Roman" w:hAnsi="Times New Roman"/>
                <w:sz w:val="24"/>
                <w:szCs w:val="24"/>
              </w:rPr>
              <w:t xml:space="preserve">«Модель </w:t>
            </w:r>
            <w:proofErr w:type="spellStart"/>
            <w:r w:rsidRPr="00150F26">
              <w:rPr>
                <w:rFonts w:ascii="Times New Roman" w:hAnsi="Times New Roman"/>
                <w:sz w:val="24"/>
                <w:szCs w:val="24"/>
              </w:rPr>
              <w:t>Джурана-Фейгенбаума</w:t>
            </w:r>
            <w:proofErr w:type="spellEnd"/>
            <w:r w:rsidRPr="00150F26">
              <w:rPr>
                <w:rFonts w:ascii="Times New Roman" w:hAnsi="Times New Roman"/>
                <w:sz w:val="24"/>
                <w:szCs w:val="24"/>
              </w:rPr>
              <w:t xml:space="preserve">. Метод Кросби. Затраты на процесс: конформные и неконформные затраты. Концепция всеобщего блага для общества (по Г. </w:t>
            </w:r>
            <w:proofErr w:type="spellStart"/>
            <w:r w:rsidRPr="00150F26">
              <w:rPr>
                <w:rFonts w:ascii="Times New Roman" w:hAnsi="Times New Roman"/>
                <w:sz w:val="24"/>
                <w:szCs w:val="24"/>
              </w:rPr>
              <w:t>Тагути</w:t>
            </w:r>
            <w:proofErr w:type="spellEnd"/>
            <w:r w:rsidRPr="00150F26">
              <w:rPr>
                <w:rFonts w:ascii="Times New Roman" w:hAnsi="Times New Roman"/>
                <w:sz w:val="24"/>
                <w:szCs w:val="24"/>
              </w:rPr>
              <w:t>)»</w:t>
            </w:r>
          </w:p>
        </w:tc>
        <w:tc>
          <w:tcPr>
            <w:tcW w:w="574" w:type="pct"/>
            <w:vAlign w:val="center"/>
          </w:tcPr>
          <w:p w14:paraId="286A1D74" w14:textId="77777777" w:rsidR="00113AAD" w:rsidRPr="00150F26" w:rsidRDefault="00113AAD" w:rsidP="00B5243C">
            <w:pPr>
              <w:spacing w:after="0"/>
              <w:jc w:val="center"/>
              <w:rPr>
                <w:rFonts w:ascii="Times New Roman" w:hAnsi="Times New Roman"/>
                <w:bCs/>
              </w:rPr>
            </w:pPr>
            <w:r w:rsidRPr="00150F26">
              <w:rPr>
                <w:rFonts w:ascii="Times New Roman" w:hAnsi="Times New Roman"/>
                <w:bCs/>
              </w:rPr>
              <w:t>2</w:t>
            </w:r>
          </w:p>
        </w:tc>
        <w:tc>
          <w:tcPr>
            <w:tcW w:w="790" w:type="pct"/>
            <w:vMerge/>
          </w:tcPr>
          <w:p w14:paraId="09F8A643" w14:textId="77777777" w:rsidR="00113AAD" w:rsidRPr="00150F26" w:rsidRDefault="00113AAD" w:rsidP="00B5243C">
            <w:pPr>
              <w:spacing w:after="0"/>
              <w:rPr>
                <w:rFonts w:ascii="Times New Roman" w:hAnsi="Times New Roman"/>
                <w:bCs/>
              </w:rPr>
            </w:pPr>
          </w:p>
        </w:tc>
      </w:tr>
      <w:tr w:rsidR="00113AAD" w:rsidRPr="00150F26" w14:paraId="0055756F" w14:textId="77777777" w:rsidTr="00B5243C">
        <w:trPr>
          <w:trHeight w:val="20"/>
        </w:trPr>
        <w:tc>
          <w:tcPr>
            <w:tcW w:w="800" w:type="pct"/>
            <w:vMerge/>
          </w:tcPr>
          <w:p w14:paraId="1513EDC7" w14:textId="77777777" w:rsidR="00113AAD" w:rsidRPr="00150F26" w:rsidRDefault="00113AAD" w:rsidP="00B5243C">
            <w:pPr>
              <w:spacing w:after="0"/>
              <w:rPr>
                <w:rFonts w:ascii="Times New Roman" w:hAnsi="Times New Roman"/>
                <w:bCs/>
              </w:rPr>
            </w:pPr>
          </w:p>
        </w:tc>
        <w:tc>
          <w:tcPr>
            <w:tcW w:w="2836" w:type="pct"/>
          </w:tcPr>
          <w:p w14:paraId="3895B95E" w14:textId="77777777" w:rsidR="00113AAD" w:rsidRPr="00150F26" w:rsidRDefault="00113AAD" w:rsidP="00B5243C">
            <w:pPr>
              <w:spacing w:after="0" w:line="240" w:lineRule="auto"/>
              <w:rPr>
                <w:rFonts w:ascii="Times New Roman" w:hAnsi="Times New Roman"/>
                <w:b/>
                <w:spacing w:val="-8"/>
                <w:sz w:val="24"/>
                <w:szCs w:val="24"/>
              </w:rPr>
            </w:pPr>
            <w:r w:rsidRPr="00150F26">
              <w:rPr>
                <w:rFonts w:ascii="Times New Roman" w:hAnsi="Times New Roman"/>
                <w:spacing w:val="-8"/>
                <w:sz w:val="24"/>
                <w:szCs w:val="24"/>
              </w:rPr>
              <w:t>Практическое занятие 6:</w:t>
            </w:r>
            <w:r w:rsidRPr="00150F26">
              <w:rPr>
                <w:rFonts w:ascii="Times New Roman" w:hAnsi="Times New Roman"/>
                <w:b/>
                <w:spacing w:val="-8"/>
                <w:sz w:val="24"/>
                <w:szCs w:val="24"/>
              </w:rPr>
              <w:t xml:space="preserve"> </w:t>
            </w:r>
            <w:r w:rsidRPr="00150F26">
              <w:rPr>
                <w:rFonts w:ascii="Times New Roman" w:hAnsi="Times New Roman"/>
                <w:sz w:val="24"/>
                <w:szCs w:val="24"/>
              </w:rPr>
              <w:t>«Анализ производственного или технологического процесса, выявление и расчет затрат на качество по различным категориям»</w:t>
            </w:r>
          </w:p>
        </w:tc>
        <w:tc>
          <w:tcPr>
            <w:tcW w:w="574" w:type="pct"/>
            <w:vAlign w:val="center"/>
          </w:tcPr>
          <w:p w14:paraId="62F52F53" w14:textId="74CDE29A" w:rsidR="00113AAD" w:rsidRPr="00150F26" w:rsidRDefault="00113AAD" w:rsidP="00B5243C">
            <w:pPr>
              <w:spacing w:after="0"/>
              <w:jc w:val="center"/>
              <w:rPr>
                <w:rFonts w:ascii="Times New Roman" w:hAnsi="Times New Roman"/>
                <w:bCs/>
              </w:rPr>
            </w:pPr>
            <w:r w:rsidRPr="00150F26">
              <w:rPr>
                <w:rFonts w:ascii="Times New Roman" w:hAnsi="Times New Roman"/>
                <w:bCs/>
              </w:rPr>
              <w:t>2</w:t>
            </w:r>
          </w:p>
        </w:tc>
        <w:tc>
          <w:tcPr>
            <w:tcW w:w="790" w:type="pct"/>
            <w:vMerge/>
          </w:tcPr>
          <w:p w14:paraId="73257DBB" w14:textId="77777777" w:rsidR="00113AAD" w:rsidRPr="00150F26" w:rsidRDefault="00113AAD" w:rsidP="00B5243C">
            <w:pPr>
              <w:spacing w:after="0"/>
              <w:rPr>
                <w:rFonts w:ascii="Times New Roman" w:hAnsi="Times New Roman"/>
                <w:bCs/>
              </w:rPr>
            </w:pPr>
          </w:p>
        </w:tc>
      </w:tr>
      <w:tr w:rsidR="00113AAD" w:rsidRPr="00150F26" w14:paraId="53DCA2CB" w14:textId="77777777" w:rsidTr="00B5243C">
        <w:trPr>
          <w:trHeight w:val="20"/>
        </w:trPr>
        <w:tc>
          <w:tcPr>
            <w:tcW w:w="800" w:type="pct"/>
            <w:vMerge/>
          </w:tcPr>
          <w:p w14:paraId="6986D899" w14:textId="77777777" w:rsidR="00113AAD" w:rsidRPr="00150F26" w:rsidRDefault="00113AAD" w:rsidP="00B5243C">
            <w:pPr>
              <w:spacing w:after="0"/>
              <w:rPr>
                <w:rFonts w:ascii="Times New Roman" w:hAnsi="Times New Roman"/>
                <w:bCs/>
              </w:rPr>
            </w:pPr>
          </w:p>
        </w:tc>
        <w:tc>
          <w:tcPr>
            <w:tcW w:w="2836" w:type="pct"/>
          </w:tcPr>
          <w:p w14:paraId="7530450A" w14:textId="77777777" w:rsidR="00113AAD" w:rsidRPr="00150F26" w:rsidRDefault="00113AAD" w:rsidP="00B5243C">
            <w:pPr>
              <w:spacing w:after="0" w:line="240" w:lineRule="auto"/>
              <w:rPr>
                <w:rFonts w:ascii="Times New Roman" w:hAnsi="Times New Roman"/>
                <w:b/>
                <w:bCs/>
              </w:rPr>
            </w:pPr>
            <w:r w:rsidRPr="00150F26">
              <w:rPr>
                <w:rFonts w:ascii="Times New Roman" w:hAnsi="Times New Roman"/>
                <w:b/>
                <w:bCs/>
              </w:rPr>
              <w:t>Самостоятельная работа обучающихся</w:t>
            </w:r>
          </w:p>
        </w:tc>
        <w:tc>
          <w:tcPr>
            <w:tcW w:w="574" w:type="pct"/>
            <w:vAlign w:val="center"/>
          </w:tcPr>
          <w:p w14:paraId="57D58898" w14:textId="77777777" w:rsidR="00113AAD" w:rsidRPr="00150F26" w:rsidRDefault="00113AAD" w:rsidP="00B5243C">
            <w:pPr>
              <w:spacing w:after="0"/>
              <w:jc w:val="center"/>
              <w:rPr>
                <w:rFonts w:ascii="Times New Roman" w:hAnsi="Times New Roman"/>
                <w:bCs/>
              </w:rPr>
            </w:pPr>
            <w:r w:rsidRPr="00150F26">
              <w:rPr>
                <w:rFonts w:ascii="Times New Roman" w:hAnsi="Times New Roman"/>
                <w:bCs/>
              </w:rPr>
              <w:t>*</w:t>
            </w:r>
          </w:p>
        </w:tc>
        <w:tc>
          <w:tcPr>
            <w:tcW w:w="790" w:type="pct"/>
            <w:vMerge/>
          </w:tcPr>
          <w:p w14:paraId="35E601B7" w14:textId="77777777" w:rsidR="00113AAD" w:rsidRPr="00150F26" w:rsidRDefault="00113AAD" w:rsidP="00B5243C">
            <w:pPr>
              <w:spacing w:after="0"/>
              <w:rPr>
                <w:rFonts w:ascii="Times New Roman" w:hAnsi="Times New Roman"/>
                <w:bCs/>
              </w:rPr>
            </w:pPr>
          </w:p>
        </w:tc>
      </w:tr>
      <w:tr w:rsidR="00113AAD" w:rsidRPr="00150F26" w14:paraId="71E26D38" w14:textId="77777777" w:rsidTr="00B5243C">
        <w:trPr>
          <w:trHeight w:val="20"/>
        </w:trPr>
        <w:tc>
          <w:tcPr>
            <w:tcW w:w="800" w:type="pct"/>
            <w:vMerge w:val="restart"/>
          </w:tcPr>
          <w:p w14:paraId="525E335E" w14:textId="77777777" w:rsidR="00113AAD" w:rsidRPr="00150F26" w:rsidRDefault="00113AAD" w:rsidP="00B5243C">
            <w:pPr>
              <w:spacing w:after="0"/>
              <w:rPr>
                <w:rFonts w:ascii="Times New Roman" w:hAnsi="Times New Roman"/>
                <w:b/>
                <w:bCs/>
              </w:rPr>
            </w:pPr>
            <w:r w:rsidRPr="00150F26">
              <w:rPr>
                <w:rFonts w:ascii="Times New Roman" w:hAnsi="Times New Roman"/>
                <w:b/>
                <w:bCs/>
              </w:rPr>
              <w:t xml:space="preserve">Тема 2.2 </w:t>
            </w:r>
          </w:p>
          <w:p w14:paraId="02E56D07" w14:textId="77777777" w:rsidR="00113AAD" w:rsidRPr="00150F26" w:rsidRDefault="00113AAD" w:rsidP="00B5243C">
            <w:pPr>
              <w:spacing w:after="0"/>
              <w:rPr>
                <w:rFonts w:ascii="Times New Roman" w:hAnsi="Times New Roman"/>
                <w:b/>
                <w:bCs/>
              </w:rPr>
            </w:pPr>
            <w:r w:rsidRPr="00150F26">
              <w:rPr>
                <w:rFonts w:ascii="Times New Roman" w:hAnsi="Times New Roman"/>
                <w:b/>
                <w:bCs/>
                <w:color w:val="000000"/>
              </w:rPr>
              <w:t>Статистические метода анализа</w:t>
            </w:r>
          </w:p>
        </w:tc>
        <w:tc>
          <w:tcPr>
            <w:tcW w:w="2836" w:type="pct"/>
          </w:tcPr>
          <w:p w14:paraId="36944AC9" w14:textId="77777777" w:rsidR="00113AAD" w:rsidRPr="00150F26" w:rsidRDefault="00113AAD" w:rsidP="00B5243C">
            <w:pPr>
              <w:spacing w:after="0" w:line="240" w:lineRule="auto"/>
              <w:rPr>
                <w:rFonts w:ascii="Times New Roman" w:hAnsi="Times New Roman"/>
                <w:b/>
                <w:bCs/>
              </w:rPr>
            </w:pPr>
            <w:r w:rsidRPr="00150F26">
              <w:rPr>
                <w:rFonts w:ascii="Times New Roman" w:hAnsi="Times New Roman"/>
                <w:b/>
                <w:bCs/>
              </w:rPr>
              <w:t>Содержание учебного материала</w:t>
            </w:r>
          </w:p>
        </w:tc>
        <w:tc>
          <w:tcPr>
            <w:tcW w:w="574" w:type="pct"/>
            <w:vAlign w:val="center"/>
          </w:tcPr>
          <w:p w14:paraId="7205BF0F" w14:textId="77777777" w:rsidR="00113AAD" w:rsidRPr="00150F26" w:rsidRDefault="00113AAD" w:rsidP="00B5243C">
            <w:pPr>
              <w:spacing w:after="0"/>
              <w:jc w:val="center"/>
              <w:rPr>
                <w:rFonts w:ascii="Times New Roman" w:hAnsi="Times New Roman"/>
                <w:b/>
                <w:bCs/>
              </w:rPr>
            </w:pPr>
            <w:r w:rsidRPr="00150F26">
              <w:rPr>
                <w:rFonts w:ascii="Times New Roman" w:hAnsi="Times New Roman"/>
                <w:b/>
                <w:bCs/>
              </w:rPr>
              <w:t>12/10</w:t>
            </w:r>
          </w:p>
        </w:tc>
        <w:tc>
          <w:tcPr>
            <w:tcW w:w="790" w:type="pct"/>
            <w:vMerge w:val="restart"/>
          </w:tcPr>
          <w:p w14:paraId="617FA293" w14:textId="77777777" w:rsidR="00113AAD" w:rsidRPr="00150F26" w:rsidRDefault="00113AAD" w:rsidP="00B5243C">
            <w:pPr>
              <w:suppressAutoHyphens/>
              <w:spacing w:after="0" w:line="240" w:lineRule="auto"/>
              <w:jc w:val="center"/>
              <w:rPr>
                <w:rFonts w:ascii="Times New Roman" w:hAnsi="Times New Roman"/>
                <w:sz w:val="24"/>
                <w:szCs w:val="24"/>
              </w:rPr>
            </w:pPr>
            <w:r w:rsidRPr="00150F26">
              <w:rPr>
                <w:rFonts w:ascii="Times New Roman" w:hAnsi="Times New Roman"/>
                <w:sz w:val="24"/>
                <w:szCs w:val="24"/>
              </w:rPr>
              <w:t>ОК 01</w:t>
            </w:r>
          </w:p>
          <w:p w14:paraId="788CD29E" w14:textId="77777777" w:rsidR="00113AAD" w:rsidRPr="00150F26" w:rsidRDefault="00113AAD" w:rsidP="00B5243C">
            <w:pPr>
              <w:suppressAutoHyphens/>
              <w:spacing w:after="0" w:line="240" w:lineRule="auto"/>
              <w:jc w:val="center"/>
              <w:rPr>
                <w:rFonts w:ascii="Times New Roman" w:hAnsi="Times New Roman"/>
                <w:sz w:val="24"/>
                <w:szCs w:val="24"/>
              </w:rPr>
            </w:pPr>
            <w:r w:rsidRPr="00150F26">
              <w:rPr>
                <w:rFonts w:ascii="Times New Roman" w:hAnsi="Times New Roman"/>
                <w:sz w:val="24"/>
                <w:szCs w:val="24"/>
              </w:rPr>
              <w:t>ОК 02</w:t>
            </w:r>
          </w:p>
          <w:p w14:paraId="4D78E2D8" w14:textId="77777777" w:rsidR="00113AAD" w:rsidRPr="00150F26" w:rsidRDefault="00113AAD" w:rsidP="00B5243C">
            <w:pPr>
              <w:suppressAutoHyphens/>
              <w:spacing w:after="0" w:line="240" w:lineRule="auto"/>
              <w:jc w:val="center"/>
              <w:rPr>
                <w:rFonts w:ascii="Times New Roman" w:hAnsi="Times New Roman"/>
                <w:sz w:val="24"/>
                <w:szCs w:val="24"/>
              </w:rPr>
            </w:pPr>
            <w:r w:rsidRPr="00150F26">
              <w:rPr>
                <w:rFonts w:ascii="Times New Roman" w:hAnsi="Times New Roman"/>
                <w:sz w:val="24"/>
                <w:szCs w:val="24"/>
              </w:rPr>
              <w:t>ОК 04</w:t>
            </w:r>
          </w:p>
          <w:p w14:paraId="31A36497" w14:textId="77777777" w:rsidR="00113AAD" w:rsidRPr="00150F26" w:rsidRDefault="00113AAD" w:rsidP="00B5243C">
            <w:pPr>
              <w:suppressAutoHyphens/>
              <w:spacing w:after="0" w:line="240" w:lineRule="auto"/>
              <w:jc w:val="center"/>
              <w:rPr>
                <w:rFonts w:ascii="Times New Roman" w:hAnsi="Times New Roman"/>
                <w:i/>
                <w:sz w:val="24"/>
                <w:szCs w:val="24"/>
              </w:rPr>
            </w:pPr>
            <w:r w:rsidRPr="00150F26">
              <w:rPr>
                <w:rFonts w:ascii="Times New Roman" w:hAnsi="Times New Roman"/>
                <w:sz w:val="24"/>
                <w:szCs w:val="24"/>
              </w:rPr>
              <w:t>ОК 07</w:t>
            </w:r>
          </w:p>
          <w:p w14:paraId="6456D2D0" w14:textId="77777777" w:rsidR="00113AAD" w:rsidRPr="00150F26" w:rsidRDefault="00113AAD" w:rsidP="00B5243C">
            <w:pPr>
              <w:jc w:val="center"/>
              <w:rPr>
                <w:rFonts w:ascii="Times New Roman" w:hAnsi="Times New Roman"/>
                <w:b/>
                <w:i/>
              </w:rPr>
            </w:pPr>
          </w:p>
        </w:tc>
      </w:tr>
      <w:tr w:rsidR="00113AAD" w:rsidRPr="00150F26" w14:paraId="2C2D2020" w14:textId="77777777" w:rsidTr="00B5243C">
        <w:trPr>
          <w:trHeight w:val="20"/>
        </w:trPr>
        <w:tc>
          <w:tcPr>
            <w:tcW w:w="800" w:type="pct"/>
            <w:vMerge/>
          </w:tcPr>
          <w:p w14:paraId="1685009F" w14:textId="77777777" w:rsidR="00113AAD" w:rsidRPr="00150F26" w:rsidRDefault="00113AAD" w:rsidP="00B5243C">
            <w:pPr>
              <w:spacing w:after="0"/>
              <w:rPr>
                <w:rFonts w:ascii="Times New Roman" w:hAnsi="Times New Roman"/>
                <w:bCs/>
              </w:rPr>
            </w:pPr>
          </w:p>
        </w:tc>
        <w:tc>
          <w:tcPr>
            <w:tcW w:w="2836" w:type="pct"/>
          </w:tcPr>
          <w:p w14:paraId="0775903C" w14:textId="77777777" w:rsidR="00113AAD" w:rsidRPr="00150F26" w:rsidRDefault="00113AAD" w:rsidP="00B5243C">
            <w:pPr>
              <w:spacing w:after="0" w:line="240" w:lineRule="auto"/>
              <w:rPr>
                <w:rFonts w:ascii="Times New Roman" w:hAnsi="Times New Roman"/>
                <w:bCs/>
              </w:rPr>
            </w:pPr>
            <w:r w:rsidRPr="00150F26">
              <w:rPr>
                <w:rFonts w:ascii="Times New Roman" w:hAnsi="Times New Roman"/>
              </w:rPr>
              <w:t>Классические и новые статистические методы контроля качества</w:t>
            </w:r>
          </w:p>
        </w:tc>
        <w:tc>
          <w:tcPr>
            <w:tcW w:w="574" w:type="pct"/>
            <w:vAlign w:val="center"/>
          </w:tcPr>
          <w:p w14:paraId="442AF150" w14:textId="77777777" w:rsidR="00113AAD" w:rsidRPr="00150F26" w:rsidRDefault="00113AAD" w:rsidP="00B5243C">
            <w:pPr>
              <w:spacing w:after="0"/>
              <w:jc w:val="center"/>
              <w:rPr>
                <w:rFonts w:ascii="Times New Roman" w:hAnsi="Times New Roman"/>
                <w:bCs/>
              </w:rPr>
            </w:pPr>
            <w:r w:rsidRPr="00150F26">
              <w:rPr>
                <w:rFonts w:ascii="Times New Roman" w:hAnsi="Times New Roman"/>
                <w:bCs/>
              </w:rPr>
              <w:t>2</w:t>
            </w:r>
          </w:p>
        </w:tc>
        <w:tc>
          <w:tcPr>
            <w:tcW w:w="790" w:type="pct"/>
            <w:vMerge/>
          </w:tcPr>
          <w:p w14:paraId="3E7867A6" w14:textId="77777777" w:rsidR="00113AAD" w:rsidRPr="00150F26" w:rsidRDefault="00113AAD" w:rsidP="00B5243C">
            <w:pPr>
              <w:spacing w:after="0"/>
              <w:rPr>
                <w:rFonts w:ascii="Times New Roman" w:hAnsi="Times New Roman"/>
                <w:bCs/>
              </w:rPr>
            </w:pPr>
          </w:p>
        </w:tc>
      </w:tr>
      <w:tr w:rsidR="00113AAD" w:rsidRPr="00150F26" w14:paraId="1BD3E17A" w14:textId="77777777" w:rsidTr="00B5243C">
        <w:trPr>
          <w:trHeight w:val="20"/>
        </w:trPr>
        <w:tc>
          <w:tcPr>
            <w:tcW w:w="800" w:type="pct"/>
            <w:vMerge/>
          </w:tcPr>
          <w:p w14:paraId="5A3636C7" w14:textId="77777777" w:rsidR="00113AAD" w:rsidRPr="00150F26" w:rsidRDefault="00113AAD" w:rsidP="00B5243C">
            <w:pPr>
              <w:spacing w:after="0"/>
              <w:rPr>
                <w:rFonts w:ascii="Times New Roman" w:hAnsi="Times New Roman"/>
                <w:b/>
                <w:bCs/>
              </w:rPr>
            </w:pPr>
          </w:p>
        </w:tc>
        <w:tc>
          <w:tcPr>
            <w:tcW w:w="2836" w:type="pct"/>
          </w:tcPr>
          <w:p w14:paraId="6CE0513F" w14:textId="77777777" w:rsidR="00113AAD" w:rsidRPr="00150F26" w:rsidRDefault="00113AAD" w:rsidP="00B5243C">
            <w:pPr>
              <w:spacing w:after="0" w:line="240" w:lineRule="auto"/>
              <w:jc w:val="both"/>
              <w:rPr>
                <w:rFonts w:ascii="Times New Roman" w:hAnsi="Times New Roman"/>
                <w:bCs/>
              </w:rPr>
            </w:pPr>
            <w:r w:rsidRPr="00150F26">
              <w:rPr>
                <w:rFonts w:ascii="Times New Roman" w:hAnsi="Times New Roman"/>
                <w:b/>
                <w:bCs/>
              </w:rPr>
              <w:t>В том числе практических и лабораторных занятий</w:t>
            </w:r>
          </w:p>
        </w:tc>
        <w:tc>
          <w:tcPr>
            <w:tcW w:w="574" w:type="pct"/>
            <w:vAlign w:val="center"/>
          </w:tcPr>
          <w:p w14:paraId="7499DFBC" w14:textId="77777777" w:rsidR="00113AAD" w:rsidRPr="00150F26" w:rsidRDefault="00113AAD" w:rsidP="00B5243C">
            <w:pPr>
              <w:spacing w:after="0"/>
              <w:jc w:val="center"/>
              <w:rPr>
                <w:rFonts w:ascii="Times New Roman" w:hAnsi="Times New Roman"/>
                <w:b/>
                <w:bCs/>
                <w:i/>
              </w:rPr>
            </w:pPr>
            <w:r w:rsidRPr="00150F26">
              <w:rPr>
                <w:rFonts w:ascii="Times New Roman" w:hAnsi="Times New Roman"/>
                <w:b/>
                <w:bCs/>
                <w:i/>
              </w:rPr>
              <w:t>10</w:t>
            </w:r>
          </w:p>
        </w:tc>
        <w:tc>
          <w:tcPr>
            <w:tcW w:w="790" w:type="pct"/>
            <w:vMerge/>
          </w:tcPr>
          <w:p w14:paraId="4E292742" w14:textId="77777777" w:rsidR="00113AAD" w:rsidRPr="00150F26" w:rsidRDefault="00113AAD" w:rsidP="00B5243C">
            <w:pPr>
              <w:spacing w:after="0"/>
              <w:rPr>
                <w:rFonts w:ascii="Times New Roman" w:hAnsi="Times New Roman"/>
                <w:b/>
                <w:bCs/>
              </w:rPr>
            </w:pPr>
          </w:p>
        </w:tc>
      </w:tr>
      <w:tr w:rsidR="00113AAD" w:rsidRPr="00150F26" w14:paraId="576C5DA9" w14:textId="77777777" w:rsidTr="00B5243C">
        <w:trPr>
          <w:trHeight w:val="20"/>
        </w:trPr>
        <w:tc>
          <w:tcPr>
            <w:tcW w:w="800" w:type="pct"/>
            <w:vMerge/>
          </w:tcPr>
          <w:p w14:paraId="2A7DB846" w14:textId="77777777" w:rsidR="00113AAD" w:rsidRPr="00150F26" w:rsidRDefault="00113AAD" w:rsidP="00B5243C">
            <w:pPr>
              <w:spacing w:after="0"/>
              <w:rPr>
                <w:rFonts w:ascii="Times New Roman" w:hAnsi="Times New Roman"/>
                <w:b/>
                <w:bCs/>
              </w:rPr>
            </w:pPr>
          </w:p>
        </w:tc>
        <w:tc>
          <w:tcPr>
            <w:tcW w:w="2836" w:type="pct"/>
          </w:tcPr>
          <w:p w14:paraId="34131CB0" w14:textId="77777777" w:rsidR="00113AAD" w:rsidRPr="00150F26" w:rsidRDefault="00113AAD" w:rsidP="00B5243C">
            <w:pPr>
              <w:spacing w:after="0" w:line="240" w:lineRule="auto"/>
              <w:jc w:val="both"/>
              <w:rPr>
                <w:rFonts w:ascii="Times New Roman" w:hAnsi="Times New Roman"/>
                <w:b/>
                <w:bCs/>
              </w:rPr>
            </w:pPr>
            <w:r w:rsidRPr="00150F26">
              <w:rPr>
                <w:rFonts w:ascii="Times New Roman" w:hAnsi="Times New Roman"/>
                <w:spacing w:val="-8"/>
                <w:sz w:val="24"/>
                <w:szCs w:val="24"/>
              </w:rPr>
              <w:t>Практическое занятие 7:</w:t>
            </w:r>
            <w:r w:rsidRPr="00150F26">
              <w:rPr>
                <w:rFonts w:ascii="Times New Roman" w:hAnsi="Times New Roman"/>
                <w:b/>
                <w:spacing w:val="-8"/>
                <w:sz w:val="24"/>
                <w:szCs w:val="24"/>
              </w:rPr>
              <w:t xml:space="preserve"> </w:t>
            </w:r>
            <w:r w:rsidRPr="00150F26">
              <w:rPr>
                <w:rFonts w:ascii="Times New Roman" w:hAnsi="Times New Roman"/>
              </w:rPr>
              <w:t>«</w:t>
            </w:r>
            <w:r w:rsidRPr="00150F26">
              <w:rPr>
                <w:rFonts w:ascii="Times New Roman" w:hAnsi="Times New Roman"/>
                <w:iCs/>
                <w:color w:val="000000"/>
              </w:rPr>
              <w:t>Семь классических инструментов: контрольные листки, диаграмма Парето, причинно-следственная диаграмма, метод расслоения (стратификация), гистограмма, диаграммы рассеяния, контрольные карты»</w:t>
            </w:r>
          </w:p>
        </w:tc>
        <w:tc>
          <w:tcPr>
            <w:tcW w:w="574" w:type="pct"/>
            <w:vAlign w:val="center"/>
          </w:tcPr>
          <w:p w14:paraId="5C405BCF" w14:textId="77777777" w:rsidR="00113AAD" w:rsidRPr="00150F26" w:rsidRDefault="00113AAD" w:rsidP="00B5243C">
            <w:pPr>
              <w:spacing w:after="0"/>
              <w:jc w:val="center"/>
              <w:rPr>
                <w:rFonts w:ascii="Times New Roman" w:hAnsi="Times New Roman"/>
                <w:bCs/>
              </w:rPr>
            </w:pPr>
            <w:r w:rsidRPr="00150F26">
              <w:rPr>
                <w:rFonts w:ascii="Times New Roman" w:hAnsi="Times New Roman"/>
                <w:bCs/>
              </w:rPr>
              <w:t>4</w:t>
            </w:r>
          </w:p>
        </w:tc>
        <w:tc>
          <w:tcPr>
            <w:tcW w:w="790" w:type="pct"/>
            <w:vMerge/>
          </w:tcPr>
          <w:p w14:paraId="2C0F062B" w14:textId="77777777" w:rsidR="00113AAD" w:rsidRPr="00150F26" w:rsidRDefault="00113AAD" w:rsidP="00B5243C">
            <w:pPr>
              <w:spacing w:after="0"/>
              <w:rPr>
                <w:rFonts w:ascii="Times New Roman" w:hAnsi="Times New Roman"/>
                <w:b/>
                <w:bCs/>
              </w:rPr>
            </w:pPr>
          </w:p>
        </w:tc>
      </w:tr>
      <w:tr w:rsidR="00113AAD" w:rsidRPr="00150F26" w14:paraId="6A88ECBD" w14:textId="77777777" w:rsidTr="00B5243C">
        <w:trPr>
          <w:trHeight w:val="20"/>
        </w:trPr>
        <w:tc>
          <w:tcPr>
            <w:tcW w:w="800" w:type="pct"/>
            <w:vMerge/>
          </w:tcPr>
          <w:p w14:paraId="73520584" w14:textId="77777777" w:rsidR="00113AAD" w:rsidRPr="00150F26" w:rsidRDefault="00113AAD" w:rsidP="00B5243C">
            <w:pPr>
              <w:spacing w:after="0"/>
              <w:rPr>
                <w:rFonts w:ascii="Times New Roman" w:hAnsi="Times New Roman"/>
                <w:b/>
                <w:bCs/>
              </w:rPr>
            </w:pPr>
          </w:p>
        </w:tc>
        <w:tc>
          <w:tcPr>
            <w:tcW w:w="2836" w:type="pct"/>
          </w:tcPr>
          <w:p w14:paraId="2CAA9316" w14:textId="77777777" w:rsidR="00113AAD" w:rsidRPr="00150F26" w:rsidRDefault="00113AAD" w:rsidP="00B5243C">
            <w:pPr>
              <w:spacing w:after="0" w:line="240" w:lineRule="auto"/>
              <w:jc w:val="both"/>
              <w:rPr>
                <w:rFonts w:ascii="Times New Roman" w:hAnsi="Times New Roman"/>
                <w:b/>
                <w:spacing w:val="-8"/>
                <w:sz w:val="24"/>
                <w:szCs w:val="24"/>
              </w:rPr>
            </w:pPr>
            <w:r w:rsidRPr="00150F26">
              <w:rPr>
                <w:rFonts w:ascii="Times New Roman" w:hAnsi="Times New Roman"/>
                <w:spacing w:val="-8"/>
                <w:sz w:val="24"/>
                <w:szCs w:val="24"/>
              </w:rPr>
              <w:t>Практическое занятие 8:</w:t>
            </w:r>
            <w:r w:rsidRPr="00150F26">
              <w:rPr>
                <w:rFonts w:ascii="Times New Roman" w:hAnsi="Times New Roman"/>
                <w:b/>
                <w:spacing w:val="-8"/>
                <w:sz w:val="24"/>
                <w:szCs w:val="24"/>
              </w:rPr>
              <w:t xml:space="preserve"> </w:t>
            </w:r>
            <w:r w:rsidRPr="00150F26">
              <w:rPr>
                <w:rFonts w:ascii="Times New Roman" w:hAnsi="Times New Roman"/>
              </w:rPr>
              <w:t>«</w:t>
            </w:r>
            <w:r w:rsidRPr="00150F26">
              <w:rPr>
                <w:rFonts w:ascii="Times New Roman" w:hAnsi="Times New Roman"/>
                <w:iCs/>
                <w:color w:val="000000"/>
              </w:rPr>
              <w:t>Диаграмма сродства, древовидная диаграмма, системная диаграмма, диаграмма родственных связей, стрелочная диаграмма, коррелятивная диаграмма, матричные диаграммы»</w:t>
            </w:r>
          </w:p>
        </w:tc>
        <w:tc>
          <w:tcPr>
            <w:tcW w:w="574" w:type="pct"/>
            <w:vAlign w:val="center"/>
          </w:tcPr>
          <w:p w14:paraId="26D98FD5" w14:textId="77777777" w:rsidR="00113AAD" w:rsidRPr="00150F26" w:rsidRDefault="00113AAD" w:rsidP="00B5243C">
            <w:pPr>
              <w:spacing w:after="0"/>
              <w:jc w:val="center"/>
              <w:rPr>
                <w:rFonts w:ascii="Times New Roman" w:hAnsi="Times New Roman"/>
                <w:bCs/>
              </w:rPr>
            </w:pPr>
            <w:r w:rsidRPr="00150F26">
              <w:rPr>
                <w:rFonts w:ascii="Times New Roman" w:hAnsi="Times New Roman"/>
                <w:bCs/>
              </w:rPr>
              <w:t>2</w:t>
            </w:r>
          </w:p>
        </w:tc>
        <w:tc>
          <w:tcPr>
            <w:tcW w:w="790" w:type="pct"/>
            <w:vMerge/>
          </w:tcPr>
          <w:p w14:paraId="036F93E2" w14:textId="77777777" w:rsidR="00113AAD" w:rsidRPr="00150F26" w:rsidRDefault="00113AAD" w:rsidP="00B5243C">
            <w:pPr>
              <w:spacing w:after="0"/>
              <w:rPr>
                <w:rFonts w:ascii="Times New Roman" w:hAnsi="Times New Roman"/>
                <w:b/>
                <w:bCs/>
              </w:rPr>
            </w:pPr>
          </w:p>
        </w:tc>
      </w:tr>
      <w:tr w:rsidR="00113AAD" w:rsidRPr="00150F26" w14:paraId="6E317ACD" w14:textId="77777777" w:rsidTr="00B5243C">
        <w:trPr>
          <w:trHeight w:val="20"/>
        </w:trPr>
        <w:tc>
          <w:tcPr>
            <w:tcW w:w="800" w:type="pct"/>
            <w:vMerge/>
          </w:tcPr>
          <w:p w14:paraId="21EEEBE0" w14:textId="77777777" w:rsidR="00113AAD" w:rsidRPr="00150F26" w:rsidRDefault="00113AAD" w:rsidP="00B5243C">
            <w:pPr>
              <w:spacing w:after="0"/>
              <w:rPr>
                <w:rFonts w:ascii="Times New Roman" w:hAnsi="Times New Roman"/>
                <w:b/>
                <w:bCs/>
              </w:rPr>
            </w:pPr>
          </w:p>
        </w:tc>
        <w:tc>
          <w:tcPr>
            <w:tcW w:w="2836" w:type="pct"/>
          </w:tcPr>
          <w:p w14:paraId="65DBA25A" w14:textId="77777777" w:rsidR="00113AAD" w:rsidRPr="00150F26" w:rsidRDefault="00113AAD" w:rsidP="00B5243C">
            <w:pPr>
              <w:spacing w:after="0" w:line="240" w:lineRule="auto"/>
              <w:jc w:val="both"/>
              <w:rPr>
                <w:rFonts w:ascii="Times New Roman" w:hAnsi="Times New Roman"/>
                <w:spacing w:val="-8"/>
                <w:sz w:val="24"/>
                <w:szCs w:val="24"/>
              </w:rPr>
            </w:pPr>
            <w:r w:rsidRPr="00150F26">
              <w:rPr>
                <w:rFonts w:ascii="Times New Roman" w:hAnsi="Times New Roman"/>
                <w:spacing w:val="-8"/>
                <w:sz w:val="24"/>
                <w:szCs w:val="24"/>
              </w:rPr>
              <w:t>Практическое занятие 9:</w:t>
            </w:r>
            <w:r w:rsidRPr="00150F26">
              <w:rPr>
                <w:rFonts w:ascii="Times New Roman" w:hAnsi="Times New Roman"/>
                <w:b/>
                <w:spacing w:val="-8"/>
                <w:sz w:val="24"/>
                <w:szCs w:val="24"/>
              </w:rPr>
              <w:t xml:space="preserve"> «</w:t>
            </w:r>
            <w:r w:rsidRPr="00150F26">
              <w:rPr>
                <w:rFonts w:ascii="Times New Roman" w:hAnsi="Times New Roman"/>
                <w:spacing w:val="-8"/>
                <w:sz w:val="24"/>
                <w:szCs w:val="24"/>
              </w:rPr>
              <w:t>Анализ и выбор наиболее эффективных решений по устранению потерь с использованием диаграммы Исикавы, диаграммы Парето, метода «5 Почему», оценки сложности и эффективности предложенных мероприятий»</w:t>
            </w:r>
          </w:p>
        </w:tc>
        <w:tc>
          <w:tcPr>
            <w:tcW w:w="574" w:type="pct"/>
            <w:vAlign w:val="center"/>
          </w:tcPr>
          <w:p w14:paraId="35F03674" w14:textId="77777777" w:rsidR="00113AAD" w:rsidRPr="00150F26" w:rsidRDefault="00113AAD" w:rsidP="00B5243C">
            <w:pPr>
              <w:spacing w:after="0"/>
              <w:jc w:val="center"/>
              <w:rPr>
                <w:rFonts w:ascii="Times New Roman" w:hAnsi="Times New Roman"/>
                <w:bCs/>
              </w:rPr>
            </w:pPr>
            <w:r w:rsidRPr="00150F26">
              <w:rPr>
                <w:rFonts w:ascii="Times New Roman" w:hAnsi="Times New Roman"/>
                <w:bCs/>
              </w:rPr>
              <w:t>4</w:t>
            </w:r>
          </w:p>
        </w:tc>
        <w:tc>
          <w:tcPr>
            <w:tcW w:w="790" w:type="pct"/>
            <w:vMerge/>
          </w:tcPr>
          <w:p w14:paraId="5B65DF39" w14:textId="77777777" w:rsidR="00113AAD" w:rsidRPr="00150F26" w:rsidRDefault="00113AAD" w:rsidP="00B5243C">
            <w:pPr>
              <w:spacing w:after="0"/>
              <w:rPr>
                <w:rFonts w:ascii="Times New Roman" w:hAnsi="Times New Roman"/>
                <w:b/>
                <w:bCs/>
              </w:rPr>
            </w:pPr>
          </w:p>
        </w:tc>
      </w:tr>
      <w:tr w:rsidR="00113AAD" w:rsidRPr="00150F26" w14:paraId="368786AA" w14:textId="77777777" w:rsidTr="00B5243C">
        <w:trPr>
          <w:trHeight w:val="20"/>
        </w:trPr>
        <w:tc>
          <w:tcPr>
            <w:tcW w:w="800" w:type="pct"/>
            <w:vMerge/>
          </w:tcPr>
          <w:p w14:paraId="7B40F64B" w14:textId="77777777" w:rsidR="00113AAD" w:rsidRPr="00150F26" w:rsidRDefault="00113AAD" w:rsidP="00B5243C">
            <w:pPr>
              <w:spacing w:after="0"/>
              <w:rPr>
                <w:rFonts w:ascii="Times New Roman" w:hAnsi="Times New Roman"/>
                <w:b/>
                <w:bCs/>
              </w:rPr>
            </w:pPr>
          </w:p>
        </w:tc>
        <w:tc>
          <w:tcPr>
            <w:tcW w:w="2836" w:type="pct"/>
          </w:tcPr>
          <w:p w14:paraId="063583C6" w14:textId="77777777" w:rsidR="00113AAD" w:rsidRPr="00150F26" w:rsidRDefault="00113AAD" w:rsidP="00B5243C">
            <w:pPr>
              <w:spacing w:after="0" w:line="240" w:lineRule="auto"/>
              <w:jc w:val="both"/>
              <w:rPr>
                <w:rFonts w:ascii="Times New Roman" w:hAnsi="Times New Roman"/>
                <w:bCs/>
              </w:rPr>
            </w:pPr>
            <w:r w:rsidRPr="00150F26">
              <w:rPr>
                <w:rFonts w:ascii="Times New Roman" w:hAnsi="Times New Roman"/>
                <w:b/>
                <w:bCs/>
              </w:rPr>
              <w:t>Самостоятельная работа обучающихся</w:t>
            </w:r>
          </w:p>
        </w:tc>
        <w:tc>
          <w:tcPr>
            <w:tcW w:w="574" w:type="pct"/>
            <w:vAlign w:val="center"/>
          </w:tcPr>
          <w:p w14:paraId="4E0D0564" w14:textId="77777777" w:rsidR="00113AAD" w:rsidRPr="00150F26" w:rsidRDefault="00113AAD" w:rsidP="00B5243C">
            <w:pPr>
              <w:spacing w:after="0"/>
              <w:jc w:val="center"/>
              <w:rPr>
                <w:rFonts w:ascii="Times New Roman" w:hAnsi="Times New Roman"/>
                <w:b/>
                <w:bCs/>
              </w:rPr>
            </w:pPr>
            <w:r w:rsidRPr="00150F26">
              <w:rPr>
                <w:rFonts w:ascii="Times New Roman" w:hAnsi="Times New Roman"/>
                <w:b/>
                <w:bCs/>
              </w:rPr>
              <w:t>*</w:t>
            </w:r>
          </w:p>
        </w:tc>
        <w:tc>
          <w:tcPr>
            <w:tcW w:w="790" w:type="pct"/>
            <w:vMerge/>
          </w:tcPr>
          <w:p w14:paraId="6494AB96" w14:textId="77777777" w:rsidR="00113AAD" w:rsidRPr="00150F26" w:rsidRDefault="00113AAD" w:rsidP="00B5243C">
            <w:pPr>
              <w:spacing w:after="0"/>
              <w:rPr>
                <w:rFonts w:ascii="Times New Roman" w:hAnsi="Times New Roman"/>
                <w:b/>
                <w:bCs/>
              </w:rPr>
            </w:pPr>
          </w:p>
        </w:tc>
      </w:tr>
      <w:tr w:rsidR="00113AAD" w:rsidRPr="00150F26" w14:paraId="5F89B771" w14:textId="77777777" w:rsidTr="00B5243C">
        <w:tc>
          <w:tcPr>
            <w:tcW w:w="3636" w:type="pct"/>
            <w:gridSpan w:val="2"/>
          </w:tcPr>
          <w:p w14:paraId="0845F430" w14:textId="77777777" w:rsidR="00113AAD" w:rsidRPr="00150F26" w:rsidRDefault="00113AAD" w:rsidP="00B5243C">
            <w:pPr>
              <w:suppressAutoHyphens/>
              <w:spacing w:after="0"/>
              <w:rPr>
                <w:rFonts w:ascii="Times New Roman" w:hAnsi="Times New Roman"/>
                <w:b/>
              </w:rPr>
            </w:pPr>
            <w:r w:rsidRPr="00150F26">
              <w:rPr>
                <w:rFonts w:ascii="Times New Roman" w:hAnsi="Times New Roman"/>
                <w:b/>
              </w:rPr>
              <w:t>Промежуточная аттестация</w:t>
            </w:r>
          </w:p>
        </w:tc>
        <w:tc>
          <w:tcPr>
            <w:tcW w:w="574" w:type="pct"/>
            <w:vAlign w:val="center"/>
          </w:tcPr>
          <w:p w14:paraId="7EB59366" w14:textId="77777777" w:rsidR="00113AAD" w:rsidRPr="00150F26" w:rsidRDefault="00113AAD" w:rsidP="00B5243C">
            <w:pPr>
              <w:spacing w:after="0"/>
              <w:jc w:val="center"/>
              <w:rPr>
                <w:rFonts w:ascii="Times New Roman" w:hAnsi="Times New Roman"/>
              </w:rPr>
            </w:pPr>
            <w:r w:rsidRPr="00150F26">
              <w:rPr>
                <w:rFonts w:ascii="Times New Roman" w:hAnsi="Times New Roman"/>
              </w:rPr>
              <w:t>2</w:t>
            </w:r>
          </w:p>
        </w:tc>
        <w:tc>
          <w:tcPr>
            <w:tcW w:w="790" w:type="pct"/>
          </w:tcPr>
          <w:p w14:paraId="16E4B894" w14:textId="77777777" w:rsidR="00113AAD" w:rsidRPr="00150F26" w:rsidRDefault="00113AAD" w:rsidP="00B5243C">
            <w:pPr>
              <w:spacing w:after="0"/>
              <w:rPr>
                <w:rFonts w:ascii="Times New Roman" w:hAnsi="Times New Roman"/>
                <w:b/>
                <w:i/>
              </w:rPr>
            </w:pPr>
          </w:p>
        </w:tc>
      </w:tr>
      <w:tr w:rsidR="00113AAD" w:rsidRPr="00150F26" w14:paraId="00F84B77" w14:textId="77777777" w:rsidTr="00B5243C">
        <w:trPr>
          <w:trHeight w:val="20"/>
        </w:trPr>
        <w:tc>
          <w:tcPr>
            <w:tcW w:w="3636" w:type="pct"/>
            <w:gridSpan w:val="2"/>
          </w:tcPr>
          <w:p w14:paraId="414F544D" w14:textId="77777777" w:rsidR="00113AAD" w:rsidRPr="00150F26" w:rsidRDefault="00113AAD" w:rsidP="00B5243C">
            <w:pPr>
              <w:spacing w:after="0"/>
              <w:rPr>
                <w:rFonts w:ascii="Times New Roman" w:hAnsi="Times New Roman"/>
                <w:b/>
                <w:bCs/>
              </w:rPr>
            </w:pPr>
            <w:r w:rsidRPr="00150F26">
              <w:rPr>
                <w:rFonts w:ascii="Times New Roman" w:hAnsi="Times New Roman"/>
                <w:b/>
                <w:bCs/>
              </w:rPr>
              <w:t>Всего:</w:t>
            </w:r>
          </w:p>
        </w:tc>
        <w:tc>
          <w:tcPr>
            <w:tcW w:w="574" w:type="pct"/>
            <w:vAlign w:val="center"/>
          </w:tcPr>
          <w:p w14:paraId="1B61D72E" w14:textId="0C6779BC" w:rsidR="00113AAD" w:rsidRPr="00150F26" w:rsidRDefault="00113AAD" w:rsidP="00B5243C">
            <w:pPr>
              <w:spacing w:after="0"/>
              <w:jc w:val="center"/>
              <w:rPr>
                <w:rFonts w:ascii="Times New Roman" w:hAnsi="Times New Roman"/>
                <w:b/>
                <w:bCs/>
                <w:i/>
              </w:rPr>
            </w:pPr>
            <w:r w:rsidRPr="00150F26">
              <w:rPr>
                <w:rFonts w:ascii="Times New Roman" w:hAnsi="Times New Roman"/>
                <w:b/>
                <w:bCs/>
                <w:i/>
              </w:rPr>
              <w:t>3</w:t>
            </w:r>
            <w:r w:rsidR="00865E3A" w:rsidRPr="00150F26">
              <w:rPr>
                <w:rFonts w:ascii="Times New Roman" w:hAnsi="Times New Roman"/>
                <w:b/>
                <w:bCs/>
                <w:i/>
              </w:rPr>
              <w:t>4</w:t>
            </w:r>
          </w:p>
        </w:tc>
        <w:tc>
          <w:tcPr>
            <w:tcW w:w="790" w:type="pct"/>
          </w:tcPr>
          <w:p w14:paraId="1388C4F3" w14:textId="77777777" w:rsidR="00113AAD" w:rsidRPr="00150F26" w:rsidRDefault="00113AAD" w:rsidP="00B5243C">
            <w:pPr>
              <w:spacing w:after="0"/>
              <w:rPr>
                <w:rFonts w:ascii="Times New Roman" w:hAnsi="Times New Roman"/>
                <w:b/>
                <w:bCs/>
                <w:i/>
              </w:rPr>
            </w:pPr>
          </w:p>
        </w:tc>
      </w:tr>
    </w:tbl>
    <w:p w14:paraId="5073B5A6" w14:textId="77777777" w:rsidR="00113AAD" w:rsidRPr="00150F26" w:rsidRDefault="00113AAD" w:rsidP="00113AAD">
      <w:pPr>
        <w:ind w:firstLine="709"/>
        <w:rPr>
          <w:rFonts w:ascii="Times New Roman" w:hAnsi="Times New Roman"/>
          <w:i/>
        </w:rPr>
        <w:sectPr w:rsidR="00113AAD" w:rsidRPr="00150F26" w:rsidSect="003E4328">
          <w:pgSz w:w="16840" w:h="11907" w:orient="landscape"/>
          <w:pgMar w:top="851" w:right="1134" w:bottom="851" w:left="992" w:header="709" w:footer="709" w:gutter="0"/>
          <w:cols w:space="720"/>
        </w:sectPr>
      </w:pPr>
    </w:p>
    <w:p w14:paraId="020C7B99" w14:textId="77777777" w:rsidR="00113AAD" w:rsidRPr="00150F26" w:rsidRDefault="00113AAD" w:rsidP="00113AAD">
      <w:pPr>
        <w:spacing w:after="0"/>
        <w:ind w:left="1353"/>
        <w:rPr>
          <w:rFonts w:ascii="Times New Roman" w:hAnsi="Times New Roman"/>
          <w:b/>
          <w:bCs/>
        </w:rPr>
      </w:pPr>
      <w:r w:rsidRPr="00150F26">
        <w:rPr>
          <w:rFonts w:ascii="Times New Roman" w:hAnsi="Times New Roman"/>
          <w:b/>
          <w:bCs/>
        </w:rPr>
        <w:lastRenderedPageBreak/>
        <w:t>3. УСЛОВИЯ РЕАЛИЗАЦИИ УЧЕБНОЙ ДИСЦИПЛИНЫ</w:t>
      </w:r>
    </w:p>
    <w:p w14:paraId="33EE56CD" w14:textId="77777777" w:rsidR="00113AAD" w:rsidRPr="00150F26" w:rsidRDefault="00113AAD" w:rsidP="00113AAD">
      <w:pPr>
        <w:suppressAutoHyphens/>
        <w:spacing w:after="0"/>
        <w:ind w:firstLine="709"/>
        <w:jc w:val="both"/>
        <w:rPr>
          <w:rFonts w:ascii="Times New Roman" w:hAnsi="Times New Roman"/>
          <w:bCs/>
          <w:sz w:val="24"/>
          <w:szCs w:val="24"/>
        </w:rPr>
      </w:pPr>
      <w:r w:rsidRPr="00150F2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984D57C" w14:textId="77777777" w:rsidR="00113AAD" w:rsidRPr="00150F26" w:rsidRDefault="00113AAD" w:rsidP="00113AAD">
      <w:pPr>
        <w:suppressAutoHyphens/>
        <w:autoSpaceDE w:val="0"/>
        <w:autoSpaceDN w:val="0"/>
        <w:adjustRightInd w:val="0"/>
        <w:spacing w:after="0"/>
        <w:ind w:firstLine="709"/>
        <w:jc w:val="both"/>
        <w:rPr>
          <w:rFonts w:ascii="Times New Roman" w:hAnsi="Times New Roman"/>
          <w:sz w:val="24"/>
          <w:szCs w:val="24"/>
          <w:lang w:eastAsia="en-US"/>
        </w:rPr>
      </w:pPr>
      <w:r w:rsidRPr="00150F26">
        <w:rPr>
          <w:rFonts w:ascii="Times New Roman" w:hAnsi="Times New Roman"/>
          <w:bCs/>
          <w:sz w:val="24"/>
          <w:szCs w:val="24"/>
        </w:rPr>
        <w:t>Кабинет</w:t>
      </w:r>
      <w:r w:rsidRPr="00150F26">
        <w:rPr>
          <w:rFonts w:ascii="Times New Roman" w:hAnsi="Times New Roman"/>
          <w:bCs/>
          <w:i/>
          <w:sz w:val="24"/>
          <w:szCs w:val="24"/>
        </w:rPr>
        <w:t xml:space="preserve"> </w:t>
      </w:r>
      <w:r w:rsidRPr="00150F26">
        <w:rPr>
          <w:rFonts w:ascii="Times New Roman" w:hAnsi="Times New Roman"/>
          <w:bCs/>
          <w:sz w:val="24"/>
          <w:szCs w:val="24"/>
        </w:rPr>
        <w:t>«Социально-гуманитарных дисциплин»</w:t>
      </w:r>
      <w:r w:rsidRPr="00150F26">
        <w:rPr>
          <w:rFonts w:ascii="Times New Roman" w:hAnsi="Times New Roman"/>
          <w:sz w:val="24"/>
          <w:szCs w:val="24"/>
          <w:lang w:eastAsia="en-US"/>
        </w:rPr>
        <w:t>, оснащенный о</w:t>
      </w:r>
      <w:r w:rsidRPr="00150F26">
        <w:rPr>
          <w:rFonts w:ascii="Times New Roman" w:hAnsi="Times New Roman"/>
          <w:bCs/>
          <w:sz w:val="24"/>
          <w:szCs w:val="24"/>
          <w:lang w:eastAsia="en-US"/>
        </w:rPr>
        <w:t xml:space="preserve">борудованием: </w:t>
      </w:r>
    </w:p>
    <w:p w14:paraId="57FECCD0" w14:textId="77777777" w:rsidR="00113AAD" w:rsidRPr="00150F26" w:rsidRDefault="00113AAD" w:rsidP="00113AAD">
      <w:pPr>
        <w:tabs>
          <w:tab w:val="left" w:pos="993"/>
        </w:tabs>
        <w:suppressAutoHyphens/>
        <w:spacing w:after="0"/>
        <w:ind w:firstLine="709"/>
        <w:jc w:val="both"/>
        <w:rPr>
          <w:rFonts w:ascii="Times New Roman" w:hAnsi="Times New Roman"/>
          <w:bCs/>
          <w:iCs/>
          <w:sz w:val="24"/>
          <w:szCs w:val="24"/>
        </w:rPr>
      </w:pPr>
      <w:r w:rsidRPr="00150F26">
        <w:rPr>
          <w:rFonts w:ascii="Times New Roman" w:hAnsi="Times New Roman"/>
          <w:bCs/>
          <w:iCs/>
          <w:sz w:val="24"/>
          <w:szCs w:val="24"/>
        </w:rPr>
        <w:t>-</w:t>
      </w:r>
      <w:r w:rsidRPr="00150F26">
        <w:rPr>
          <w:rFonts w:ascii="Times New Roman" w:hAnsi="Times New Roman"/>
          <w:bCs/>
          <w:iCs/>
          <w:sz w:val="24"/>
          <w:szCs w:val="24"/>
        </w:rPr>
        <w:tab/>
        <w:t>автоматизированное рабочее место преподавателя;</w:t>
      </w:r>
    </w:p>
    <w:p w14:paraId="65042E70" w14:textId="77777777" w:rsidR="00113AAD" w:rsidRPr="00150F26" w:rsidRDefault="00113AAD" w:rsidP="00113AAD">
      <w:pPr>
        <w:tabs>
          <w:tab w:val="left" w:pos="993"/>
        </w:tabs>
        <w:suppressAutoHyphens/>
        <w:spacing w:after="0"/>
        <w:ind w:firstLine="709"/>
        <w:jc w:val="both"/>
        <w:rPr>
          <w:rFonts w:ascii="Times New Roman" w:hAnsi="Times New Roman"/>
          <w:bCs/>
          <w:iCs/>
          <w:sz w:val="24"/>
          <w:szCs w:val="24"/>
        </w:rPr>
      </w:pPr>
      <w:r w:rsidRPr="00150F26">
        <w:rPr>
          <w:rFonts w:ascii="Times New Roman" w:hAnsi="Times New Roman"/>
          <w:bCs/>
          <w:iCs/>
          <w:sz w:val="24"/>
          <w:szCs w:val="24"/>
        </w:rPr>
        <w:t>-</w:t>
      </w:r>
      <w:r w:rsidRPr="00150F26">
        <w:rPr>
          <w:rFonts w:ascii="Times New Roman" w:hAnsi="Times New Roman"/>
          <w:bCs/>
          <w:iCs/>
          <w:sz w:val="24"/>
          <w:szCs w:val="24"/>
        </w:rPr>
        <w:tab/>
        <w:t>рабочие места обучающихся;</w:t>
      </w:r>
    </w:p>
    <w:p w14:paraId="6C766796" w14:textId="77777777" w:rsidR="00113AAD" w:rsidRPr="00150F26" w:rsidRDefault="00113AAD" w:rsidP="00113AAD">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150F26">
        <w:t xml:space="preserve">комплект учебно-наглядных пособий, </w:t>
      </w:r>
    </w:p>
    <w:p w14:paraId="1570CAB9" w14:textId="77777777" w:rsidR="00113AAD" w:rsidRPr="00150F26" w:rsidRDefault="00113AAD" w:rsidP="00113AAD">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150F26">
        <w:t>комплекты раздаточных материалов.</w:t>
      </w:r>
    </w:p>
    <w:p w14:paraId="231DDDF8" w14:textId="77777777" w:rsidR="00113AAD" w:rsidRPr="00150F26" w:rsidRDefault="00113AAD" w:rsidP="00113AAD">
      <w:pPr>
        <w:suppressAutoHyphens/>
        <w:spacing w:after="0"/>
        <w:ind w:firstLine="709"/>
        <w:jc w:val="both"/>
        <w:rPr>
          <w:rFonts w:ascii="Times New Roman" w:hAnsi="Times New Roman"/>
          <w:bCs/>
          <w:sz w:val="24"/>
          <w:szCs w:val="24"/>
          <w:lang w:eastAsia="en-US"/>
        </w:rPr>
      </w:pPr>
      <w:r w:rsidRPr="00150F26">
        <w:rPr>
          <w:rFonts w:ascii="Times New Roman" w:hAnsi="Times New Roman"/>
          <w:sz w:val="24"/>
          <w:szCs w:val="24"/>
          <w:lang w:eastAsia="en-US"/>
        </w:rPr>
        <w:t>т</w:t>
      </w:r>
      <w:r w:rsidRPr="00150F26">
        <w:rPr>
          <w:rFonts w:ascii="Times New Roman" w:hAnsi="Times New Roman"/>
          <w:bCs/>
          <w:sz w:val="24"/>
          <w:szCs w:val="24"/>
          <w:lang w:eastAsia="en-US"/>
        </w:rPr>
        <w:t xml:space="preserve">ехническими средствами обучения: </w:t>
      </w:r>
    </w:p>
    <w:p w14:paraId="4BD946DD" w14:textId="77777777" w:rsidR="00113AAD" w:rsidRPr="00150F26" w:rsidRDefault="00113AAD" w:rsidP="00113AAD">
      <w:pPr>
        <w:tabs>
          <w:tab w:val="left" w:pos="993"/>
        </w:tabs>
        <w:suppressAutoHyphens/>
        <w:spacing w:after="0"/>
        <w:ind w:firstLine="709"/>
        <w:jc w:val="both"/>
        <w:rPr>
          <w:rFonts w:ascii="Times New Roman" w:hAnsi="Times New Roman"/>
          <w:sz w:val="24"/>
          <w:szCs w:val="24"/>
        </w:rPr>
      </w:pPr>
      <w:r w:rsidRPr="00150F26">
        <w:rPr>
          <w:rFonts w:ascii="Times New Roman" w:hAnsi="Times New Roman"/>
          <w:bCs/>
          <w:iCs/>
          <w:sz w:val="24"/>
          <w:szCs w:val="24"/>
        </w:rPr>
        <w:t>-</w:t>
      </w:r>
      <w:r w:rsidRPr="00150F26">
        <w:rPr>
          <w:rFonts w:ascii="Times New Roman" w:hAnsi="Times New Roman"/>
          <w:bCs/>
          <w:iCs/>
          <w:sz w:val="24"/>
          <w:szCs w:val="24"/>
        </w:rPr>
        <w:tab/>
      </w:r>
      <w:r w:rsidRPr="00150F26">
        <w:rPr>
          <w:rFonts w:ascii="Times New Roman" w:hAnsi="Times New Roman"/>
          <w:sz w:val="24"/>
          <w:szCs w:val="24"/>
        </w:rPr>
        <w:t>интерактивный комплекс.</w:t>
      </w:r>
    </w:p>
    <w:p w14:paraId="698068F8" w14:textId="77777777" w:rsidR="00113AAD" w:rsidRPr="00150F26" w:rsidRDefault="00113AAD" w:rsidP="00113AAD">
      <w:pPr>
        <w:suppressAutoHyphens/>
        <w:spacing w:after="0"/>
        <w:ind w:firstLine="709"/>
        <w:jc w:val="both"/>
        <w:rPr>
          <w:rFonts w:ascii="Times New Roman" w:hAnsi="Times New Roman"/>
          <w:bCs/>
          <w:sz w:val="24"/>
          <w:szCs w:val="24"/>
        </w:rPr>
      </w:pPr>
    </w:p>
    <w:p w14:paraId="7E47E661" w14:textId="77777777" w:rsidR="00113AAD" w:rsidRPr="00150F26" w:rsidRDefault="00113AAD" w:rsidP="00113AAD">
      <w:pPr>
        <w:suppressAutoHyphens/>
        <w:spacing w:after="0"/>
        <w:ind w:firstLine="709"/>
        <w:jc w:val="both"/>
        <w:rPr>
          <w:rFonts w:ascii="Times New Roman" w:hAnsi="Times New Roman"/>
          <w:b/>
          <w:bCs/>
          <w:sz w:val="24"/>
          <w:szCs w:val="24"/>
        </w:rPr>
      </w:pPr>
      <w:r w:rsidRPr="00150F26">
        <w:rPr>
          <w:rFonts w:ascii="Times New Roman" w:hAnsi="Times New Roman"/>
          <w:b/>
          <w:bCs/>
          <w:sz w:val="24"/>
          <w:szCs w:val="24"/>
        </w:rPr>
        <w:t>3.2. Информационное обеспечение реализации программы</w:t>
      </w:r>
    </w:p>
    <w:p w14:paraId="275E13D9" w14:textId="77777777" w:rsidR="00113AAD" w:rsidRPr="00150F26" w:rsidRDefault="00113AAD" w:rsidP="00113AAD">
      <w:pPr>
        <w:suppressAutoHyphens/>
        <w:spacing w:after="0"/>
        <w:ind w:firstLine="709"/>
        <w:jc w:val="both"/>
        <w:rPr>
          <w:rFonts w:ascii="Times New Roman" w:hAnsi="Times New Roman"/>
          <w:bCs/>
          <w:sz w:val="24"/>
          <w:szCs w:val="24"/>
        </w:rPr>
      </w:pPr>
      <w:r w:rsidRPr="00150F26">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150F26">
        <w:rPr>
          <w:rFonts w:ascii="Times New Roman" w:hAnsi="Times New Roman"/>
          <w:sz w:val="24"/>
          <w:szCs w:val="24"/>
        </w:rPr>
        <w:t xml:space="preserve"> При формировании </w:t>
      </w:r>
      <w:r w:rsidRPr="00150F2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F2C2201" w14:textId="77777777" w:rsidR="00113AAD" w:rsidRPr="00150F26" w:rsidRDefault="00113AAD" w:rsidP="00113AAD">
      <w:pPr>
        <w:suppressAutoHyphens/>
        <w:spacing w:after="0"/>
        <w:ind w:firstLine="709"/>
        <w:jc w:val="both"/>
        <w:rPr>
          <w:rFonts w:ascii="Times New Roman" w:hAnsi="Times New Roman"/>
          <w:sz w:val="24"/>
          <w:szCs w:val="24"/>
        </w:rPr>
      </w:pPr>
    </w:p>
    <w:p w14:paraId="3B2166B7" w14:textId="77777777" w:rsidR="00113AAD" w:rsidRPr="00150F26" w:rsidRDefault="00113AAD" w:rsidP="00113AAD">
      <w:pPr>
        <w:suppressAutoHyphens/>
        <w:spacing w:after="0"/>
        <w:ind w:firstLine="709"/>
        <w:jc w:val="both"/>
        <w:rPr>
          <w:rFonts w:ascii="Times New Roman" w:hAnsi="Times New Roman"/>
          <w:b/>
          <w:sz w:val="24"/>
          <w:szCs w:val="24"/>
        </w:rPr>
      </w:pPr>
      <w:r w:rsidRPr="00150F26">
        <w:rPr>
          <w:rFonts w:ascii="Times New Roman" w:hAnsi="Times New Roman"/>
          <w:b/>
          <w:sz w:val="24"/>
          <w:szCs w:val="24"/>
        </w:rPr>
        <w:t>3.2.1. Основные печатные и электронные издания</w:t>
      </w:r>
    </w:p>
    <w:p w14:paraId="0B6E58F8" w14:textId="77777777" w:rsidR="00113AAD" w:rsidRPr="00150F26" w:rsidRDefault="00113AAD" w:rsidP="00113AAD">
      <w:pPr>
        <w:pStyle w:val="a3"/>
        <w:numPr>
          <w:ilvl w:val="0"/>
          <w:numId w:val="3"/>
        </w:numPr>
        <w:spacing w:before="0" w:after="0" w:line="276" w:lineRule="auto"/>
        <w:ind w:left="0" w:firstLine="709"/>
        <w:contextualSpacing/>
        <w:jc w:val="both"/>
      </w:pPr>
      <w:r w:rsidRPr="00150F26">
        <w:t xml:space="preserve">Елагина, В. Б. Менеджмент качества и основы бережливого </w:t>
      </w:r>
      <w:proofErr w:type="gramStart"/>
      <w:r w:rsidRPr="00150F26">
        <w:t>производства :</w:t>
      </w:r>
      <w:proofErr w:type="gramEnd"/>
      <w:r w:rsidRPr="00150F26">
        <w:t xml:space="preserve"> учебное пособие / В. Б. Елагина, Г. Р. Царева. – Йошкар-</w:t>
      </w:r>
      <w:proofErr w:type="gramStart"/>
      <w:r w:rsidRPr="00150F26">
        <w:t>Ола :</w:t>
      </w:r>
      <w:proofErr w:type="gramEnd"/>
      <w:r w:rsidRPr="00150F26">
        <w:t xml:space="preserve"> ПГТУ, 2019. – 178 с. – ISBN 978-5-8158-2163-7. – </w:t>
      </w:r>
      <w:proofErr w:type="gramStart"/>
      <w:r w:rsidRPr="00150F26">
        <w:t>Текст :</w:t>
      </w:r>
      <w:proofErr w:type="gramEnd"/>
      <w:r w:rsidRPr="00150F26">
        <w:t xml:space="preserve"> электронный // Лань : электронно-библиотечная система. – URL: https://e.lanbook.com/book/157465 (дата обращения: 12.07.2021). – Режим доступа: для </w:t>
      </w:r>
      <w:proofErr w:type="spellStart"/>
      <w:r w:rsidRPr="00150F26">
        <w:t>авториз</w:t>
      </w:r>
      <w:proofErr w:type="spellEnd"/>
      <w:r w:rsidRPr="00150F26">
        <w:t>. пользователей.</w:t>
      </w:r>
    </w:p>
    <w:p w14:paraId="2357D772" w14:textId="77777777" w:rsidR="00113AAD" w:rsidRPr="00150F26" w:rsidRDefault="00113AAD" w:rsidP="00113AAD">
      <w:pPr>
        <w:pStyle w:val="a3"/>
        <w:numPr>
          <w:ilvl w:val="0"/>
          <w:numId w:val="3"/>
        </w:numPr>
        <w:spacing w:before="0" w:after="0" w:line="276" w:lineRule="auto"/>
        <w:ind w:left="0" w:firstLine="709"/>
        <w:contextualSpacing/>
        <w:jc w:val="both"/>
      </w:pPr>
      <w:r w:rsidRPr="00150F26">
        <w:t xml:space="preserve">Комков, В. А. Энергосбережение в жилищно-коммунальном </w:t>
      </w:r>
      <w:proofErr w:type="gramStart"/>
      <w:r w:rsidRPr="00150F26">
        <w:t>хозяйстве :</w:t>
      </w:r>
      <w:proofErr w:type="gramEnd"/>
      <w:r w:rsidRPr="00150F26">
        <w:t xml:space="preserve"> учебное пособие / В. А. Комков, Н. С. </w:t>
      </w:r>
      <w:proofErr w:type="spellStart"/>
      <w:r w:rsidRPr="00150F26">
        <w:t>Тимахова</w:t>
      </w:r>
      <w:proofErr w:type="spellEnd"/>
      <w:r w:rsidRPr="00150F26">
        <w:t>. – 2-е изд. – Москва : ИНФРА-М, 2021. – 204 с. – (Среднее профессиональное образование). – ISBN 978-5-16-006849-7. – Текст: электронный. – URL: https://znanium.com/catalog/product/1195621 (дата обращения: 22.08.2021). – Режим доступа: по подписке.</w:t>
      </w:r>
    </w:p>
    <w:p w14:paraId="7BF0F079" w14:textId="77777777" w:rsidR="00113AAD" w:rsidRPr="00150F26" w:rsidRDefault="00113AAD" w:rsidP="00113AAD">
      <w:pPr>
        <w:pStyle w:val="a3"/>
        <w:numPr>
          <w:ilvl w:val="0"/>
          <w:numId w:val="3"/>
        </w:numPr>
        <w:spacing w:before="0" w:after="0" w:line="276" w:lineRule="auto"/>
        <w:ind w:left="0" w:firstLine="709"/>
        <w:contextualSpacing/>
        <w:jc w:val="both"/>
      </w:pPr>
      <w:r w:rsidRPr="00150F26">
        <w:t xml:space="preserve">Шитов, В. Н. Организация </w:t>
      </w:r>
      <w:proofErr w:type="spellStart"/>
      <w:r w:rsidRPr="00150F26">
        <w:t>ресурсоснабжения</w:t>
      </w:r>
      <w:proofErr w:type="spellEnd"/>
      <w:r w:rsidRPr="00150F26">
        <w:t xml:space="preserve"> жилищно-коммунального </w:t>
      </w:r>
      <w:proofErr w:type="gramStart"/>
      <w:r w:rsidRPr="00150F26">
        <w:t>хозяйства :</w:t>
      </w:r>
      <w:proofErr w:type="gramEnd"/>
      <w:r w:rsidRPr="00150F26">
        <w:t xml:space="preserve"> учебное пособие / В.Н. Шитов. – </w:t>
      </w:r>
      <w:proofErr w:type="gramStart"/>
      <w:r w:rsidRPr="00150F26">
        <w:t>Москва :</w:t>
      </w:r>
      <w:proofErr w:type="gramEnd"/>
      <w:r w:rsidRPr="00150F26">
        <w:t xml:space="preserve"> ИНФРА-М, 2021. – 309 с. – (Среднее профессиональное образование). – DOI 10.12737/1002912. – ISBN 978-5-16-014757-4. – </w:t>
      </w:r>
      <w:proofErr w:type="gramStart"/>
      <w:r w:rsidRPr="00150F26">
        <w:t>Текст :</w:t>
      </w:r>
      <w:proofErr w:type="gramEnd"/>
      <w:r w:rsidRPr="00150F26">
        <w:t xml:space="preserve"> электронный. – URL: https://znanium.com/catalog/product/1002912 (дата обращения: 22.08.2021). – Режим доступа: по подписке.</w:t>
      </w:r>
    </w:p>
    <w:p w14:paraId="65465DC5" w14:textId="77777777" w:rsidR="00113AAD" w:rsidRPr="00150F26" w:rsidRDefault="00113AAD" w:rsidP="00113AAD">
      <w:pPr>
        <w:pStyle w:val="a3"/>
        <w:numPr>
          <w:ilvl w:val="0"/>
          <w:numId w:val="3"/>
        </w:numPr>
        <w:spacing w:before="0" w:after="0" w:line="276" w:lineRule="auto"/>
        <w:ind w:left="0" w:firstLine="709"/>
        <w:jc w:val="both"/>
      </w:pPr>
      <w:r w:rsidRPr="00150F26">
        <w:t xml:space="preserve">Бурнашева Э. П. Основы бережливого производства. Учебное пособие для СПО, </w:t>
      </w:r>
      <w:r w:rsidRPr="00150F26">
        <w:rPr>
          <w:rFonts w:eastAsia="Calibri"/>
          <w:lang w:eastAsia="en-US"/>
        </w:rPr>
        <w:t>— Санкт-</w:t>
      </w:r>
      <w:proofErr w:type="gramStart"/>
      <w:r w:rsidRPr="00150F26">
        <w:rPr>
          <w:rFonts w:eastAsia="Calibri"/>
          <w:lang w:eastAsia="en-US"/>
        </w:rPr>
        <w:t>Петербург :</w:t>
      </w:r>
      <w:proofErr w:type="gramEnd"/>
      <w:r w:rsidRPr="00150F26">
        <w:rPr>
          <w:rFonts w:eastAsia="Calibri"/>
          <w:lang w:eastAsia="en-US"/>
        </w:rPr>
        <w:t xml:space="preserve"> Лань, 2020. —</w:t>
      </w:r>
      <w:r w:rsidRPr="00150F26">
        <w:t xml:space="preserve">80 стр.-  </w:t>
      </w:r>
      <w:r w:rsidRPr="00150F26">
        <w:rPr>
          <w:lang w:val="en-US"/>
        </w:rPr>
        <w:t>ISBN</w:t>
      </w:r>
      <w:r w:rsidRPr="00150F26">
        <w:t xml:space="preserve"> 978-5-507-44560-8</w:t>
      </w:r>
    </w:p>
    <w:p w14:paraId="57884CAB" w14:textId="77777777" w:rsidR="00113AAD" w:rsidRPr="00150F26" w:rsidRDefault="00113AAD" w:rsidP="00113AAD">
      <w:pPr>
        <w:spacing w:after="0"/>
        <w:ind w:firstLine="709"/>
        <w:contextualSpacing/>
        <w:rPr>
          <w:rFonts w:ascii="Times New Roman" w:hAnsi="Times New Roman"/>
          <w:b/>
          <w:sz w:val="24"/>
          <w:szCs w:val="24"/>
        </w:rPr>
      </w:pPr>
      <w:r w:rsidRPr="00150F26">
        <w:rPr>
          <w:rFonts w:ascii="Times New Roman" w:hAnsi="Times New Roman"/>
          <w:b/>
          <w:sz w:val="24"/>
          <w:szCs w:val="24"/>
        </w:rPr>
        <w:t>3.2.2. Дополнительные источники</w:t>
      </w:r>
    </w:p>
    <w:p w14:paraId="22F230DD" w14:textId="77777777" w:rsidR="00113AAD" w:rsidRPr="00150F26" w:rsidRDefault="00113AAD" w:rsidP="00113AAD">
      <w:pPr>
        <w:spacing w:after="0"/>
        <w:ind w:firstLine="709"/>
        <w:contextualSpacing/>
        <w:rPr>
          <w:rFonts w:ascii="Times New Roman" w:hAnsi="Times New Roman"/>
          <w:sz w:val="24"/>
          <w:szCs w:val="24"/>
        </w:rPr>
      </w:pPr>
      <w:r w:rsidRPr="00150F26">
        <w:rPr>
          <w:rFonts w:ascii="Times New Roman" w:hAnsi="Times New Roman"/>
          <w:sz w:val="24"/>
          <w:szCs w:val="24"/>
        </w:rPr>
        <w:t xml:space="preserve">1. </w:t>
      </w:r>
      <w:proofErr w:type="spellStart"/>
      <w:r w:rsidRPr="00150F26">
        <w:rPr>
          <w:rFonts w:ascii="Times New Roman" w:hAnsi="Times New Roman"/>
          <w:sz w:val="24"/>
          <w:szCs w:val="24"/>
          <w:lang w:val="en-US"/>
        </w:rPr>
        <w:t>LeanZone</w:t>
      </w:r>
      <w:proofErr w:type="spellEnd"/>
      <w:r w:rsidRPr="00150F26">
        <w:rPr>
          <w:rFonts w:ascii="Times New Roman" w:hAnsi="Times New Roman"/>
          <w:sz w:val="24"/>
          <w:szCs w:val="24"/>
        </w:rPr>
        <w:t>.</w:t>
      </w:r>
      <w:proofErr w:type="spellStart"/>
      <w:r w:rsidRPr="00150F26">
        <w:rPr>
          <w:rFonts w:ascii="Times New Roman" w:hAnsi="Times New Roman"/>
          <w:sz w:val="24"/>
          <w:szCs w:val="24"/>
          <w:lang w:val="en-US"/>
        </w:rPr>
        <w:t>ru</w:t>
      </w:r>
      <w:proofErr w:type="spellEnd"/>
      <w:r w:rsidRPr="00150F26">
        <w:rPr>
          <w:rFonts w:ascii="Times New Roman" w:hAnsi="Times New Roman"/>
          <w:sz w:val="24"/>
          <w:szCs w:val="24"/>
        </w:rPr>
        <w:t xml:space="preserve">: бережливое производство и бережное управление - открытый портал [Электронный ресурс]. – </w:t>
      </w:r>
      <w:r w:rsidRPr="00150F26">
        <w:rPr>
          <w:rFonts w:ascii="Times New Roman" w:hAnsi="Times New Roman"/>
          <w:sz w:val="24"/>
          <w:szCs w:val="24"/>
          <w:lang w:val="en-US"/>
        </w:rPr>
        <w:t>URL</w:t>
      </w:r>
      <w:r w:rsidRPr="00150F26">
        <w:rPr>
          <w:rFonts w:ascii="Times New Roman" w:hAnsi="Times New Roman"/>
          <w:sz w:val="24"/>
          <w:szCs w:val="24"/>
        </w:rPr>
        <w:t xml:space="preserve">: </w:t>
      </w:r>
      <w:r w:rsidRPr="00150F26">
        <w:rPr>
          <w:rFonts w:ascii="Times New Roman" w:hAnsi="Times New Roman"/>
          <w:sz w:val="24"/>
          <w:szCs w:val="24"/>
          <w:lang w:val="en-US"/>
        </w:rPr>
        <w:t>http</w:t>
      </w:r>
      <w:r w:rsidRPr="00150F26">
        <w:rPr>
          <w:rFonts w:ascii="Times New Roman" w:hAnsi="Times New Roman"/>
          <w:sz w:val="24"/>
          <w:szCs w:val="24"/>
        </w:rPr>
        <w:t>://</w:t>
      </w:r>
      <w:proofErr w:type="spellStart"/>
      <w:r w:rsidRPr="00150F26">
        <w:rPr>
          <w:rFonts w:ascii="Times New Roman" w:hAnsi="Times New Roman"/>
          <w:sz w:val="24"/>
          <w:szCs w:val="24"/>
          <w:lang w:val="en-US"/>
        </w:rPr>
        <w:t>leanzone</w:t>
      </w:r>
      <w:proofErr w:type="spellEnd"/>
      <w:r w:rsidRPr="00150F26">
        <w:rPr>
          <w:rFonts w:ascii="Times New Roman" w:hAnsi="Times New Roman"/>
          <w:sz w:val="24"/>
          <w:szCs w:val="24"/>
        </w:rPr>
        <w:t>.</w:t>
      </w:r>
      <w:proofErr w:type="spellStart"/>
      <w:r w:rsidRPr="00150F26">
        <w:rPr>
          <w:rFonts w:ascii="Times New Roman" w:hAnsi="Times New Roman"/>
          <w:sz w:val="24"/>
          <w:szCs w:val="24"/>
          <w:lang w:val="en-US"/>
        </w:rPr>
        <w:t>ru</w:t>
      </w:r>
      <w:proofErr w:type="spellEnd"/>
      <w:r w:rsidRPr="00150F26">
        <w:rPr>
          <w:rFonts w:ascii="Times New Roman" w:hAnsi="Times New Roman"/>
          <w:sz w:val="24"/>
          <w:szCs w:val="24"/>
        </w:rPr>
        <w:t>/</w:t>
      </w:r>
    </w:p>
    <w:p w14:paraId="4049419D" w14:textId="77777777" w:rsidR="00113AAD" w:rsidRPr="00150F26" w:rsidRDefault="00113AAD" w:rsidP="00113AAD">
      <w:pPr>
        <w:spacing w:after="0"/>
        <w:ind w:firstLine="709"/>
        <w:contextualSpacing/>
        <w:rPr>
          <w:rFonts w:ascii="Times New Roman" w:hAnsi="Times New Roman"/>
          <w:sz w:val="24"/>
          <w:szCs w:val="24"/>
        </w:rPr>
      </w:pPr>
      <w:r w:rsidRPr="00150F26">
        <w:rPr>
          <w:rFonts w:ascii="Times New Roman" w:hAnsi="Times New Roman"/>
          <w:sz w:val="24"/>
          <w:szCs w:val="24"/>
        </w:rPr>
        <w:t xml:space="preserve">2. Практика внедрения бережливого производства [Электронный ресурс]. – </w:t>
      </w:r>
      <w:r w:rsidRPr="00150F26">
        <w:rPr>
          <w:rFonts w:ascii="Times New Roman" w:hAnsi="Times New Roman"/>
          <w:sz w:val="24"/>
          <w:szCs w:val="24"/>
          <w:lang w:val="en-US"/>
        </w:rPr>
        <w:t>URL</w:t>
      </w:r>
      <w:r w:rsidRPr="00150F26">
        <w:rPr>
          <w:rFonts w:ascii="Times New Roman" w:hAnsi="Times New Roman"/>
          <w:sz w:val="24"/>
          <w:szCs w:val="24"/>
        </w:rPr>
        <w:t xml:space="preserve">: </w:t>
      </w:r>
      <w:proofErr w:type="spellStart"/>
      <w:r w:rsidRPr="00150F26">
        <w:rPr>
          <w:rFonts w:ascii="Times New Roman" w:hAnsi="Times New Roman"/>
          <w:sz w:val="24"/>
          <w:szCs w:val="24"/>
          <w:lang w:val="en-US"/>
        </w:rPr>
        <w:t>Leanbase</w:t>
      </w:r>
      <w:proofErr w:type="spellEnd"/>
      <w:r w:rsidRPr="00150F26">
        <w:rPr>
          <w:rFonts w:ascii="Times New Roman" w:hAnsi="Times New Roman"/>
          <w:sz w:val="24"/>
          <w:szCs w:val="24"/>
        </w:rPr>
        <w:t>.</w:t>
      </w:r>
      <w:proofErr w:type="spellStart"/>
      <w:r w:rsidRPr="00150F26">
        <w:rPr>
          <w:rFonts w:ascii="Times New Roman" w:hAnsi="Times New Roman"/>
          <w:sz w:val="24"/>
          <w:szCs w:val="24"/>
          <w:lang w:val="en-US"/>
        </w:rPr>
        <w:t>ru</w:t>
      </w:r>
      <w:proofErr w:type="spellEnd"/>
    </w:p>
    <w:p w14:paraId="5566E7C5" w14:textId="77777777" w:rsidR="00113AAD" w:rsidRPr="00150F26" w:rsidRDefault="00113AAD" w:rsidP="00113AAD">
      <w:pPr>
        <w:spacing w:after="0"/>
        <w:ind w:firstLine="709"/>
        <w:contextualSpacing/>
        <w:rPr>
          <w:rFonts w:ascii="Times New Roman" w:hAnsi="Times New Roman"/>
          <w:sz w:val="24"/>
          <w:szCs w:val="24"/>
        </w:rPr>
      </w:pPr>
      <w:r w:rsidRPr="00150F26">
        <w:rPr>
          <w:rFonts w:ascii="Times New Roman" w:hAnsi="Times New Roman"/>
          <w:sz w:val="24"/>
          <w:szCs w:val="24"/>
        </w:rPr>
        <w:t xml:space="preserve">3. Leaninfo.ru: блог о производственном менеджменте [Электронный ресурс]. – </w:t>
      </w:r>
      <w:r w:rsidRPr="00150F26">
        <w:rPr>
          <w:rFonts w:ascii="Times New Roman" w:hAnsi="Times New Roman"/>
          <w:sz w:val="24"/>
          <w:szCs w:val="24"/>
          <w:lang w:val="en-US"/>
        </w:rPr>
        <w:t>URL</w:t>
      </w:r>
      <w:r w:rsidRPr="00150F26">
        <w:rPr>
          <w:rFonts w:ascii="Times New Roman" w:hAnsi="Times New Roman"/>
          <w:sz w:val="24"/>
          <w:szCs w:val="24"/>
        </w:rPr>
        <w:t xml:space="preserve">: </w:t>
      </w:r>
      <w:proofErr w:type="spellStart"/>
      <w:r w:rsidRPr="00150F26">
        <w:rPr>
          <w:rFonts w:ascii="Times New Roman" w:hAnsi="Times New Roman"/>
          <w:sz w:val="24"/>
          <w:szCs w:val="24"/>
          <w:lang w:val="en-US"/>
        </w:rPr>
        <w:t>Leaninfo</w:t>
      </w:r>
      <w:proofErr w:type="spellEnd"/>
      <w:r w:rsidRPr="00150F26">
        <w:rPr>
          <w:rFonts w:ascii="Times New Roman" w:hAnsi="Times New Roman"/>
          <w:sz w:val="24"/>
          <w:szCs w:val="24"/>
        </w:rPr>
        <w:t>.</w:t>
      </w:r>
      <w:proofErr w:type="spellStart"/>
      <w:r w:rsidRPr="00150F26">
        <w:rPr>
          <w:rFonts w:ascii="Times New Roman" w:hAnsi="Times New Roman"/>
          <w:sz w:val="24"/>
          <w:szCs w:val="24"/>
          <w:lang w:val="en-US"/>
        </w:rPr>
        <w:t>ru</w:t>
      </w:r>
      <w:proofErr w:type="spellEnd"/>
    </w:p>
    <w:p w14:paraId="67D65232" w14:textId="77777777" w:rsidR="00113AAD" w:rsidRPr="00150F26" w:rsidRDefault="00113AAD" w:rsidP="00113AAD">
      <w:pPr>
        <w:spacing w:after="0"/>
        <w:ind w:firstLine="709"/>
        <w:contextualSpacing/>
        <w:rPr>
          <w:rFonts w:ascii="Times New Roman" w:hAnsi="Times New Roman"/>
          <w:sz w:val="24"/>
          <w:szCs w:val="24"/>
        </w:rPr>
      </w:pPr>
      <w:r w:rsidRPr="00150F26">
        <w:rPr>
          <w:rFonts w:ascii="Times New Roman" w:hAnsi="Times New Roman"/>
          <w:sz w:val="24"/>
          <w:szCs w:val="24"/>
        </w:rPr>
        <w:t xml:space="preserve">4. </w:t>
      </w:r>
      <w:proofErr w:type="spellStart"/>
      <w:r w:rsidRPr="00150F26">
        <w:rPr>
          <w:rFonts w:ascii="Times New Roman" w:hAnsi="Times New Roman"/>
          <w:sz w:val="24"/>
          <w:szCs w:val="24"/>
        </w:rPr>
        <w:t>Лайкер</w:t>
      </w:r>
      <w:proofErr w:type="spellEnd"/>
      <w:r w:rsidRPr="00150F26">
        <w:rPr>
          <w:rFonts w:ascii="Times New Roman" w:hAnsi="Times New Roman"/>
          <w:sz w:val="24"/>
          <w:szCs w:val="24"/>
        </w:rPr>
        <w:t xml:space="preserve"> Дж. К. Дао Тойота: 14 принципов менеджмента ведущей компании мира. – Москва: Альпина Бизнес Букс, 2018. – 400 с.</w:t>
      </w:r>
    </w:p>
    <w:p w14:paraId="241C3C01" w14:textId="77777777" w:rsidR="00113AAD" w:rsidRPr="00150F26" w:rsidRDefault="00113AAD" w:rsidP="00113AAD">
      <w:pPr>
        <w:spacing w:after="0"/>
        <w:ind w:firstLine="709"/>
        <w:contextualSpacing/>
        <w:rPr>
          <w:rFonts w:ascii="Times New Roman" w:hAnsi="Times New Roman"/>
          <w:sz w:val="24"/>
          <w:szCs w:val="24"/>
        </w:rPr>
      </w:pPr>
      <w:r w:rsidRPr="00150F26">
        <w:rPr>
          <w:rFonts w:ascii="Times New Roman" w:hAnsi="Times New Roman"/>
          <w:sz w:val="24"/>
          <w:szCs w:val="24"/>
        </w:rPr>
        <w:lastRenderedPageBreak/>
        <w:t>5. Имаи М. Кайдзен: Ключ к успеху японских компаний. – Москва: Альпина Бизнес Букс, 2018. – 274 с.</w:t>
      </w:r>
      <w:r w:rsidRPr="00150F26">
        <w:rPr>
          <w:rFonts w:ascii="Times New Roman" w:hAnsi="Times New Roman"/>
          <w:sz w:val="24"/>
          <w:szCs w:val="24"/>
        </w:rPr>
        <w:cr/>
      </w:r>
    </w:p>
    <w:p w14:paraId="6A36C528" w14:textId="77777777" w:rsidR="00113AAD" w:rsidRPr="00150F26" w:rsidRDefault="00113AAD" w:rsidP="00113AAD">
      <w:pPr>
        <w:spacing w:after="0"/>
        <w:contextualSpacing/>
        <w:jc w:val="center"/>
        <w:rPr>
          <w:rFonts w:ascii="Times New Roman" w:hAnsi="Times New Roman"/>
          <w:b/>
          <w:sz w:val="24"/>
          <w:szCs w:val="24"/>
        </w:rPr>
      </w:pPr>
      <w:r w:rsidRPr="00150F26">
        <w:rPr>
          <w:rFonts w:ascii="Times New Roman" w:hAnsi="Times New Roman"/>
          <w:b/>
          <w:sz w:val="24"/>
          <w:szCs w:val="24"/>
        </w:rPr>
        <w:t xml:space="preserve">4. КОНТРОЛЬ И ОЦЕНКА РЕЗУЛЬТАТОВ ОСВОЕНИЯ </w:t>
      </w:r>
    </w:p>
    <w:p w14:paraId="523684B8" w14:textId="77777777" w:rsidR="00113AAD" w:rsidRPr="00150F26" w:rsidRDefault="00113AAD" w:rsidP="00113AAD">
      <w:pPr>
        <w:contextualSpacing/>
        <w:jc w:val="center"/>
        <w:rPr>
          <w:rFonts w:ascii="Times New Roman" w:hAnsi="Times New Roman"/>
          <w:b/>
          <w:sz w:val="24"/>
          <w:szCs w:val="24"/>
        </w:rPr>
      </w:pPr>
      <w:r w:rsidRPr="00150F26">
        <w:rPr>
          <w:rFonts w:ascii="Times New Roman" w:hAnsi="Times New Roman"/>
          <w:b/>
          <w:sz w:val="24"/>
          <w:szCs w:val="24"/>
        </w:rPr>
        <w:t>УЧЕБНОЙ ДИСЦИПЛИНЫ</w:t>
      </w:r>
    </w:p>
    <w:p w14:paraId="108E63FC" w14:textId="77777777" w:rsidR="00113AAD" w:rsidRPr="00150F26" w:rsidRDefault="00113AAD" w:rsidP="00113AAD">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3194"/>
        <w:gridCol w:w="2461"/>
      </w:tblGrid>
      <w:tr w:rsidR="00113AAD" w:rsidRPr="00150F26" w14:paraId="667CAACD" w14:textId="77777777" w:rsidTr="00B5243C">
        <w:tc>
          <w:tcPr>
            <w:tcW w:w="2045" w:type="pct"/>
          </w:tcPr>
          <w:p w14:paraId="419E658E" w14:textId="77777777" w:rsidR="00113AAD" w:rsidRPr="00150F26" w:rsidRDefault="00113AAD" w:rsidP="00B5243C">
            <w:pPr>
              <w:jc w:val="center"/>
              <w:rPr>
                <w:rFonts w:ascii="Times New Roman" w:hAnsi="Times New Roman"/>
                <w:b/>
                <w:bCs/>
                <w:i/>
                <w:sz w:val="24"/>
                <w:szCs w:val="24"/>
              </w:rPr>
            </w:pPr>
            <w:r w:rsidRPr="00150F26">
              <w:rPr>
                <w:rFonts w:ascii="Times New Roman" w:hAnsi="Times New Roman"/>
                <w:b/>
                <w:bCs/>
                <w:i/>
                <w:sz w:val="24"/>
                <w:szCs w:val="24"/>
              </w:rPr>
              <w:t>Результаты обучения</w:t>
            </w:r>
            <w:r w:rsidRPr="00150F26">
              <w:rPr>
                <w:rStyle w:val="a7"/>
                <w:rFonts w:ascii="Times New Roman" w:hAnsi="Times New Roman"/>
                <w:b/>
                <w:bCs/>
                <w:i/>
                <w:sz w:val="24"/>
                <w:szCs w:val="24"/>
              </w:rPr>
              <w:footnoteReference w:id="1"/>
            </w:r>
          </w:p>
        </w:tc>
        <w:tc>
          <w:tcPr>
            <w:tcW w:w="1668" w:type="pct"/>
          </w:tcPr>
          <w:p w14:paraId="74AADC76" w14:textId="77777777" w:rsidR="00113AAD" w:rsidRPr="00150F26" w:rsidRDefault="00113AAD" w:rsidP="00B5243C">
            <w:pPr>
              <w:jc w:val="center"/>
              <w:rPr>
                <w:rFonts w:ascii="Times New Roman" w:hAnsi="Times New Roman"/>
                <w:b/>
                <w:bCs/>
                <w:i/>
                <w:sz w:val="24"/>
                <w:szCs w:val="24"/>
              </w:rPr>
            </w:pPr>
            <w:r w:rsidRPr="00150F26">
              <w:rPr>
                <w:rFonts w:ascii="Times New Roman" w:hAnsi="Times New Roman"/>
                <w:b/>
                <w:bCs/>
                <w:i/>
                <w:sz w:val="24"/>
                <w:szCs w:val="24"/>
              </w:rPr>
              <w:t>Критерии оценки</w:t>
            </w:r>
          </w:p>
        </w:tc>
        <w:tc>
          <w:tcPr>
            <w:tcW w:w="1286" w:type="pct"/>
          </w:tcPr>
          <w:p w14:paraId="59D89FF0" w14:textId="77777777" w:rsidR="00113AAD" w:rsidRPr="00150F26" w:rsidRDefault="00113AAD" w:rsidP="00B5243C">
            <w:pPr>
              <w:jc w:val="center"/>
              <w:rPr>
                <w:rFonts w:ascii="Times New Roman" w:hAnsi="Times New Roman"/>
                <w:b/>
                <w:bCs/>
                <w:i/>
                <w:sz w:val="24"/>
                <w:szCs w:val="24"/>
              </w:rPr>
            </w:pPr>
            <w:r w:rsidRPr="00150F26">
              <w:rPr>
                <w:rFonts w:ascii="Times New Roman" w:hAnsi="Times New Roman"/>
                <w:b/>
                <w:bCs/>
                <w:i/>
                <w:sz w:val="24"/>
                <w:szCs w:val="24"/>
              </w:rPr>
              <w:t>Методы оценки</w:t>
            </w:r>
          </w:p>
        </w:tc>
      </w:tr>
      <w:tr w:rsidR="00113AAD" w:rsidRPr="00150F26" w14:paraId="76F7B996" w14:textId="77777777" w:rsidTr="00B5243C">
        <w:tc>
          <w:tcPr>
            <w:tcW w:w="2045" w:type="pct"/>
          </w:tcPr>
          <w:p w14:paraId="57B17AE6" w14:textId="77777777" w:rsidR="00113AAD" w:rsidRPr="00150F26" w:rsidRDefault="00113AAD" w:rsidP="00B5243C">
            <w:pPr>
              <w:spacing w:after="0"/>
              <w:rPr>
                <w:rFonts w:ascii="Times New Roman" w:hAnsi="Times New Roman"/>
                <w:bCs/>
                <w:i/>
                <w:sz w:val="24"/>
                <w:szCs w:val="24"/>
              </w:rPr>
            </w:pPr>
            <w:r w:rsidRPr="00150F26">
              <w:rPr>
                <w:rFonts w:ascii="Times New Roman" w:hAnsi="Times New Roman"/>
                <w:bCs/>
                <w:i/>
                <w:sz w:val="24"/>
                <w:szCs w:val="24"/>
              </w:rPr>
              <w:t>Знания</w:t>
            </w:r>
          </w:p>
        </w:tc>
        <w:tc>
          <w:tcPr>
            <w:tcW w:w="1668" w:type="pct"/>
          </w:tcPr>
          <w:p w14:paraId="4EC4B022" w14:textId="77777777" w:rsidR="00113AAD" w:rsidRPr="00150F26" w:rsidRDefault="00113AAD" w:rsidP="00B5243C">
            <w:pPr>
              <w:spacing w:after="0"/>
              <w:rPr>
                <w:rFonts w:ascii="Times New Roman" w:hAnsi="Times New Roman"/>
                <w:bCs/>
                <w:i/>
                <w:sz w:val="24"/>
                <w:szCs w:val="24"/>
              </w:rPr>
            </w:pPr>
          </w:p>
        </w:tc>
        <w:tc>
          <w:tcPr>
            <w:tcW w:w="1286" w:type="pct"/>
          </w:tcPr>
          <w:p w14:paraId="6AA5D560" w14:textId="77777777" w:rsidR="00113AAD" w:rsidRPr="00150F26" w:rsidRDefault="00113AAD" w:rsidP="00B5243C">
            <w:pPr>
              <w:spacing w:after="0"/>
              <w:rPr>
                <w:rFonts w:ascii="Times New Roman" w:hAnsi="Times New Roman"/>
                <w:bCs/>
                <w:i/>
                <w:sz w:val="24"/>
                <w:szCs w:val="24"/>
              </w:rPr>
            </w:pPr>
          </w:p>
        </w:tc>
      </w:tr>
      <w:tr w:rsidR="00113AAD" w:rsidRPr="00150F26" w14:paraId="1D899270" w14:textId="77777777" w:rsidTr="00B5243C">
        <w:tc>
          <w:tcPr>
            <w:tcW w:w="2045" w:type="pct"/>
          </w:tcPr>
          <w:p w14:paraId="1897970C"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основных принципов системы бережливого производства,</w:t>
            </w:r>
          </w:p>
          <w:p w14:paraId="0A8A5C0A"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методов организации производства на основе концепции БП;</w:t>
            </w:r>
          </w:p>
          <w:p w14:paraId="78F99357"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основных видов потерь, их источников и способов их устранения;</w:t>
            </w:r>
          </w:p>
          <w:p w14:paraId="19967B27"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статистических методов контроля, систему 5С, метод Красных ярлыков;</w:t>
            </w:r>
          </w:p>
          <w:p w14:paraId="3CFF3519"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правил построения потоков создания ценности и способы их оптимизации;</w:t>
            </w:r>
          </w:p>
          <w:p w14:paraId="25A4E72F" w14:textId="77777777" w:rsidR="00113AAD" w:rsidRPr="00150F26" w:rsidRDefault="00113AAD" w:rsidP="00B5243C">
            <w:pPr>
              <w:suppressAutoHyphens/>
              <w:spacing w:after="0"/>
              <w:ind w:firstLine="176"/>
              <w:jc w:val="both"/>
              <w:rPr>
                <w:rFonts w:ascii="Times New Roman" w:hAnsi="Times New Roman"/>
                <w:sz w:val="24"/>
                <w:szCs w:val="24"/>
              </w:rPr>
            </w:pPr>
            <w:r w:rsidRPr="00150F26">
              <w:rPr>
                <w:rFonts w:ascii="Times New Roman" w:hAnsi="Times New Roman"/>
                <w:sz w:val="24"/>
                <w:szCs w:val="24"/>
              </w:rPr>
              <w:t>инструментов бережливого производства,</w:t>
            </w:r>
          </w:p>
          <w:p w14:paraId="4245CD84" w14:textId="77777777" w:rsidR="00113AAD" w:rsidRPr="00150F26" w:rsidRDefault="00113AAD" w:rsidP="00B5243C">
            <w:pPr>
              <w:suppressAutoHyphens/>
              <w:spacing w:after="0"/>
              <w:jc w:val="both"/>
              <w:rPr>
                <w:rFonts w:ascii="Times New Roman" w:hAnsi="Times New Roman"/>
                <w:bCs/>
                <w:i/>
                <w:sz w:val="24"/>
                <w:szCs w:val="24"/>
              </w:rPr>
            </w:pPr>
            <w:r w:rsidRPr="00150F26">
              <w:rPr>
                <w:rFonts w:ascii="Times New Roman" w:hAnsi="Times New Roman"/>
                <w:sz w:val="24"/>
                <w:szCs w:val="24"/>
              </w:rPr>
              <w:t>основ процессного подхода;</w:t>
            </w:r>
          </w:p>
        </w:tc>
        <w:tc>
          <w:tcPr>
            <w:tcW w:w="1668" w:type="pct"/>
          </w:tcPr>
          <w:p w14:paraId="0AEA19D2"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Полнота ответов,</w:t>
            </w:r>
          </w:p>
          <w:p w14:paraId="51ED5119"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точность формулировок,</w:t>
            </w:r>
          </w:p>
          <w:p w14:paraId="184D14AF"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не менее 70% правильных ответов</w:t>
            </w:r>
          </w:p>
          <w:p w14:paraId="601F46ED"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Актуальность темы,</w:t>
            </w:r>
          </w:p>
          <w:p w14:paraId="2AF0EBA2"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адекватность результатов</w:t>
            </w:r>
          </w:p>
          <w:p w14:paraId="778C7127"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поставленным целям,</w:t>
            </w:r>
          </w:p>
          <w:p w14:paraId="61DDD40F"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адекватность применения</w:t>
            </w:r>
          </w:p>
          <w:p w14:paraId="161D3D10"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профессиональной терминологии</w:t>
            </w:r>
          </w:p>
        </w:tc>
        <w:tc>
          <w:tcPr>
            <w:tcW w:w="1286" w:type="pct"/>
          </w:tcPr>
          <w:p w14:paraId="7ABC3AB8" w14:textId="77777777" w:rsidR="00113AAD" w:rsidRPr="00150F26" w:rsidRDefault="00113AAD" w:rsidP="00B5243C">
            <w:pPr>
              <w:spacing w:after="0"/>
              <w:rPr>
                <w:rFonts w:ascii="Times New Roman" w:hAnsi="Times New Roman"/>
                <w:sz w:val="24"/>
                <w:szCs w:val="24"/>
                <w:u w:val="single"/>
              </w:rPr>
            </w:pPr>
            <w:r w:rsidRPr="00150F26">
              <w:rPr>
                <w:rFonts w:ascii="Times New Roman" w:hAnsi="Times New Roman"/>
                <w:sz w:val="24"/>
                <w:szCs w:val="24"/>
                <w:u w:val="single"/>
              </w:rPr>
              <w:t xml:space="preserve">Текущий контроль </w:t>
            </w:r>
          </w:p>
          <w:p w14:paraId="22258F9E"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Устный опрос, наблюдение активности участия в командной работе, принятие правильных решений при участии в тренинге, активность участия в тренингах и коллективных формах работы;</w:t>
            </w:r>
          </w:p>
          <w:p w14:paraId="16037419"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 xml:space="preserve"> -оценки результатов самостоятельной работы (докладов, рефератов, теоретической части проектов, учебных исследований и т.д.) </w:t>
            </w:r>
          </w:p>
        </w:tc>
      </w:tr>
      <w:tr w:rsidR="00113AAD" w:rsidRPr="00150F26" w14:paraId="2E0D7D27" w14:textId="77777777" w:rsidTr="00B5243C">
        <w:trPr>
          <w:trHeight w:val="391"/>
        </w:trPr>
        <w:tc>
          <w:tcPr>
            <w:tcW w:w="2045" w:type="pct"/>
          </w:tcPr>
          <w:p w14:paraId="41C3A4BC" w14:textId="77777777" w:rsidR="00113AAD" w:rsidRPr="00150F26" w:rsidRDefault="00113AAD" w:rsidP="00B5243C">
            <w:pPr>
              <w:spacing w:after="0"/>
              <w:rPr>
                <w:rFonts w:ascii="Times New Roman" w:hAnsi="Times New Roman"/>
                <w:bCs/>
                <w:i/>
                <w:sz w:val="24"/>
                <w:szCs w:val="24"/>
              </w:rPr>
            </w:pPr>
            <w:r w:rsidRPr="00150F26">
              <w:rPr>
                <w:rFonts w:ascii="Times New Roman" w:hAnsi="Times New Roman"/>
                <w:bCs/>
                <w:i/>
                <w:sz w:val="24"/>
                <w:szCs w:val="24"/>
              </w:rPr>
              <w:t xml:space="preserve">Умения </w:t>
            </w:r>
          </w:p>
        </w:tc>
        <w:tc>
          <w:tcPr>
            <w:tcW w:w="1668" w:type="pct"/>
          </w:tcPr>
          <w:p w14:paraId="0993962B" w14:textId="77777777" w:rsidR="00113AAD" w:rsidRPr="00150F26" w:rsidRDefault="00113AAD" w:rsidP="00B5243C">
            <w:pPr>
              <w:spacing w:after="0"/>
              <w:rPr>
                <w:rFonts w:ascii="Times New Roman" w:hAnsi="Times New Roman"/>
                <w:bCs/>
                <w:i/>
                <w:sz w:val="24"/>
                <w:szCs w:val="24"/>
              </w:rPr>
            </w:pPr>
          </w:p>
        </w:tc>
        <w:tc>
          <w:tcPr>
            <w:tcW w:w="1286" w:type="pct"/>
          </w:tcPr>
          <w:p w14:paraId="7DF4A93D" w14:textId="77777777" w:rsidR="00113AAD" w:rsidRPr="00150F26" w:rsidRDefault="00113AAD" w:rsidP="00B5243C">
            <w:pPr>
              <w:spacing w:after="0"/>
              <w:rPr>
                <w:rFonts w:ascii="Times New Roman" w:hAnsi="Times New Roman"/>
                <w:bCs/>
                <w:i/>
                <w:sz w:val="24"/>
                <w:szCs w:val="24"/>
              </w:rPr>
            </w:pPr>
          </w:p>
        </w:tc>
      </w:tr>
      <w:tr w:rsidR="00113AAD" w:rsidRPr="00150F26" w14:paraId="467EA6EF" w14:textId="77777777" w:rsidTr="00B5243C">
        <w:trPr>
          <w:trHeight w:val="896"/>
        </w:trPr>
        <w:tc>
          <w:tcPr>
            <w:tcW w:w="2045" w:type="pct"/>
          </w:tcPr>
          <w:p w14:paraId="5686FB89" w14:textId="77777777" w:rsidR="00113AAD" w:rsidRPr="00150F26" w:rsidRDefault="00113AAD" w:rsidP="00B5243C">
            <w:pPr>
              <w:suppressAutoHyphens/>
              <w:spacing w:after="0"/>
              <w:ind w:firstLine="254"/>
              <w:jc w:val="both"/>
              <w:rPr>
                <w:rFonts w:ascii="Times New Roman" w:hAnsi="Times New Roman"/>
                <w:sz w:val="24"/>
                <w:szCs w:val="24"/>
              </w:rPr>
            </w:pPr>
            <w:r w:rsidRPr="00150F26">
              <w:rPr>
                <w:rFonts w:ascii="Times New Roman" w:hAnsi="Times New Roman"/>
                <w:sz w:val="24"/>
                <w:szCs w:val="24"/>
              </w:rPr>
              <w:t xml:space="preserve">систематизировать и анализировать первичные статистические данные с использованием различных статистических методов; </w:t>
            </w:r>
          </w:p>
          <w:p w14:paraId="136CA3B8" w14:textId="77777777" w:rsidR="00113AAD" w:rsidRPr="00150F26" w:rsidRDefault="00113AAD" w:rsidP="00B5243C">
            <w:pPr>
              <w:rPr>
                <w:rFonts w:ascii="Times New Roman" w:hAnsi="Times New Roman"/>
                <w:bCs/>
                <w:sz w:val="24"/>
                <w:szCs w:val="24"/>
              </w:rPr>
            </w:pPr>
            <w:r w:rsidRPr="00150F26">
              <w:rPr>
                <w:rFonts w:ascii="Times New Roman" w:hAnsi="Times New Roman"/>
                <w:sz w:val="24"/>
                <w:szCs w:val="24"/>
              </w:rPr>
              <w:t>планировать, организовывать и проводить картирование потоков создания ценности, использовать эффективные методы для снижения различных видов потерь</w:t>
            </w:r>
          </w:p>
        </w:tc>
        <w:tc>
          <w:tcPr>
            <w:tcW w:w="1668" w:type="pct"/>
          </w:tcPr>
          <w:p w14:paraId="49D1815E"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-применяет эффективные</w:t>
            </w:r>
          </w:p>
          <w:p w14:paraId="055CBD7B"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методы по сбору, анализу,</w:t>
            </w:r>
          </w:p>
          <w:p w14:paraId="51DDD25A"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обработке первичной</w:t>
            </w:r>
          </w:p>
          <w:p w14:paraId="45DBA927"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информации;</w:t>
            </w:r>
          </w:p>
          <w:p w14:paraId="16F50A92"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 применяет графические</w:t>
            </w:r>
          </w:p>
          <w:p w14:paraId="51A34EDE"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методы и адекватные</w:t>
            </w:r>
          </w:p>
          <w:p w14:paraId="01156D99"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инструменты бережливого</w:t>
            </w:r>
          </w:p>
          <w:p w14:paraId="2E1A3CFB"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производства для</w:t>
            </w:r>
          </w:p>
          <w:p w14:paraId="3FA23E14"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картирования потоков и</w:t>
            </w:r>
          </w:p>
          <w:p w14:paraId="4E3462E3"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процессов;</w:t>
            </w:r>
          </w:p>
          <w:p w14:paraId="4AC289E9"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 проводит расчёты и решает прикладные задачи по оценке эффективности</w:t>
            </w:r>
          </w:p>
          <w:p w14:paraId="24319B9E"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принятых решений</w:t>
            </w:r>
          </w:p>
          <w:p w14:paraId="1E2BCC6D"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lastRenderedPageBreak/>
              <w:t>– применяет графические и</w:t>
            </w:r>
          </w:p>
          <w:p w14:paraId="114E24C7"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аналитические методы</w:t>
            </w:r>
          </w:p>
          <w:p w14:paraId="7DE59C17"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анализа проблем</w:t>
            </w:r>
          </w:p>
          <w:p w14:paraId="6CA2083A"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 применяет адекватные</w:t>
            </w:r>
          </w:p>
          <w:p w14:paraId="1F228C3D"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механизмы и инструменты</w:t>
            </w:r>
          </w:p>
          <w:p w14:paraId="0B6ABAAF" w14:textId="77777777" w:rsidR="00113AAD" w:rsidRPr="00150F26" w:rsidRDefault="00113AAD" w:rsidP="00B5243C">
            <w:pPr>
              <w:spacing w:after="0"/>
              <w:rPr>
                <w:rFonts w:ascii="Times New Roman" w:hAnsi="Times New Roman"/>
                <w:sz w:val="24"/>
                <w:szCs w:val="24"/>
              </w:rPr>
            </w:pPr>
            <w:r w:rsidRPr="00150F26">
              <w:rPr>
                <w:rFonts w:ascii="Times New Roman" w:hAnsi="Times New Roman"/>
                <w:sz w:val="24"/>
                <w:szCs w:val="24"/>
              </w:rPr>
              <w:t>бережливого производства</w:t>
            </w:r>
          </w:p>
        </w:tc>
        <w:tc>
          <w:tcPr>
            <w:tcW w:w="1286" w:type="pct"/>
          </w:tcPr>
          <w:p w14:paraId="188879BC" w14:textId="77777777" w:rsidR="00113AAD" w:rsidRPr="00150F26" w:rsidRDefault="00113AAD" w:rsidP="00B5243C">
            <w:pPr>
              <w:spacing w:after="0"/>
              <w:jc w:val="both"/>
              <w:rPr>
                <w:rFonts w:ascii="Times New Roman" w:hAnsi="Times New Roman"/>
                <w:sz w:val="24"/>
                <w:szCs w:val="24"/>
              </w:rPr>
            </w:pPr>
            <w:r w:rsidRPr="00150F26">
              <w:rPr>
                <w:rFonts w:ascii="Times New Roman" w:hAnsi="Times New Roman"/>
                <w:sz w:val="24"/>
                <w:szCs w:val="24"/>
              </w:rPr>
              <w:lastRenderedPageBreak/>
              <w:t>Текущий контроль:</w:t>
            </w:r>
          </w:p>
          <w:p w14:paraId="46B2D094" w14:textId="77777777" w:rsidR="00113AAD" w:rsidRPr="00150F26" w:rsidRDefault="00113AAD" w:rsidP="00B5243C">
            <w:pPr>
              <w:spacing w:after="0"/>
              <w:jc w:val="both"/>
              <w:rPr>
                <w:rFonts w:ascii="Times New Roman" w:hAnsi="Times New Roman"/>
                <w:sz w:val="24"/>
                <w:szCs w:val="24"/>
              </w:rPr>
            </w:pPr>
            <w:r w:rsidRPr="00150F26">
              <w:rPr>
                <w:rFonts w:ascii="Times New Roman" w:hAnsi="Times New Roman"/>
                <w:sz w:val="24"/>
                <w:szCs w:val="24"/>
              </w:rPr>
              <w:t>– оценка участия в</w:t>
            </w:r>
          </w:p>
          <w:p w14:paraId="54F888D8" w14:textId="77777777" w:rsidR="00113AAD" w:rsidRPr="00150F26" w:rsidRDefault="00113AAD" w:rsidP="00B5243C">
            <w:pPr>
              <w:spacing w:after="0"/>
              <w:jc w:val="both"/>
              <w:rPr>
                <w:rFonts w:ascii="Times New Roman" w:hAnsi="Times New Roman"/>
                <w:sz w:val="24"/>
                <w:szCs w:val="24"/>
              </w:rPr>
            </w:pPr>
            <w:r w:rsidRPr="00150F26">
              <w:rPr>
                <w:rFonts w:ascii="Times New Roman" w:hAnsi="Times New Roman"/>
                <w:sz w:val="24"/>
                <w:szCs w:val="24"/>
              </w:rPr>
              <w:t>тренингах, выполнение</w:t>
            </w:r>
          </w:p>
          <w:p w14:paraId="5DA6A075" w14:textId="77777777" w:rsidR="00113AAD" w:rsidRPr="00150F26" w:rsidRDefault="00113AAD" w:rsidP="00B5243C">
            <w:pPr>
              <w:spacing w:after="0"/>
              <w:jc w:val="both"/>
              <w:rPr>
                <w:rFonts w:ascii="Times New Roman" w:hAnsi="Times New Roman"/>
                <w:sz w:val="24"/>
                <w:szCs w:val="24"/>
              </w:rPr>
            </w:pPr>
            <w:r w:rsidRPr="00150F26">
              <w:rPr>
                <w:rFonts w:ascii="Times New Roman" w:hAnsi="Times New Roman"/>
                <w:sz w:val="24"/>
                <w:szCs w:val="24"/>
              </w:rPr>
              <w:t>самостоятельных и практических работ</w:t>
            </w:r>
          </w:p>
          <w:p w14:paraId="5C66881C" w14:textId="77777777" w:rsidR="00113AAD" w:rsidRPr="00150F26" w:rsidRDefault="00113AAD" w:rsidP="00B5243C">
            <w:pPr>
              <w:spacing w:after="0"/>
              <w:jc w:val="both"/>
              <w:rPr>
                <w:rFonts w:ascii="Times New Roman" w:hAnsi="Times New Roman"/>
                <w:sz w:val="24"/>
                <w:szCs w:val="24"/>
              </w:rPr>
            </w:pPr>
            <w:r w:rsidRPr="00150F26">
              <w:rPr>
                <w:rFonts w:ascii="Times New Roman" w:hAnsi="Times New Roman"/>
                <w:sz w:val="24"/>
                <w:szCs w:val="24"/>
              </w:rPr>
              <w:t>Промежуточная аттестация:</w:t>
            </w:r>
          </w:p>
          <w:p w14:paraId="648091AE" w14:textId="77777777" w:rsidR="00113AAD" w:rsidRPr="00150F26" w:rsidRDefault="00113AAD" w:rsidP="00B5243C">
            <w:pPr>
              <w:spacing w:after="0"/>
              <w:jc w:val="both"/>
              <w:rPr>
                <w:rFonts w:ascii="Times New Roman" w:hAnsi="Times New Roman"/>
                <w:sz w:val="24"/>
                <w:szCs w:val="24"/>
              </w:rPr>
            </w:pPr>
            <w:r w:rsidRPr="00150F26">
              <w:rPr>
                <w:rFonts w:ascii="Times New Roman" w:hAnsi="Times New Roman"/>
                <w:sz w:val="24"/>
                <w:szCs w:val="24"/>
              </w:rPr>
              <w:t>– экспертная оценка выполнения</w:t>
            </w:r>
          </w:p>
          <w:p w14:paraId="3361B58D" w14:textId="77777777" w:rsidR="00113AAD" w:rsidRPr="00150F26" w:rsidRDefault="00113AAD" w:rsidP="00B5243C">
            <w:pPr>
              <w:spacing w:after="0"/>
              <w:jc w:val="both"/>
              <w:rPr>
                <w:rFonts w:ascii="Times New Roman" w:hAnsi="Times New Roman"/>
                <w:sz w:val="24"/>
                <w:szCs w:val="24"/>
              </w:rPr>
            </w:pPr>
            <w:r w:rsidRPr="00150F26">
              <w:rPr>
                <w:rFonts w:ascii="Times New Roman" w:hAnsi="Times New Roman"/>
                <w:sz w:val="24"/>
                <w:szCs w:val="24"/>
              </w:rPr>
              <w:t xml:space="preserve">практических заданий </w:t>
            </w:r>
          </w:p>
        </w:tc>
      </w:tr>
    </w:tbl>
    <w:p w14:paraId="03D6E7F5" w14:textId="77777777" w:rsidR="00113AAD" w:rsidRPr="00150F26" w:rsidRDefault="00113AAD" w:rsidP="00113AAD">
      <w:pPr>
        <w:spacing w:after="0"/>
        <w:jc w:val="both"/>
        <w:rPr>
          <w:rFonts w:ascii="Times New Roman" w:hAnsi="Times New Roman"/>
          <w:b/>
          <w:szCs w:val="52"/>
        </w:rPr>
      </w:pPr>
    </w:p>
    <w:p w14:paraId="08A45055" w14:textId="77777777" w:rsidR="00F12C76" w:rsidRPr="00150F26" w:rsidRDefault="00F12C76" w:rsidP="006C0B77">
      <w:pPr>
        <w:spacing w:after="0"/>
        <w:ind w:firstLine="709"/>
        <w:jc w:val="both"/>
        <w:rPr>
          <w:rFonts w:ascii="Times New Roman" w:hAnsi="Times New Roman"/>
        </w:rPr>
      </w:pPr>
    </w:p>
    <w:sectPr w:rsidR="00F12C76" w:rsidRPr="00150F2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65FC" w14:textId="77777777" w:rsidR="00B60555" w:rsidRDefault="00B60555" w:rsidP="00113AAD">
      <w:pPr>
        <w:spacing w:after="0" w:line="240" w:lineRule="auto"/>
      </w:pPr>
      <w:r>
        <w:separator/>
      </w:r>
    </w:p>
  </w:endnote>
  <w:endnote w:type="continuationSeparator" w:id="0">
    <w:p w14:paraId="28746325" w14:textId="77777777" w:rsidR="00B60555" w:rsidRDefault="00B60555" w:rsidP="0011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5FD2" w14:textId="77777777" w:rsidR="00B60555" w:rsidRDefault="00B60555" w:rsidP="00113AAD">
      <w:pPr>
        <w:spacing w:after="0" w:line="240" w:lineRule="auto"/>
      </w:pPr>
      <w:r>
        <w:separator/>
      </w:r>
    </w:p>
  </w:footnote>
  <w:footnote w:type="continuationSeparator" w:id="0">
    <w:p w14:paraId="4FF0D4E2" w14:textId="77777777" w:rsidR="00B60555" w:rsidRDefault="00B60555" w:rsidP="00113AAD">
      <w:pPr>
        <w:spacing w:after="0" w:line="240" w:lineRule="auto"/>
      </w:pPr>
      <w:r>
        <w:continuationSeparator/>
      </w:r>
    </w:p>
  </w:footnote>
  <w:footnote w:id="1">
    <w:p w14:paraId="55061C33" w14:textId="77777777" w:rsidR="00113AAD" w:rsidRDefault="00113AAD" w:rsidP="00113AAD">
      <w:pPr>
        <w:pStyle w:val="a5"/>
        <w:rPr>
          <w:rFonts w:eastAsia="Times New Roman"/>
          <w:lang w:val="ru-RU"/>
        </w:rPr>
      </w:pPr>
      <w:r>
        <w:rPr>
          <w:rStyle w:val="a7"/>
        </w:rPr>
        <w:footnoteRef/>
      </w:r>
      <w:r w:rsidRPr="0086247C">
        <w:rPr>
          <w:lang w:val="ru-RU"/>
        </w:rPr>
        <w:t xml:space="preserve"> </w:t>
      </w:r>
      <w:r>
        <w:rPr>
          <w:lang w:val="ru-RU"/>
        </w:rPr>
        <w:t>В ходе оценивания могут быть учтены личностные результаты.</w:t>
      </w:r>
    </w:p>
    <w:p w14:paraId="6674BA40" w14:textId="77777777" w:rsidR="00113AAD" w:rsidRPr="0086247C" w:rsidRDefault="00113AAD" w:rsidP="00113AAD">
      <w:pPr>
        <w:pStyle w:val="a5"/>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779"/>
    <w:multiLevelType w:val="hybridMultilevel"/>
    <w:tmpl w:val="2022F9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FC15D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2C46281E"/>
    <w:multiLevelType w:val="hybridMultilevel"/>
    <w:tmpl w:val="607A7C74"/>
    <w:lvl w:ilvl="0" w:tplc="8EDE61E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CFA1660"/>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4531300">
    <w:abstractNumId w:val="2"/>
  </w:num>
  <w:num w:numId="2" w16cid:durableId="834808307">
    <w:abstractNumId w:val="1"/>
  </w:num>
  <w:num w:numId="3" w16cid:durableId="705175991">
    <w:abstractNumId w:val="0"/>
  </w:num>
  <w:num w:numId="4" w16cid:durableId="136066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50D"/>
    <w:rsid w:val="00002988"/>
    <w:rsid w:val="00113AAD"/>
    <w:rsid w:val="00135321"/>
    <w:rsid w:val="00150F26"/>
    <w:rsid w:val="006C0B77"/>
    <w:rsid w:val="00780E63"/>
    <w:rsid w:val="008242FF"/>
    <w:rsid w:val="00865E3A"/>
    <w:rsid w:val="00870751"/>
    <w:rsid w:val="00922C48"/>
    <w:rsid w:val="00AA050D"/>
    <w:rsid w:val="00B60555"/>
    <w:rsid w:val="00B915B7"/>
    <w:rsid w:val="00CC1C28"/>
    <w:rsid w:val="00D6618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695B"/>
  <w15:docId w15:val="{6D9A6903-B996-494E-AD91-FFF7704E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AAD"/>
    <w:pPr>
      <w:spacing w:after="200" w:line="276" w:lineRule="auto"/>
    </w:pPr>
    <w:rPr>
      <w:rFonts w:eastAsiaTheme="minorEastAsia"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113AAD"/>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113AAD"/>
    <w:rPr>
      <w:rFonts w:ascii="Times New Roman" w:eastAsiaTheme="minorEastAsia" w:hAnsi="Times New Roman" w:cs="Times New Roman"/>
      <w:kern w:val="0"/>
      <w:sz w:val="24"/>
      <w:szCs w:val="24"/>
      <w:lang w:eastAsia="ru-RU"/>
      <w14:ligatures w14:val="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113AAD"/>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113AAD"/>
    <w:rPr>
      <w:rFonts w:ascii="Times New Roman" w:eastAsiaTheme="minorEastAsia" w:hAnsi="Times New Roman" w:cs="Times New Roman"/>
      <w:kern w:val="0"/>
      <w:sz w:val="20"/>
      <w:szCs w:val="20"/>
      <w:lang w:val="en-US" w:eastAsia="ru-RU"/>
      <w14:ligatures w14:val="none"/>
    </w:rPr>
  </w:style>
  <w:style w:type="character" w:styleId="a7">
    <w:name w:val="footnote reference"/>
    <w:basedOn w:val="a0"/>
    <w:uiPriority w:val="99"/>
    <w:rsid w:val="00113AAD"/>
    <w:rPr>
      <w:rFonts w:cs="Times New Roman"/>
      <w:vertAlign w:val="superscript"/>
    </w:rPr>
  </w:style>
  <w:style w:type="character" w:styleId="a8">
    <w:name w:val="Emphasis"/>
    <w:qFormat/>
    <w:rsid w:val="00113AAD"/>
    <w:rPr>
      <w:rFonts w:cs="Times New Roman"/>
      <w:i/>
    </w:rPr>
  </w:style>
  <w:style w:type="paragraph" w:styleId="a9">
    <w:name w:val="Subtitle"/>
    <w:basedOn w:val="a"/>
    <w:next w:val="a"/>
    <w:link w:val="aa"/>
    <w:uiPriority w:val="11"/>
    <w:qFormat/>
    <w:rsid w:val="00113AAD"/>
    <w:pPr>
      <w:spacing w:after="60"/>
      <w:jc w:val="center"/>
      <w:outlineLvl w:val="1"/>
    </w:pPr>
    <w:rPr>
      <w:rFonts w:ascii="Calibri Light" w:eastAsia="Times New Roman" w:hAnsi="Calibri Light"/>
      <w:sz w:val="24"/>
      <w:szCs w:val="24"/>
    </w:rPr>
  </w:style>
  <w:style w:type="character" w:customStyle="1" w:styleId="aa">
    <w:name w:val="Подзаголовок Знак"/>
    <w:basedOn w:val="a0"/>
    <w:link w:val="a9"/>
    <w:uiPriority w:val="11"/>
    <w:rsid w:val="00113AAD"/>
    <w:rPr>
      <w:rFonts w:ascii="Calibri Light" w:eastAsia="Times New Roman" w:hAnsi="Calibri Light" w:cs="Times New Roman"/>
      <w:kern w:val="0"/>
      <w:sz w:val="24"/>
      <w:szCs w:val="24"/>
      <w:lang w:eastAsia="ru-RU"/>
      <w14:ligatures w14:val="none"/>
    </w:rPr>
  </w:style>
  <w:style w:type="paragraph" w:styleId="ab">
    <w:name w:val="No Spacing"/>
    <w:link w:val="ac"/>
    <w:uiPriority w:val="1"/>
    <w:qFormat/>
    <w:rsid w:val="00150F26"/>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c">
    <w:name w:val="Без интервала Знак"/>
    <w:basedOn w:val="a0"/>
    <w:link w:val="ab"/>
    <w:uiPriority w:val="1"/>
    <w:rsid w:val="00150F26"/>
    <w:rPr>
      <w:rFonts w:ascii="Times New Roman" w:eastAsia="Times New Roman" w:hAnsi="Times New Roman" w:cs="Times New Roman"/>
      <w:kern w:val="0"/>
      <w:sz w:val="24"/>
      <w:szCs w:val="24"/>
      <w:lang w:eastAsia="ru-RU"/>
      <w14:ligatures w14:val="none"/>
    </w:rPr>
  </w:style>
  <w:style w:type="character" w:customStyle="1" w:styleId="3">
    <w:name w:val="Основной текст (3)_"/>
    <w:basedOn w:val="a0"/>
    <w:link w:val="30"/>
    <w:rsid w:val="00150F26"/>
    <w:rPr>
      <w:rFonts w:eastAsia="Times New Roman"/>
      <w:b/>
      <w:bCs/>
      <w:sz w:val="19"/>
      <w:szCs w:val="19"/>
      <w:shd w:val="clear" w:color="auto" w:fill="FFFFFF"/>
    </w:rPr>
  </w:style>
  <w:style w:type="paragraph" w:customStyle="1" w:styleId="30">
    <w:name w:val="Основной текст (3)"/>
    <w:basedOn w:val="a"/>
    <w:link w:val="3"/>
    <w:rsid w:val="00150F26"/>
    <w:pPr>
      <w:widowControl w:val="0"/>
      <w:shd w:val="clear" w:color="auto" w:fill="FFFFFF"/>
      <w:spacing w:before="960" w:after="540" w:line="0" w:lineRule="atLeast"/>
      <w:jc w:val="center"/>
    </w:pPr>
    <w:rPr>
      <w:rFonts w:eastAsia="Times New Roman" w:cstheme="minorBidi"/>
      <w:b/>
      <w:bCs/>
      <w:kern w:val="2"/>
      <w:sz w:val="19"/>
      <w:szCs w:val="19"/>
      <w:lang w:eastAsia="en-US"/>
      <w14:ligatures w14:val="standardContextual"/>
    </w:rPr>
  </w:style>
  <w:style w:type="character" w:customStyle="1" w:styleId="ad">
    <w:name w:val="Основной текст_"/>
    <w:basedOn w:val="a0"/>
    <w:link w:val="2"/>
    <w:rsid w:val="00150F26"/>
    <w:rPr>
      <w:rFonts w:eastAsia="Times New Roman"/>
      <w:shd w:val="clear" w:color="auto" w:fill="FFFFFF"/>
    </w:rPr>
  </w:style>
  <w:style w:type="paragraph" w:customStyle="1" w:styleId="2">
    <w:name w:val="Основной текст2"/>
    <w:basedOn w:val="a"/>
    <w:link w:val="ad"/>
    <w:rsid w:val="00150F26"/>
    <w:pPr>
      <w:widowControl w:val="0"/>
      <w:shd w:val="clear" w:color="auto" w:fill="FFFFFF"/>
      <w:spacing w:before="240" w:after="0" w:line="274" w:lineRule="exact"/>
      <w:ind w:hanging="360"/>
      <w:jc w:val="both"/>
    </w:pPr>
    <w:rPr>
      <w:rFonts w:eastAsia="Times New Roman"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321A-E812-4E16-BDA7-E7E4B123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1772</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2023-10-12T06:05:00Z</dcterms:created>
  <dcterms:modified xsi:type="dcterms:W3CDTF">2024-04-25T05:39:00Z</dcterms:modified>
</cp:coreProperties>
</file>