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D5" w:rsidRDefault="002319BC">
      <w:pPr>
        <w:pStyle w:val="1"/>
        <w:spacing w:after="400" w:line="240" w:lineRule="auto"/>
        <w:jc w:val="center"/>
      </w:pPr>
      <w:r>
        <w:t>МИНИСТЕРСТВО НАУКИ И ОБРАЗОВАНИЯ РС (Я)</w:t>
      </w:r>
    </w:p>
    <w:p w:rsidR="00760CD5" w:rsidRDefault="00CD2207">
      <w:pPr>
        <w:pStyle w:val="1"/>
        <w:spacing w:line="276" w:lineRule="auto"/>
        <w:jc w:val="center"/>
      </w:pPr>
      <w:r>
        <w:rPr>
          <w:b/>
          <w:bCs/>
        </w:rPr>
        <w:t xml:space="preserve">Государственное </w:t>
      </w:r>
      <w:r w:rsidR="002319BC">
        <w:rPr>
          <w:b/>
          <w:bCs/>
        </w:rPr>
        <w:t xml:space="preserve">автономное </w:t>
      </w:r>
      <w:r>
        <w:rPr>
          <w:b/>
          <w:bCs/>
        </w:rPr>
        <w:t xml:space="preserve"> профессиональное</w:t>
      </w:r>
      <w:r>
        <w:rPr>
          <w:b/>
          <w:bCs/>
        </w:rPr>
        <w:br/>
        <w:t xml:space="preserve">образовательное учреждение </w:t>
      </w:r>
      <w:r w:rsidR="002319BC">
        <w:rPr>
          <w:b/>
          <w:bCs/>
        </w:rPr>
        <w:t xml:space="preserve">РС (Я) </w:t>
      </w:r>
      <w:r>
        <w:rPr>
          <w:b/>
          <w:bCs/>
        </w:rPr>
        <w:t>«</w:t>
      </w:r>
      <w:r w:rsidR="002319BC">
        <w:rPr>
          <w:b/>
          <w:bCs/>
        </w:rPr>
        <w:t>Якутский промышленный техникум имени Т.Г. Десяткина</w:t>
      </w:r>
      <w:r>
        <w:rPr>
          <w:b/>
          <w:bCs/>
        </w:rPr>
        <w:t xml:space="preserve">» </w:t>
      </w:r>
    </w:p>
    <w:p w:rsidR="00760CD5" w:rsidRDefault="00760CD5">
      <w:pPr>
        <w:spacing w:line="1" w:lineRule="exact"/>
      </w:pPr>
    </w:p>
    <w:p w:rsidR="002319BC" w:rsidRDefault="002319BC">
      <w:pPr>
        <w:pStyle w:val="1"/>
        <w:spacing w:line="259" w:lineRule="auto"/>
        <w:jc w:val="center"/>
        <w:rPr>
          <w:b/>
          <w:bCs/>
        </w:rPr>
      </w:pPr>
    </w:p>
    <w:p w:rsidR="002319BC" w:rsidRPr="002319BC" w:rsidRDefault="002319BC" w:rsidP="002319BC">
      <w:pPr>
        <w:pStyle w:val="1"/>
        <w:spacing w:line="259" w:lineRule="auto"/>
        <w:jc w:val="right"/>
        <w:rPr>
          <w:b/>
          <w:bCs/>
          <w:sz w:val="22"/>
          <w:szCs w:val="22"/>
        </w:rPr>
      </w:pPr>
      <w:r w:rsidRPr="002319BC">
        <w:rPr>
          <w:b/>
          <w:bCs/>
          <w:sz w:val="22"/>
          <w:szCs w:val="22"/>
        </w:rPr>
        <w:t xml:space="preserve">УТВЕРЖДАЮ  </w:t>
      </w:r>
    </w:p>
    <w:p w:rsidR="002319BC" w:rsidRPr="002319BC" w:rsidRDefault="002319BC" w:rsidP="002319BC">
      <w:pPr>
        <w:pStyle w:val="1"/>
        <w:spacing w:line="259" w:lineRule="auto"/>
        <w:jc w:val="right"/>
        <w:rPr>
          <w:bCs/>
          <w:sz w:val="22"/>
          <w:szCs w:val="22"/>
        </w:rPr>
      </w:pPr>
      <w:r w:rsidRPr="002319BC">
        <w:rPr>
          <w:bCs/>
          <w:sz w:val="22"/>
          <w:szCs w:val="22"/>
        </w:rPr>
        <w:t>Директор ГАПОУ РС (Я)</w:t>
      </w:r>
    </w:p>
    <w:p w:rsidR="002319BC" w:rsidRPr="002319BC" w:rsidRDefault="002319BC" w:rsidP="002319BC">
      <w:pPr>
        <w:pStyle w:val="1"/>
        <w:spacing w:line="259" w:lineRule="auto"/>
        <w:jc w:val="right"/>
        <w:rPr>
          <w:bCs/>
          <w:sz w:val="22"/>
          <w:szCs w:val="22"/>
        </w:rPr>
      </w:pPr>
      <w:r w:rsidRPr="002319BC">
        <w:rPr>
          <w:bCs/>
          <w:sz w:val="22"/>
          <w:szCs w:val="22"/>
        </w:rPr>
        <w:t xml:space="preserve"> «ЯПТ им. Т.Г. Десяткина»</w:t>
      </w:r>
    </w:p>
    <w:p w:rsidR="002319BC" w:rsidRPr="002319BC" w:rsidRDefault="002319BC" w:rsidP="002319BC">
      <w:pPr>
        <w:pStyle w:val="1"/>
        <w:spacing w:line="259" w:lineRule="auto"/>
        <w:jc w:val="right"/>
        <w:rPr>
          <w:bCs/>
          <w:sz w:val="22"/>
          <w:szCs w:val="22"/>
        </w:rPr>
      </w:pPr>
      <w:r w:rsidRPr="002319BC">
        <w:rPr>
          <w:bCs/>
          <w:sz w:val="22"/>
          <w:szCs w:val="22"/>
        </w:rPr>
        <w:t>______________________</w:t>
      </w:r>
    </w:p>
    <w:p w:rsidR="002319BC" w:rsidRDefault="002319BC" w:rsidP="002319BC">
      <w:pPr>
        <w:pStyle w:val="1"/>
        <w:spacing w:line="259" w:lineRule="auto"/>
        <w:jc w:val="right"/>
        <w:rPr>
          <w:bCs/>
          <w:sz w:val="22"/>
          <w:szCs w:val="22"/>
        </w:rPr>
      </w:pPr>
      <w:r w:rsidRPr="002319BC">
        <w:rPr>
          <w:bCs/>
          <w:sz w:val="22"/>
          <w:szCs w:val="22"/>
        </w:rPr>
        <w:t>Христофоров С.Р.</w:t>
      </w:r>
    </w:p>
    <w:p w:rsidR="002319BC" w:rsidRPr="002319BC" w:rsidRDefault="002319BC" w:rsidP="002319BC">
      <w:pPr>
        <w:pStyle w:val="1"/>
        <w:spacing w:line="259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«   »_____________2023 г.</w:t>
      </w:r>
    </w:p>
    <w:p w:rsidR="002319BC" w:rsidRPr="002319BC" w:rsidRDefault="002319BC" w:rsidP="002319BC">
      <w:pPr>
        <w:pStyle w:val="1"/>
        <w:spacing w:line="259" w:lineRule="auto"/>
        <w:jc w:val="right"/>
        <w:rPr>
          <w:bCs/>
          <w:sz w:val="20"/>
          <w:szCs w:val="20"/>
        </w:rPr>
      </w:pPr>
    </w:p>
    <w:p w:rsidR="002319BC" w:rsidRDefault="002319BC">
      <w:pPr>
        <w:pStyle w:val="1"/>
        <w:spacing w:line="259" w:lineRule="auto"/>
        <w:jc w:val="center"/>
        <w:rPr>
          <w:b/>
          <w:bCs/>
        </w:rPr>
      </w:pPr>
    </w:p>
    <w:p w:rsidR="002319BC" w:rsidRPr="002319BC" w:rsidRDefault="002319BC">
      <w:pPr>
        <w:pStyle w:val="1"/>
        <w:spacing w:line="259" w:lineRule="auto"/>
        <w:jc w:val="center"/>
        <w:rPr>
          <w:b/>
          <w:bCs/>
          <w:sz w:val="22"/>
          <w:szCs w:val="22"/>
        </w:rPr>
      </w:pPr>
    </w:p>
    <w:p w:rsidR="00760CD5" w:rsidRPr="002319BC" w:rsidRDefault="00CD2207">
      <w:pPr>
        <w:pStyle w:val="1"/>
        <w:spacing w:line="259" w:lineRule="auto"/>
        <w:jc w:val="center"/>
        <w:rPr>
          <w:sz w:val="22"/>
          <w:szCs w:val="22"/>
        </w:rPr>
      </w:pPr>
      <w:r w:rsidRPr="002319BC">
        <w:rPr>
          <w:b/>
          <w:bCs/>
          <w:sz w:val="22"/>
          <w:szCs w:val="22"/>
        </w:rPr>
        <w:t>ПОЛОЖЕНИЕ</w:t>
      </w:r>
    </w:p>
    <w:p w:rsidR="002319BC" w:rsidRPr="002319BC" w:rsidRDefault="00CD2207" w:rsidP="002319BC">
      <w:pPr>
        <w:pStyle w:val="1"/>
        <w:spacing w:line="259" w:lineRule="auto"/>
        <w:jc w:val="center"/>
        <w:rPr>
          <w:b/>
          <w:bCs/>
          <w:sz w:val="22"/>
          <w:szCs w:val="22"/>
        </w:rPr>
      </w:pPr>
      <w:r w:rsidRPr="002319BC">
        <w:rPr>
          <w:b/>
          <w:bCs/>
          <w:sz w:val="22"/>
          <w:szCs w:val="22"/>
        </w:rPr>
        <w:t>О ПОРЯДКЕ ОРГАНИЗАЦИИ И ОСУЩЕСТВЛЕНИЯ РАБОТЫ</w:t>
      </w:r>
      <w:r w:rsidRPr="002319BC">
        <w:rPr>
          <w:b/>
          <w:bCs/>
          <w:sz w:val="22"/>
          <w:szCs w:val="22"/>
        </w:rPr>
        <w:br/>
        <w:t xml:space="preserve">МЕДИАЦЕНТРА </w:t>
      </w:r>
      <w:r w:rsidR="002319BC" w:rsidRPr="002319BC">
        <w:rPr>
          <w:b/>
          <w:bCs/>
          <w:sz w:val="22"/>
          <w:szCs w:val="22"/>
        </w:rPr>
        <w:t>В</w:t>
      </w:r>
      <w:r w:rsidR="002319BC" w:rsidRPr="002319BC">
        <w:rPr>
          <w:b/>
          <w:bCs/>
        </w:rPr>
        <w:t xml:space="preserve"> </w:t>
      </w:r>
      <w:r w:rsidR="002319BC" w:rsidRPr="002319BC">
        <w:rPr>
          <w:b/>
          <w:bCs/>
          <w:sz w:val="22"/>
          <w:szCs w:val="22"/>
        </w:rPr>
        <w:t>ГАПОУ РС (Я)</w:t>
      </w:r>
    </w:p>
    <w:p w:rsidR="002319BC" w:rsidRPr="002319BC" w:rsidRDefault="002319BC" w:rsidP="002319BC">
      <w:pPr>
        <w:pStyle w:val="1"/>
        <w:spacing w:line="259" w:lineRule="auto"/>
        <w:jc w:val="center"/>
        <w:rPr>
          <w:b/>
          <w:bCs/>
          <w:sz w:val="22"/>
          <w:szCs w:val="22"/>
        </w:rPr>
      </w:pPr>
      <w:r w:rsidRPr="002319BC">
        <w:rPr>
          <w:b/>
          <w:bCs/>
          <w:sz w:val="22"/>
          <w:szCs w:val="22"/>
        </w:rPr>
        <w:t>«ЯПТ ИМ. Т.Г. ДЕСЯТКИНА»</w:t>
      </w:r>
    </w:p>
    <w:p w:rsidR="00760CD5" w:rsidRDefault="00760CD5">
      <w:pPr>
        <w:pStyle w:val="1"/>
        <w:spacing w:after="220" w:line="259" w:lineRule="auto"/>
        <w:jc w:val="center"/>
      </w:pPr>
    </w:p>
    <w:p w:rsidR="00760CD5" w:rsidRDefault="00CD2207">
      <w:pPr>
        <w:pStyle w:val="11"/>
        <w:keepNext/>
        <w:keepLines/>
        <w:numPr>
          <w:ilvl w:val="0"/>
          <w:numId w:val="1"/>
        </w:numPr>
        <w:tabs>
          <w:tab w:val="left" w:pos="380"/>
        </w:tabs>
        <w:spacing w:after="120" w:line="240" w:lineRule="auto"/>
      </w:pPr>
      <w:bookmarkStart w:id="0" w:name="bookmark0"/>
      <w:r>
        <w:t>Общие положения</w:t>
      </w:r>
      <w:bookmarkEnd w:id="0"/>
    </w:p>
    <w:p w:rsidR="00760CD5" w:rsidRPr="00D46CF8" w:rsidRDefault="00D46CF8" w:rsidP="00D46CF8">
      <w:pPr>
        <w:pStyle w:val="1"/>
        <w:numPr>
          <w:ilvl w:val="1"/>
          <w:numId w:val="7"/>
        </w:numPr>
        <w:spacing w:line="259" w:lineRule="auto"/>
        <w:jc w:val="both"/>
        <w:rPr>
          <w:bCs/>
          <w:sz w:val="22"/>
          <w:szCs w:val="22"/>
        </w:rPr>
      </w:pPr>
      <w:r>
        <w:t xml:space="preserve">Медиацентр </w:t>
      </w:r>
      <w:r w:rsidRPr="002319BC">
        <w:rPr>
          <w:lang w:eastAsia="en-US" w:bidi="en-US"/>
        </w:rPr>
        <w:t>«</w:t>
      </w:r>
      <w:r>
        <w:rPr>
          <w:lang w:val="en-US" w:eastAsia="en-US" w:bidi="en-US"/>
        </w:rPr>
        <w:t>NashMedia</w:t>
      </w:r>
      <w:r w:rsidRPr="002319BC">
        <w:rPr>
          <w:lang w:eastAsia="en-US" w:bidi="en-US"/>
        </w:rPr>
        <w:t xml:space="preserve">» </w:t>
      </w:r>
      <w:r>
        <w:t xml:space="preserve">создан на базе </w:t>
      </w:r>
      <w:r w:rsidRPr="002319BC">
        <w:rPr>
          <w:bCs/>
          <w:sz w:val="22"/>
          <w:szCs w:val="22"/>
        </w:rPr>
        <w:t>ГАПОУ РС (Я)</w:t>
      </w:r>
      <w:r w:rsidRPr="00D46CF8">
        <w:rPr>
          <w:bCs/>
          <w:sz w:val="22"/>
          <w:szCs w:val="22"/>
        </w:rPr>
        <w:t xml:space="preserve"> </w:t>
      </w:r>
      <w:r w:rsidRPr="002319BC">
        <w:rPr>
          <w:bCs/>
          <w:sz w:val="22"/>
          <w:szCs w:val="22"/>
        </w:rPr>
        <w:t xml:space="preserve"> «ЯПТ им. Т.Г. Десяткина»</w:t>
      </w:r>
      <w:r w:rsidRPr="00D46CF8">
        <w:rPr>
          <w:bCs/>
          <w:sz w:val="22"/>
          <w:szCs w:val="22"/>
        </w:rPr>
        <w:t xml:space="preserve"> </w:t>
      </w:r>
      <w:r w:rsidR="00CD2207">
        <w:t xml:space="preserve">с целью осуществления информационно-технической поддержки и освещения социально значимых событий, организаторами и участниками </w:t>
      </w:r>
      <w:r w:rsidR="00872F84">
        <w:t xml:space="preserve">которых являются обучающиеся и педагогические работники  </w:t>
      </w:r>
      <w:r>
        <w:t>техникума</w:t>
      </w:r>
      <w:r w:rsidR="00CD2207">
        <w:t xml:space="preserve">, творческого самоопределения участников проекта, развития </w:t>
      </w:r>
      <w:r w:rsidR="00CD2207" w:rsidRPr="00D46CF8">
        <w:rPr>
          <w:iCs/>
        </w:rPr>
        <w:t>у</w:t>
      </w:r>
      <w:r w:rsidR="00CD2207">
        <w:t xml:space="preserve"> них креативных, профессиональных и коммуникативных навыков, улучшения качества работы в медиа-сфере. Медиацентр организован на основании Приказа. Работу медиацентра курирует </w:t>
      </w:r>
      <w:r>
        <w:t>руководитель медиацентра</w:t>
      </w:r>
      <w:r w:rsidR="00CD2207">
        <w:t>.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1"/>
        </w:tabs>
        <w:spacing w:line="240" w:lineRule="auto"/>
        <w:jc w:val="both"/>
      </w:pPr>
      <w:r>
        <w:t>В своей деятельности Медиацентр руководствуется следующими нормативными документами:</w:t>
      </w:r>
    </w:p>
    <w:p w:rsidR="00760CD5" w:rsidRDefault="00CD2207" w:rsidP="00872F84">
      <w:pPr>
        <w:pStyle w:val="1"/>
        <w:numPr>
          <w:ilvl w:val="0"/>
          <w:numId w:val="8"/>
        </w:numPr>
        <w:tabs>
          <w:tab w:val="left" w:pos="298"/>
        </w:tabs>
        <w:jc w:val="both"/>
      </w:pPr>
      <w:r>
        <w:t>Федеральный закон №273-ФЗ «Об образовании в Российской Федерации»</w:t>
      </w:r>
    </w:p>
    <w:p w:rsidR="009514FC" w:rsidRPr="009514FC" w:rsidRDefault="009514FC" w:rsidP="00872F84">
      <w:pPr>
        <w:pStyle w:val="1"/>
        <w:numPr>
          <w:ilvl w:val="0"/>
          <w:numId w:val="8"/>
        </w:numPr>
        <w:tabs>
          <w:tab w:val="left" w:pos="601"/>
        </w:tabs>
        <w:spacing w:after="220" w:line="240" w:lineRule="auto"/>
        <w:jc w:val="both"/>
        <w:rPr>
          <w:color w:val="auto"/>
        </w:rPr>
      </w:pPr>
      <w:r w:rsidRPr="009514FC">
        <w:rPr>
          <w:color w:val="auto"/>
          <w:sz w:val="21"/>
          <w:szCs w:val="21"/>
          <w:shd w:val="clear" w:color="auto" w:fill="FFFFFF"/>
        </w:rPr>
        <w:t>Программа развития ГАПОУ РС(Я) ЯПТ им. Т.Г. Десяткина на 2022-2026 годы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1"/>
        </w:tabs>
        <w:spacing w:after="220" w:line="240" w:lineRule="auto"/>
        <w:jc w:val="both"/>
      </w:pPr>
      <w:r>
        <w:t xml:space="preserve">Медиацентр формируется из числа </w:t>
      </w:r>
      <w:r w:rsidR="009514FC">
        <w:t xml:space="preserve">педагогических работников </w:t>
      </w:r>
      <w:r>
        <w:t xml:space="preserve"> и обучающихся </w:t>
      </w:r>
      <w:r w:rsidR="009514FC">
        <w:t>техникума</w:t>
      </w:r>
      <w:r>
        <w:t>.</w:t>
      </w:r>
    </w:p>
    <w:p w:rsidR="00760CD5" w:rsidRDefault="00CD2207" w:rsidP="00D46CF8">
      <w:pPr>
        <w:pStyle w:val="11"/>
        <w:keepNext/>
        <w:keepLines/>
        <w:numPr>
          <w:ilvl w:val="0"/>
          <w:numId w:val="7"/>
        </w:numPr>
        <w:tabs>
          <w:tab w:val="left" w:pos="394"/>
        </w:tabs>
        <w:spacing w:after="120" w:line="240" w:lineRule="auto"/>
      </w:pPr>
      <w:bookmarkStart w:id="1" w:name="bookmark2"/>
      <w:r>
        <w:t>Основные цели и задачи</w:t>
      </w:r>
      <w:bookmarkEnd w:id="1"/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1"/>
        </w:tabs>
        <w:spacing w:after="120" w:line="254" w:lineRule="auto"/>
        <w:jc w:val="both"/>
      </w:pPr>
      <w:r>
        <w:t xml:space="preserve">Целью Медиацентра является информационная поддержка и освещение социально значимых событий, организаторами и участниками которых являются обучающиеся и </w:t>
      </w:r>
      <w:r w:rsidR="009514FC">
        <w:t>педагогические работники</w:t>
      </w:r>
      <w:r>
        <w:t xml:space="preserve"> </w:t>
      </w:r>
      <w:r w:rsidR="009514FC">
        <w:t>техникум</w:t>
      </w:r>
      <w:r>
        <w:t>а.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8"/>
        </w:tabs>
        <w:spacing w:after="80"/>
        <w:jc w:val="both"/>
      </w:pPr>
      <w:r>
        <w:t>Задачами Медиацентра являются:</w:t>
      </w:r>
    </w:p>
    <w:p w:rsidR="00760CD5" w:rsidRDefault="00CD2207">
      <w:pPr>
        <w:pStyle w:val="1"/>
        <w:numPr>
          <w:ilvl w:val="0"/>
          <w:numId w:val="3"/>
        </w:numPr>
        <w:tabs>
          <w:tab w:val="left" w:pos="279"/>
        </w:tabs>
        <w:jc w:val="both"/>
      </w:pPr>
      <w:r>
        <w:t>создание условий для развития социальной, творческой а</w:t>
      </w:r>
      <w:r w:rsidR="00872F84">
        <w:t>ктивности студенческой молодежи;</w:t>
      </w:r>
    </w:p>
    <w:p w:rsidR="00760CD5" w:rsidRDefault="00CD2207">
      <w:pPr>
        <w:pStyle w:val="1"/>
        <w:numPr>
          <w:ilvl w:val="0"/>
          <w:numId w:val="3"/>
        </w:numPr>
        <w:tabs>
          <w:tab w:val="left" w:pos="282"/>
        </w:tabs>
        <w:jc w:val="both"/>
      </w:pPr>
      <w:r>
        <w:t>информационная поддержка и содействие орган</w:t>
      </w:r>
      <w:r w:rsidR="00872F84">
        <w:t>ам студенческого самоуправления</w:t>
      </w:r>
      <w:r>
        <w:t xml:space="preserve"> </w:t>
      </w:r>
      <w:r>
        <w:lastRenderedPageBreak/>
        <w:t xml:space="preserve">студенческим объединениям </w:t>
      </w:r>
      <w:r w:rsidR="00872F84">
        <w:t>техникума в освещении их деятельности;</w:t>
      </w:r>
    </w:p>
    <w:p w:rsidR="00760CD5" w:rsidRDefault="00CD2207">
      <w:pPr>
        <w:pStyle w:val="1"/>
        <w:numPr>
          <w:ilvl w:val="0"/>
          <w:numId w:val="3"/>
        </w:numPr>
        <w:tabs>
          <w:tab w:val="left" w:pos="279"/>
        </w:tabs>
        <w:jc w:val="both"/>
      </w:pPr>
      <w:r>
        <w:t xml:space="preserve">укрепление и развитие отношений между органами студенческого самоуправления, студенческими объединениями и структурными подразделениями педагогического </w:t>
      </w:r>
      <w:r w:rsidR="009514FC">
        <w:t>техникума</w:t>
      </w:r>
      <w:r>
        <w:t>, а также другими различными молодежными образовательным</w:t>
      </w:r>
      <w:r w:rsidR="00872F84">
        <w:t>и и общественными объединениями;</w:t>
      </w:r>
    </w:p>
    <w:p w:rsidR="00760CD5" w:rsidRDefault="00CD2207">
      <w:pPr>
        <w:pStyle w:val="1"/>
        <w:numPr>
          <w:ilvl w:val="0"/>
          <w:numId w:val="3"/>
        </w:numPr>
        <w:tabs>
          <w:tab w:val="left" w:pos="279"/>
        </w:tabs>
        <w:jc w:val="both"/>
      </w:pPr>
      <w:r>
        <w:t>содействие реализации общественно значи</w:t>
      </w:r>
      <w:r w:rsidR="00872F84">
        <w:t>мых молодежных инициатив;</w:t>
      </w:r>
    </w:p>
    <w:p w:rsidR="00760CD5" w:rsidRDefault="00CD2207">
      <w:pPr>
        <w:pStyle w:val="1"/>
        <w:numPr>
          <w:ilvl w:val="0"/>
          <w:numId w:val="3"/>
        </w:numPr>
        <w:tabs>
          <w:tab w:val="left" w:pos="279"/>
        </w:tabs>
        <w:spacing w:after="240"/>
        <w:jc w:val="both"/>
      </w:pPr>
      <w:r>
        <w:t xml:space="preserve">создание бренда </w:t>
      </w:r>
      <w:r w:rsidR="009514FC">
        <w:t>техникума</w:t>
      </w:r>
      <w:r>
        <w:t>.</w:t>
      </w:r>
    </w:p>
    <w:p w:rsidR="00760CD5" w:rsidRDefault="00CD2207" w:rsidP="00D46CF8">
      <w:pPr>
        <w:pStyle w:val="11"/>
        <w:keepNext/>
        <w:keepLines/>
        <w:numPr>
          <w:ilvl w:val="0"/>
          <w:numId w:val="7"/>
        </w:numPr>
        <w:tabs>
          <w:tab w:val="left" w:pos="402"/>
        </w:tabs>
        <w:spacing w:after="80"/>
      </w:pPr>
      <w:bookmarkStart w:id="2" w:name="bookmark4"/>
      <w:r>
        <w:t>Основные направления деятельности</w:t>
      </w:r>
      <w:bookmarkEnd w:id="2"/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8"/>
        </w:tabs>
        <w:spacing w:after="80"/>
        <w:jc w:val="both"/>
      </w:pPr>
      <w:r>
        <w:t>Медиацентр осуществляет свою деятельность в следующих направлениях: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 xml:space="preserve">содействие в написании сценариев социально-значимых мероприятий </w:t>
      </w:r>
      <w:r w:rsidR="009514FC">
        <w:t>техникума</w:t>
      </w:r>
      <w:r w:rsidR="00872F84">
        <w:t>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 xml:space="preserve">художественно-техническое сопровождение мероприятий </w:t>
      </w:r>
      <w:r w:rsidR="009514FC">
        <w:t>техникума</w:t>
      </w:r>
      <w:r w:rsidR="00872F84">
        <w:t>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 xml:space="preserve">развитие </w:t>
      </w:r>
      <w:r w:rsidR="00872F84">
        <w:t>госпабликов, создание лендинга;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>проведение репортажных съемо</w:t>
      </w:r>
      <w:r w:rsidR="00872F84">
        <w:t>к, съемок роликов и видеомонтаж;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 xml:space="preserve">информационная поддержка и освещение социально значимых событий, организаторами и участниками которых являются обучающиеся и </w:t>
      </w:r>
      <w:r w:rsidR="00872F84">
        <w:t>п</w:t>
      </w:r>
      <w:r w:rsidR="009514FC">
        <w:t>едагогические работники техникума</w:t>
      </w:r>
      <w:r w:rsidR="00872F84">
        <w:t>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 xml:space="preserve">проведение тренингов и мастер-классов для </w:t>
      </w:r>
      <w:r w:rsidR="00872F84">
        <w:t xml:space="preserve">педагогических работников  </w:t>
      </w:r>
      <w:r>
        <w:t xml:space="preserve">и студентов </w:t>
      </w:r>
      <w:r w:rsidR="009514FC">
        <w:t>техникума</w:t>
      </w:r>
      <w:r>
        <w:t xml:space="preserve">, направленных на развитие цифрового мышления </w:t>
      </w:r>
      <w:r w:rsidR="00872F84">
        <w:t>и навыков публичных выступлений;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 xml:space="preserve">информирование студентов и сотрудников </w:t>
      </w:r>
      <w:r w:rsidR="009514FC">
        <w:t>техникума</w:t>
      </w:r>
      <w:r>
        <w:t xml:space="preserve"> посре</w:t>
      </w:r>
      <w:r w:rsidR="00872F84">
        <w:t>дством различных медиапродуктов;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 xml:space="preserve">приобщение к корпоративной культуре </w:t>
      </w:r>
      <w:r w:rsidR="009514FC">
        <w:t>техникума</w:t>
      </w:r>
      <w:r>
        <w:t xml:space="preserve">, содействие в развитии чувства общности внутри студенческого сообщества и работников </w:t>
      </w:r>
      <w:r w:rsidR="009514FC">
        <w:t>техникума</w:t>
      </w:r>
      <w:r w:rsidR="00872F84">
        <w:t>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>содействие развитию личности студентов (интеллекта, творческих способностей), формированию активной жизненной позиции, социальному и профессион</w:t>
      </w:r>
      <w:r w:rsidR="00872F84">
        <w:t>альному становлению обучающихся;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jc w:val="both"/>
      </w:pPr>
      <w:r>
        <w:t>организация учебных (практических) занятий и мастер-классов для студентов, вовлеченных в</w:t>
      </w:r>
      <w:r w:rsidR="00872F84">
        <w:t xml:space="preserve"> творческий процесс Медиацентра;</w:t>
      </w:r>
    </w:p>
    <w:p w:rsidR="00760CD5" w:rsidRDefault="00CD2207">
      <w:pPr>
        <w:pStyle w:val="1"/>
        <w:numPr>
          <w:ilvl w:val="0"/>
          <w:numId w:val="4"/>
        </w:numPr>
        <w:tabs>
          <w:tab w:val="left" w:pos="279"/>
        </w:tabs>
        <w:spacing w:after="80"/>
        <w:jc w:val="both"/>
      </w:pPr>
      <w:r>
        <w:t>создание медиапродуктов.</w:t>
      </w:r>
    </w:p>
    <w:p w:rsidR="009514FC" w:rsidRDefault="009514FC" w:rsidP="009514FC">
      <w:pPr>
        <w:pStyle w:val="1"/>
        <w:tabs>
          <w:tab w:val="left" w:pos="279"/>
        </w:tabs>
        <w:spacing w:after="80"/>
        <w:jc w:val="both"/>
      </w:pP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8"/>
        </w:tabs>
        <w:spacing w:after="240"/>
        <w:jc w:val="both"/>
      </w:pPr>
      <w:r>
        <w:t>Среди направлений деятельности могут быть определены приоритетные.</w:t>
      </w:r>
    </w:p>
    <w:p w:rsidR="00760CD5" w:rsidRDefault="00CD2207" w:rsidP="00D46CF8">
      <w:pPr>
        <w:pStyle w:val="11"/>
        <w:keepNext/>
        <w:keepLines/>
        <w:numPr>
          <w:ilvl w:val="0"/>
          <w:numId w:val="7"/>
        </w:numPr>
        <w:tabs>
          <w:tab w:val="left" w:pos="402"/>
        </w:tabs>
        <w:spacing w:after="140"/>
      </w:pPr>
      <w:bookmarkStart w:id="3" w:name="bookmark6"/>
      <w:r>
        <w:t>Члены Медиацентра</w:t>
      </w:r>
      <w:bookmarkEnd w:id="3"/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3"/>
        </w:tabs>
        <w:spacing w:after="80"/>
        <w:jc w:val="both"/>
      </w:pPr>
      <w:r>
        <w:t xml:space="preserve">Членами Медиацентра могут стать </w:t>
      </w:r>
      <w:r w:rsidR="009514FC">
        <w:t>педагогические работники</w:t>
      </w:r>
      <w:r>
        <w:t xml:space="preserve"> и студенты, имеющие навыки работы с фото и видеооборудованием, обеспечивающие техническое сопровождение сценариев, работающие с контентом в социальных сетях.</w:t>
      </w:r>
    </w:p>
    <w:p w:rsidR="009514FC" w:rsidRDefault="009514FC" w:rsidP="009514FC">
      <w:pPr>
        <w:pStyle w:val="1"/>
        <w:tabs>
          <w:tab w:val="left" w:pos="603"/>
        </w:tabs>
        <w:spacing w:after="80"/>
        <w:jc w:val="both"/>
      </w:pPr>
    </w:p>
    <w:p w:rsidR="00760CD5" w:rsidRDefault="00CD2207" w:rsidP="00D46CF8">
      <w:pPr>
        <w:pStyle w:val="11"/>
        <w:keepNext/>
        <w:keepLines/>
        <w:numPr>
          <w:ilvl w:val="0"/>
          <w:numId w:val="7"/>
        </w:numPr>
        <w:tabs>
          <w:tab w:val="left" w:pos="397"/>
        </w:tabs>
        <w:spacing w:after="100"/>
      </w:pPr>
      <w:bookmarkStart w:id="4" w:name="bookmark10"/>
      <w:r>
        <w:t>Рабочая группа Медиацентра</w:t>
      </w:r>
      <w:bookmarkEnd w:id="4"/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8"/>
        </w:tabs>
        <w:jc w:val="both"/>
      </w:pPr>
      <w:r>
        <w:t>В состав рабочей группы Медиацентра входят:</w:t>
      </w:r>
    </w:p>
    <w:p w:rsidR="00760CD5" w:rsidRDefault="00CD2207">
      <w:pPr>
        <w:pStyle w:val="1"/>
        <w:numPr>
          <w:ilvl w:val="0"/>
          <w:numId w:val="6"/>
        </w:numPr>
        <w:tabs>
          <w:tab w:val="left" w:pos="283"/>
        </w:tabs>
        <w:jc w:val="both"/>
      </w:pPr>
      <w:r>
        <w:t>специалис</w:t>
      </w:r>
      <w:r w:rsidR="00872F84">
        <w:t>ты в области работы с контентом;</w:t>
      </w:r>
    </w:p>
    <w:p w:rsidR="00760CD5" w:rsidRDefault="00CD2207">
      <w:pPr>
        <w:pStyle w:val="1"/>
        <w:numPr>
          <w:ilvl w:val="0"/>
          <w:numId w:val="6"/>
        </w:numPr>
        <w:tabs>
          <w:tab w:val="left" w:pos="283"/>
        </w:tabs>
        <w:jc w:val="both"/>
      </w:pPr>
      <w:r>
        <w:t>технические специалисты по работе с профессиональ</w:t>
      </w:r>
      <w:r w:rsidR="00872F84">
        <w:t>ным оборудованием света и звука;</w:t>
      </w:r>
    </w:p>
    <w:p w:rsidR="00760CD5" w:rsidRDefault="00CD2207">
      <w:pPr>
        <w:pStyle w:val="1"/>
        <w:numPr>
          <w:ilvl w:val="0"/>
          <w:numId w:val="6"/>
        </w:numPr>
        <w:tabs>
          <w:tab w:val="left" w:pos="283"/>
        </w:tabs>
        <w:jc w:val="both"/>
      </w:pPr>
      <w:r>
        <w:lastRenderedPageBreak/>
        <w:t>корреспонденты, операторы, монтажеры.</w:t>
      </w:r>
    </w:p>
    <w:p w:rsidR="00760CD5" w:rsidRDefault="00CD2207">
      <w:pPr>
        <w:pStyle w:val="1"/>
        <w:ind w:firstLine="580"/>
        <w:jc w:val="both"/>
      </w:pPr>
      <w:r>
        <w:t>Состав и количество участников рабочей группы остается на усмотрении членов Совета Медиацентра.</w:t>
      </w:r>
    </w:p>
    <w:p w:rsidR="00760CD5" w:rsidRDefault="00CD2207">
      <w:pPr>
        <w:pStyle w:val="1"/>
        <w:ind w:firstLine="580"/>
        <w:jc w:val="both"/>
      </w:pPr>
      <w:r>
        <w:t>Члены Медиацентра могут принимать участие в планировании деятельности, вносить предложения в работу рабочей группы</w:t>
      </w:r>
      <w:r w:rsidR="009514FC">
        <w:t>.</w:t>
      </w:r>
    </w:p>
    <w:p w:rsidR="00760CD5" w:rsidRDefault="00CD2207">
      <w:pPr>
        <w:pStyle w:val="1"/>
        <w:spacing w:after="220"/>
        <w:ind w:firstLine="580"/>
        <w:jc w:val="both"/>
      </w:pPr>
      <w:r>
        <w:t>Собрания Медиацентра проходят не реже 1 раза в неделю.</w:t>
      </w:r>
    </w:p>
    <w:p w:rsidR="00760CD5" w:rsidRDefault="00CD2207" w:rsidP="00D46CF8">
      <w:pPr>
        <w:pStyle w:val="11"/>
        <w:keepNext/>
        <w:keepLines/>
        <w:numPr>
          <w:ilvl w:val="0"/>
          <w:numId w:val="7"/>
        </w:numPr>
        <w:tabs>
          <w:tab w:val="left" w:pos="397"/>
        </w:tabs>
        <w:spacing w:after="100"/>
      </w:pPr>
      <w:bookmarkStart w:id="5" w:name="bookmark12"/>
      <w:r>
        <w:t>Права</w:t>
      </w:r>
      <w:bookmarkEnd w:id="5"/>
    </w:p>
    <w:p w:rsidR="00760CD5" w:rsidRDefault="00CD2207">
      <w:pPr>
        <w:pStyle w:val="1"/>
        <w:spacing w:line="254" w:lineRule="auto"/>
        <w:ind w:firstLine="560"/>
        <w:jc w:val="both"/>
      </w:pPr>
      <w:r>
        <w:t>Члены рабочей группы Медиацентра имеют право: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8"/>
        </w:tabs>
        <w:spacing w:after="100" w:line="254" w:lineRule="auto"/>
        <w:jc w:val="both"/>
      </w:pPr>
      <w:r>
        <w:t>Предлагать к реализации на различных уровнях студенческие социально значимые проекты информационной направленности.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18"/>
        </w:tabs>
        <w:spacing w:after="100"/>
        <w:jc w:val="both"/>
      </w:pPr>
      <w:r>
        <w:t xml:space="preserve">Обращаться к общественным объединениям и организациям различного уровня, структурным подразделениям </w:t>
      </w:r>
      <w:r w:rsidR="009514FC">
        <w:t>техникума</w:t>
      </w:r>
      <w:r>
        <w:t xml:space="preserve"> за технической и организационной поддержкой.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08"/>
        </w:tabs>
        <w:spacing w:after="100" w:line="254" w:lineRule="auto"/>
        <w:jc w:val="both"/>
      </w:pPr>
      <w:r>
        <w:t>Выступать как партнеры в мероприятиях, организованных для молодежи города.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613"/>
        </w:tabs>
        <w:spacing w:after="220"/>
        <w:jc w:val="both"/>
      </w:pPr>
      <w:r>
        <w:t xml:space="preserve">Взаимодействовать с другими студенческими объединениями, медиацентрами других </w:t>
      </w:r>
      <w:r w:rsidR="009514FC">
        <w:t>образовательных учреждений</w:t>
      </w:r>
      <w:r>
        <w:t>, городскими СМИ, включая молодежные организации на основании принципов сотрудничества, взаимосвязи, коллегиальности.</w:t>
      </w:r>
    </w:p>
    <w:p w:rsidR="00760CD5" w:rsidRDefault="00CD2207" w:rsidP="00D46CF8">
      <w:pPr>
        <w:pStyle w:val="11"/>
        <w:keepNext/>
        <w:keepLines/>
        <w:numPr>
          <w:ilvl w:val="0"/>
          <w:numId w:val="7"/>
        </w:numPr>
        <w:tabs>
          <w:tab w:val="left" w:pos="392"/>
        </w:tabs>
        <w:spacing w:after="100"/>
      </w:pPr>
      <w:bookmarkStart w:id="6" w:name="bookmark14"/>
      <w:r>
        <w:t>Обязанности</w:t>
      </w:r>
      <w:bookmarkEnd w:id="6"/>
    </w:p>
    <w:p w:rsidR="00760CD5" w:rsidRDefault="00CD2207">
      <w:pPr>
        <w:pStyle w:val="1"/>
        <w:spacing w:after="100"/>
        <w:ind w:firstLine="560"/>
        <w:jc w:val="both"/>
      </w:pPr>
      <w:r>
        <w:t>Члены рабочей группы Медиацентра обязаны: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580"/>
        </w:tabs>
        <w:spacing w:after="100" w:line="259" w:lineRule="auto"/>
        <w:jc w:val="both"/>
      </w:pPr>
      <w:r>
        <w:t xml:space="preserve">Соблюдать принципы сотрудничества при взаимодействии с другими студенческими объединениями, структурными подразделениями </w:t>
      </w:r>
      <w:r w:rsidR="009514FC">
        <w:t>техникума</w:t>
      </w:r>
      <w:r>
        <w:t xml:space="preserve">, медиацентрами других </w:t>
      </w:r>
      <w:r w:rsidR="00872F84">
        <w:t>образовательных учреждений</w:t>
      </w:r>
      <w:r>
        <w:t>, городскими СМИ, включая молодежные организации.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580"/>
        </w:tabs>
        <w:spacing w:after="100" w:line="259" w:lineRule="auto"/>
        <w:jc w:val="both"/>
      </w:pPr>
      <w:r>
        <w:t xml:space="preserve">Освещать и анонсировать события, проходимые в </w:t>
      </w:r>
      <w:r w:rsidR="00872F84">
        <w:t>техникуме</w:t>
      </w:r>
      <w:r>
        <w:t>.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580"/>
        </w:tabs>
        <w:spacing w:after="100" w:line="254" w:lineRule="auto"/>
        <w:jc w:val="both"/>
      </w:pPr>
      <w:r>
        <w:t xml:space="preserve">Курирование работы Медиацентра осуществляет </w:t>
      </w:r>
      <w:r w:rsidR="00872F84">
        <w:t>руководитель Медиацентра</w:t>
      </w:r>
      <w:r>
        <w:t>.</w:t>
      </w:r>
    </w:p>
    <w:p w:rsidR="00760CD5" w:rsidRDefault="00CD2207" w:rsidP="00D46CF8">
      <w:pPr>
        <w:pStyle w:val="1"/>
        <w:numPr>
          <w:ilvl w:val="1"/>
          <w:numId w:val="7"/>
        </w:numPr>
        <w:tabs>
          <w:tab w:val="left" w:pos="580"/>
        </w:tabs>
        <w:spacing w:after="100" w:line="259" w:lineRule="auto"/>
        <w:jc w:val="both"/>
      </w:pPr>
      <w:r>
        <w:t xml:space="preserve">Медиацентр может использовать материально-техническую базу и аудиторный фонд </w:t>
      </w:r>
      <w:r w:rsidR="00872F84">
        <w:t>техникума</w:t>
      </w:r>
      <w:r>
        <w:t xml:space="preserve"> по согласованию с администрацией.</w:t>
      </w:r>
    </w:p>
    <w:sectPr w:rsidR="00760CD5" w:rsidSect="00760CD5">
      <w:headerReference w:type="default" r:id="rId7"/>
      <w:headerReference w:type="first" r:id="rId8"/>
      <w:pgSz w:w="11900" w:h="16840"/>
      <w:pgMar w:top="1098" w:right="613" w:bottom="1227" w:left="157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834" w:rsidRDefault="00730834" w:rsidP="00760CD5">
      <w:r>
        <w:separator/>
      </w:r>
    </w:p>
  </w:endnote>
  <w:endnote w:type="continuationSeparator" w:id="1">
    <w:p w:rsidR="00730834" w:rsidRDefault="00730834" w:rsidP="00760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834" w:rsidRDefault="00730834"/>
  </w:footnote>
  <w:footnote w:type="continuationSeparator" w:id="1">
    <w:p w:rsidR="00730834" w:rsidRDefault="0073083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D5" w:rsidRDefault="004F150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15pt;margin-top:36.9pt;width:5.05pt;height:7.7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60CD5" w:rsidRDefault="004F150B">
                <w:pPr>
                  <w:pStyle w:val="22"/>
                  <w:rPr>
                    <w:sz w:val="22"/>
                    <w:szCs w:val="22"/>
                  </w:rPr>
                </w:pPr>
                <w:fldSimple w:instr=" PAGE \* MERGEFORMAT ">
                  <w:r w:rsidR="00872F84" w:rsidRPr="00872F84">
                    <w:rPr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CD5" w:rsidRDefault="00760CD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E0E"/>
    <w:multiLevelType w:val="hybridMultilevel"/>
    <w:tmpl w:val="CFA6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092"/>
    <w:multiLevelType w:val="multilevel"/>
    <w:tmpl w:val="C3B82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FE0C08"/>
    <w:multiLevelType w:val="multilevel"/>
    <w:tmpl w:val="A330E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740DF6"/>
    <w:multiLevelType w:val="multilevel"/>
    <w:tmpl w:val="A0E29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0632E9"/>
    <w:multiLevelType w:val="multilevel"/>
    <w:tmpl w:val="C3B82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F8660A"/>
    <w:multiLevelType w:val="multilevel"/>
    <w:tmpl w:val="CEB23D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B7651B"/>
    <w:multiLevelType w:val="multilevel"/>
    <w:tmpl w:val="27AA1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394DB6"/>
    <w:multiLevelType w:val="multilevel"/>
    <w:tmpl w:val="F09E734E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60CD5"/>
    <w:rsid w:val="002319BC"/>
    <w:rsid w:val="004F150B"/>
    <w:rsid w:val="00730834"/>
    <w:rsid w:val="00760CD5"/>
    <w:rsid w:val="00872F84"/>
    <w:rsid w:val="009514FC"/>
    <w:rsid w:val="00CD2207"/>
    <w:rsid w:val="00D46CF8"/>
    <w:rsid w:val="00EA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0C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60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60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sid w:val="00760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760C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rsid w:val="00760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760CD5"/>
    <w:pPr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60CD5"/>
    <w:pPr>
      <w:spacing w:after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760CD5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760CD5"/>
    <w:pPr>
      <w:spacing w:after="11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sid w:val="00760CD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319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9B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медиацентре</vt:lpstr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медиацентре</dc:title>
  <dc:subject/>
  <dc:creator/>
  <cp:keywords/>
  <cp:lastModifiedBy>Пользователь</cp:lastModifiedBy>
  <cp:revision>3</cp:revision>
  <dcterms:created xsi:type="dcterms:W3CDTF">2023-06-28T04:54:00Z</dcterms:created>
  <dcterms:modified xsi:type="dcterms:W3CDTF">2023-06-29T03:53:00Z</dcterms:modified>
</cp:coreProperties>
</file>