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411FE" w14:textId="77777777" w:rsidR="00A052DE" w:rsidRDefault="00A052DE" w:rsidP="00A052DE">
      <w:pPr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C2F16C" w14:textId="77777777" w:rsidR="00A052DE" w:rsidRDefault="00A052DE" w:rsidP="002074A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B4A642" w14:textId="77777777" w:rsidR="004B25D5" w:rsidRDefault="00973143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  <w:r w:rsidR="004B25D5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  <w:r w:rsidR="00057A41">
        <w:rPr>
          <w:rFonts w:ascii="Times New Roman" w:hAnsi="Times New Roman" w:cs="Times New Roman"/>
          <w:sz w:val="24"/>
          <w:szCs w:val="24"/>
          <w:u w:val="single"/>
        </w:rPr>
        <w:t>19756. Электрогазосварщик___</w:t>
      </w:r>
      <w:r w:rsidR="004B25D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405B0CB7" w14:textId="77777777" w:rsidR="00F14FCC" w:rsidRPr="00973143" w:rsidRDefault="004B25D5" w:rsidP="00223B1B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973143">
        <w:rPr>
          <w:rFonts w:ascii="Times New Roman" w:hAnsi="Times New Roman" w:cs="Times New Roman"/>
          <w:sz w:val="24"/>
          <w:szCs w:val="24"/>
        </w:rPr>
        <w:t>Уро</w:t>
      </w:r>
      <w:r w:rsidR="00975783" w:rsidRPr="00973143">
        <w:rPr>
          <w:rFonts w:ascii="Times New Roman" w:hAnsi="Times New Roman" w:cs="Times New Roman"/>
          <w:sz w:val="24"/>
          <w:szCs w:val="24"/>
        </w:rPr>
        <w:t xml:space="preserve">вень </w:t>
      </w:r>
      <w:r w:rsidR="001E5BE1" w:rsidRPr="00973143">
        <w:rPr>
          <w:rFonts w:ascii="Times New Roman" w:hAnsi="Times New Roman" w:cs="Times New Roman"/>
          <w:sz w:val="24"/>
          <w:szCs w:val="24"/>
        </w:rPr>
        <w:t xml:space="preserve">подготовка: </w:t>
      </w:r>
      <w:r w:rsidR="001E5BE1" w:rsidRPr="001E5BE1">
        <w:rPr>
          <w:rFonts w:ascii="Times New Roman" w:hAnsi="Times New Roman" w:cs="Times New Roman"/>
          <w:sz w:val="24"/>
          <w:szCs w:val="24"/>
          <w:u w:val="single"/>
        </w:rPr>
        <w:t>Среднее</w:t>
      </w:r>
      <w:r w:rsidR="00973143" w:rsidRPr="001E5B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73143" w:rsidRPr="00973143">
        <w:rPr>
          <w:rFonts w:ascii="Times New Roman" w:hAnsi="Times New Roman" w:cs="Times New Roman"/>
          <w:sz w:val="24"/>
          <w:szCs w:val="24"/>
          <w:u w:val="single"/>
        </w:rPr>
        <w:t>общее образование</w:t>
      </w:r>
    </w:p>
    <w:p w14:paraId="0003A10D" w14:textId="77777777" w:rsidR="00A052DE" w:rsidRPr="00973143" w:rsidRDefault="00973143" w:rsidP="004B25D5">
      <w:pPr>
        <w:ind w:firstLine="56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Будущая квалификация: </w:t>
      </w:r>
      <w:r w:rsidR="00057A41">
        <w:rPr>
          <w:rFonts w:ascii="Times New Roman" w:hAnsi="Times New Roman" w:cs="Times New Roman"/>
          <w:sz w:val="24"/>
          <w:szCs w:val="24"/>
          <w:u w:val="single"/>
        </w:rPr>
        <w:t>Электрогазосварщик 2 (3) разряда</w:t>
      </w:r>
    </w:p>
    <w:p w14:paraId="264617A9" w14:textId="77777777" w:rsidR="00975783" w:rsidRPr="002074A1" w:rsidRDefault="00975783" w:rsidP="002074A1">
      <w:pPr>
        <w:ind w:firstLine="567"/>
        <w:rPr>
          <w:rFonts w:ascii="Times New Roman" w:hAnsi="Times New Roman" w:cs="Times New Roman"/>
          <w:sz w:val="24"/>
          <w:szCs w:val="24"/>
        </w:rPr>
      </w:pPr>
    </w:p>
    <w:p w14:paraId="6A06811D" w14:textId="77777777" w:rsidR="007865B3" w:rsidRPr="00736EF7" w:rsidRDefault="00A052DE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профессии/специальности</w:t>
      </w:r>
      <w:r w:rsidR="007865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FC70EC" w:rsidRPr="00736EF7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Работы по сварке и резке металлических деталей различной конфигурации и вырезанию из листового металла заготовок всевозможной формы и отверстий разной величины и формы. Подготовка соединяемых частей для сварки и зачистка сварных швов, сварка горизонтальным, вертикальным и потолочным швом, заваривание раковин и трещин на деталях, резка металла на полуавтоматических и автоматических машинах.</w:t>
      </w:r>
    </w:p>
    <w:p w14:paraId="16943195" w14:textId="77777777" w:rsidR="00736EF7" w:rsidRPr="00736EF7" w:rsidRDefault="00736EF7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E3EDC79" w14:textId="77777777" w:rsidR="00A32C62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Область и объекты профессиональной деятельности</w:t>
      </w:r>
    </w:p>
    <w:p w14:paraId="5C9CE266" w14:textId="77777777" w:rsidR="00973143" w:rsidRPr="00057A41" w:rsidRDefault="00973143" w:rsidP="007865B3">
      <w:pPr>
        <w:pStyle w:val="a3"/>
        <w:tabs>
          <w:tab w:val="left" w:pos="1134"/>
        </w:tabs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73143">
        <w:rPr>
          <w:rFonts w:ascii="Times New Roman" w:hAnsi="Times New Roman" w:cs="Times New Roman"/>
          <w:i/>
          <w:sz w:val="24"/>
          <w:szCs w:val="24"/>
        </w:rPr>
        <w:t>Область профессиональной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057A4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Э</w:t>
      </w:r>
      <w:r w:rsidR="00057A41" w:rsidRPr="00057A4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лектросварочные и газосварочные работы.</w:t>
      </w:r>
    </w:p>
    <w:p w14:paraId="09A65819" w14:textId="77777777" w:rsidR="00057A41" w:rsidRPr="00057A41" w:rsidRDefault="00973143" w:rsidP="007865B3">
      <w:pPr>
        <w:pStyle w:val="a3"/>
        <w:tabs>
          <w:tab w:val="left" w:pos="1134"/>
        </w:tabs>
        <w:ind w:left="426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Pr="00973143">
        <w:rPr>
          <w:rFonts w:ascii="Times New Roman" w:hAnsi="Times New Roman" w:cs="Times New Roman"/>
          <w:i/>
          <w:sz w:val="24"/>
          <w:szCs w:val="24"/>
        </w:rPr>
        <w:t>бъекты профессиональной деятельности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r w:rsidR="00057A41">
        <w:rPr>
          <w:rFonts w:ascii="Times New Roman" w:hAnsi="Times New Roman" w:cs="Times New Roman"/>
          <w:sz w:val="24"/>
          <w:szCs w:val="24"/>
        </w:rPr>
        <w:t xml:space="preserve"> </w:t>
      </w:r>
      <w:r w:rsidR="00057A41" w:rsidRPr="00057A41">
        <w:rPr>
          <w:rFonts w:ascii="Times New Roman" w:hAnsi="Times New Roman" w:cs="Times New Roman"/>
          <w:sz w:val="24"/>
          <w:szCs w:val="24"/>
          <w:u w:val="single"/>
        </w:rPr>
        <w:t xml:space="preserve">технологические процессы сборки и </w:t>
      </w:r>
      <w:proofErr w:type="spellStart"/>
      <w:r w:rsidR="00057A41" w:rsidRPr="00057A41">
        <w:rPr>
          <w:rFonts w:ascii="Times New Roman" w:hAnsi="Times New Roman" w:cs="Times New Roman"/>
          <w:sz w:val="24"/>
          <w:szCs w:val="24"/>
          <w:u w:val="single"/>
        </w:rPr>
        <w:t>электрогазосварки</w:t>
      </w:r>
      <w:proofErr w:type="spellEnd"/>
      <w:r w:rsidR="00057A41" w:rsidRPr="00057A41">
        <w:rPr>
          <w:rFonts w:ascii="Times New Roman" w:hAnsi="Times New Roman" w:cs="Times New Roman"/>
          <w:sz w:val="24"/>
          <w:szCs w:val="24"/>
          <w:u w:val="single"/>
        </w:rPr>
        <w:t xml:space="preserve"> конструкций; сварочное оборудование и источники питания, сборочно-сварочные приспособления; детали, узлы и конструкции из различных материалов; электроизмерительные приборы; конструкторская, техническая, технологическая и нормативная документация.</w:t>
      </w:r>
    </w:p>
    <w:p w14:paraId="4D8E5FEB" w14:textId="77777777" w:rsidR="00A32C62" w:rsidRPr="00973143" w:rsidRDefault="00A32C62" w:rsidP="007865B3">
      <w:pPr>
        <w:pStyle w:val="a3"/>
        <w:tabs>
          <w:tab w:val="left" w:pos="1134"/>
        </w:tabs>
        <w:ind w:left="426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0293FC" w14:textId="77777777" w:rsidR="00A052DE" w:rsidRPr="004B25D5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Виды профессиональной деятельности </w:t>
      </w:r>
    </w:p>
    <w:p w14:paraId="7FF40DAC" w14:textId="77777777" w:rsidR="00A32C62" w:rsidRPr="007865B3" w:rsidRDefault="00057A41" w:rsidP="00973143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865B3">
        <w:rPr>
          <w:rFonts w:ascii="Times New Roman" w:hAnsi="Times New Roman" w:cs="Times New Roman"/>
          <w:bCs/>
          <w:sz w:val="24"/>
          <w:szCs w:val="24"/>
          <w:u w:val="single"/>
        </w:rPr>
        <w:t>П</w:t>
      </w:r>
      <w:r w:rsidR="007865B3" w:rsidRPr="007865B3">
        <w:rPr>
          <w:rFonts w:ascii="Times New Roman" w:hAnsi="Times New Roman" w:cs="Times New Roman"/>
          <w:bCs/>
          <w:sz w:val="24"/>
          <w:szCs w:val="24"/>
          <w:u w:val="single"/>
        </w:rPr>
        <w:t>одготовительно-сварочные работы; Сварка и резка деталей из различных сталей, цветных металлов и их сплавов, чугунов во всех пространственных положениях; Наплавка дефектов деталей и узлов машин, механизмов конструкций и отливок под механическую обработку и пробное давление; Дефектация сварных швов и контроль качества сварных соединений.</w:t>
      </w:r>
    </w:p>
    <w:p w14:paraId="50BD8B99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2A16033" w14:textId="77777777" w:rsidR="00915B41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 xml:space="preserve">Срок 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обучения</w:t>
      </w:r>
      <w:r w:rsidR="004B25D5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057A41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73143">
        <w:rPr>
          <w:rFonts w:ascii="Times New Roman" w:hAnsi="Times New Roman" w:cs="Times New Roman"/>
          <w:sz w:val="24"/>
          <w:szCs w:val="24"/>
          <w:u w:val="single"/>
        </w:rPr>
        <w:t xml:space="preserve"> мес.</w:t>
      </w:r>
      <w:r w:rsidR="004B25D5">
        <w:rPr>
          <w:rFonts w:ascii="Times New Roman" w:hAnsi="Times New Roman" w:cs="Times New Roman"/>
          <w:b/>
          <w:sz w:val="24"/>
          <w:szCs w:val="24"/>
        </w:rPr>
        <w:t>_________________________________</w:t>
      </w:r>
      <w:r w:rsidR="00973143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14:paraId="53F4426B" w14:textId="77777777" w:rsidR="004B25D5" w:rsidRPr="004B25D5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A4DE0F" w14:textId="77777777" w:rsidR="00915B41" w:rsidRDefault="00915B41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Трудоемкость основной образовательной программы</w:t>
      </w:r>
    </w:p>
    <w:tbl>
      <w:tblPr>
        <w:tblStyle w:val="11"/>
        <w:tblW w:w="9688" w:type="dxa"/>
        <w:tblInd w:w="1080" w:type="dxa"/>
        <w:tblLook w:val="04A0" w:firstRow="1" w:lastRow="0" w:firstColumn="1" w:lastColumn="0" w:noHBand="0" w:noVBand="1"/>
      </w:tblPr>
      <w:tblGrid>
        <w:gridCol w:w="4415"/>
        <w:gridCol w:w="2438"/>
        <w:gridCol w:w="2835"/>
      </w:tblGrid>
      <w:tr w:rsidR="00057A41" w:rsidRPr="00057A41" w14:paraId="10C8DDEE" w14:textId="77777777" w:rsidTr="00DC58DA">
        <w:tc>
          <w:tcPr>
            <w:tcW w:w="4415" w:type="dxa"/>
          </w:tcPr>
          <w:p w14:paraId="3BE7C176" w14:textId="77777777" w:rsidR="00057A41" w:rsidRPr="00057A41" w:rsidRDefault="00057A41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Учебные циклы и разделы ООП</w:t>
            </w:r>
          </w:p>
        </w:tc>
        <w:tc>
          <w:tcPr>
            <w:tcW w:w="2438" w:type="dxa"/>
          </w:tcPr>
          <w:p w14:paraId="44F5A7CE" w14:textId="77777777" w:rsidR="00057A41" w:rsidRPr="00057A41" w:rsidRDefault="00057A41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2835" w:type="dxa"/>
          </w:tcPr>
          <w:p w14:paraId="1F335ECF" w14:textId="77777777" w:rsidR="00057A41" w:rsidRPr="00057A41" w:rsidRDefault="00057A41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6E3C73" w:rsidRPr="00057A41" w14:paraId="47C14B3F" w14:textId="77777777" w:rsidTr="00DC58DA">
        <w:tc>
          <w:tcPr>
            <w:tcW w:w="4415" w:type="dxa"/>
          </w:tcPr>
          <w:p w14:paraId="04F6A5D1" w14:textId="77777777" w:rsidR="006E3C73" w:rsidRPr="00DC58DA" w:rsidRDefault="006E3C73" w:rsidP="00057A4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C58DA">
              <w:rPr>
                <w:rFonts w:ascii="Times New Roman" w:eastAsia="Calibri" w:hAnsi="Times New Roman" w:cs="Times New Roman"/>
                <w:sz w:val="24"/>
                <w:szCs w:val="24"/>
              </w:rPr>
              <w:t>Общеопрофессиональные</w:t>
            </w:r>
            <w:proofErr w:type="spellEnd"/>
            <w:r w:rsidRPr="00DC5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дисциплины в т.ч. консультации</w:t>
            </w:r>
          </w:p>
        </w:tc>
        <w:tc>
          <w:tcPr>
            <w:tcW w:w="2438" w:type="dxa"/>
          </w:tcPr>
          <w:p w14:paraId="0543F8CE" w14:textId="77777777" w:rsidR="006E3C73" w:rsidRPr="00057A41" w:rsidRDefault="006E3C73" w:rsidP="002F343A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1BAC9AF4" w14:textId="77777777" w:rsidR="006E3C73" w:rsidRPr="00DC58DA" w:rsidRDefault="006E3C73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8DA">
              <w:rPr>
                <w:rFonts w:ascii="Times New Roman" w:eastAsia="Calibri" w:hAnsi="Times New Roman" w:cs="Times New Roman"/>
                <w:sz w:val="24"/>
                <w:szCs w:val="24"/>
              </w:rPr>
              <w:t>146</w:t>
            </w:r>
          </w:p>
        </w:tc>
      </w:tr>
      <w:tr w:rsidR="006E3C73" w:rsidRPr="00057A41" w14:paraId="61C4CD3F" w14:textId="77777777" w:rsidTr="00DC58DA">
        <w:tc>
          <w:tcPr>
            <w:tcW w:w="4415" w:type="dxa"/>
          </w:tcPr>
          <w:p w14:paraId="5D708A19" w14:textId="77777777" w:rsidR="006E3C73" w:rsidRPr="00DC58DA" w:rsidRDefault="006E3C73" w:rsidP="00057A4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8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Профессиональный цикл </w:t>
            </w:r>
          </w:p>
        </w:tc>
        <w:tc>
          <w:tcPr>
            <w:tcW w:w="2438" w:type="dxa"/>
          </w:tcPr>
          <w:p w14:paraId="416ED599" w14:textId="77777777" w:rsidR="006E3C73" w:rsidRPr="00057A41" w:rsidRDefault="002F343A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835" w:type="dxa"/>
          </w:tcPr>
          <w:p w14:paraId="5405135E" w14:textId="77777777" w:rsidR="006E3C73" w:rsidRPr="00DC58DA" w:rsidRDefault="006E3C73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8DA">
              <w:rPr>
                <w:rFonts w:ascii="Times New Roman" w:eastAsia="Calibri" w:hAnsi="Times New Roman" w:cs="Times New Roman"/>
                <w:sz w:val="24"/>
                <w:szCs w:val="24"/>
              </w:rPr>
              <w:t>144</w:t>
            </w:r>
          </w:p>
        </w:tc>
      </w:tr>
      <w:tr w:rsidR="00057A41" w:rsidRPr="00057A41" w14:paraId="5CFA4047" w14:textId="77777777" w:rsidTr="00DC58DA">
        <w:tc>
          <w:tcPr>
            <w:tcW w:w="4415" w:type="dxa"/>
          </w:tcPr>
          <w:p w14:paraId="5602CA65" w14:textId="77777777" w:rsidR="00057A41" w:rsidRPr="00DC58DA" w:rsidRDefault="00057A41" w:rsidP="00057A4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8DA">
              <w:rPr>
                <w:rFonts w:ascii="Times New Roman" w:eastAsia="Calibri" w:hAnsi="Times New Roman" w:cs="Times New Roman"/>
                <w:sz w:val="24"/>
                <w:szCs w:val="24"/>
              </w:rPr>
              <w:t>Учебная практика</w:t>
            </w:r>
          </w:p>
        </w:tc>
        <w:tc>
          <w:tcPr>
            <w:tcW w:w="2438" w:type="dxa"/>
          </w:tcPr>
          <w:p w14:paraId="441B5CBB" w14:textId="77777777" w:rsidR="00057A41" w:rsidRPr="00FA5D9E" w:rsidRDefault="002F343A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68C15C2E" w14:textId="77777777" w:rsidR="00057A41" w:rsidRPr="00DC58DA" w:rsidRDefault="00057A41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8DA">
              <w:rPr>
                <w:rFonts w:ascii="Times New Roman" w:eastAsia="Calibri" w:hAnsi="Times New Roman" w:cs="Times New Roman"/>
                <w:sz w:val="24"/>
                <w:szCs w:val="24"/>
              </w:rPr>
              <w:t>195</w:t>
            </w:r>
          </w:p>
        </w:tc>
      </w:tr>
      <w:tr w:rsidR="00057A41" w:rsidRPr="00057A41" w14:paraId="0203BFF9" w14:textId="77777777" w:rsidTr="00DC58DA">
        <w:tc>
          <w:tcPr>
            <w:tcW w:w="4415" w:type="dxa"/>
          </w:tcPr>
          <w:p w14:paraId="0780CF65" w14:textId="77777777" w:rsidR="00057A41" w:rsidRPr="00DC58DA" w:rsidRDefault="00057A41" w:rsidP="00057A4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8DA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  <w:tc>
          <w:tcPr>
            <w:tcW w:w="2438" w:type="dxa"/>
          </w:tcPr>
          <w:p w14:paraId="73A102DF" w14:textId="77777777" w:rsidR="00057A41" w:rsidRPr="00FA5D9E" w:rsidRDefault="002F343A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14:paraId="02F81329" w14:textId="77777777" w:rsidR="00057A41" w:rsidRPr="00DC58DA" w:rsidRDefault="00057A41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8DA">
              <w:rPr>
                <w:rFonts w:ascii="Times New Roman" w:eastAsia="Calibri" w:hAnsi="Times New Roman" w:cs="Times New Roman"/>
                <w:sz w:val="24"/>
                <w:szCs w:val="24"/>
              </w:rPr>
              <w:t>214</w:t>
            </w:r>
          </w:p>
        </w:tc>
      </w:tr>
      <w:tr w:rsidR="00057A41" w:rsidRPr="00057A41" w14:paraId="37558B0D" w14:textId="77777777" w:rsidTr="00DC58DA">
        <w:tc>
          <w:tcPr>
            <w:tcW w:w="4415" w:type="dxa"/>
          </w:tcPr>
          <w:p w14:paraId="64E87026" w14:textId="77777777" w:rsidR="00057A41" w:rsidRPr="00DC58DA" w:rsidRDefault="00FA5D9E" w:rsidP="00057A4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8DA">
              <w:rPr>
                <w:rFonts w:ascii="Times New Roman" w:eastAsia="Calibri" w:hAnsi="Times New Roman" w:cs="Times New Roman"/>
                <w:sz w:val="24"/>
                <w:szCs w:val="24"/>
              </w:rPr>
              <w:t>Квалификационный экзамен</w:t>
            </w:r>
          </w:p>
        </w:tc>
        <w:tc>
          <w:tcPr>
            <w:tcW w:w="2438" w:type="dxa"/>
          </w:tcPr>
          <w:p w14:paraId="44235796" w14:textId="77777777" w:rsidR="00057A41" w:rsidRPr="00057A41" w:rsidRDefault="00057A41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1AE3FC5F" w14:textId="77777777" w:rsidR="00057A41" w:rsidRPr="00DC58DA" w:rsidRDefault="00057A41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58D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057A41" w:rsidRPr="00057A41" w14:paraId="1C6A6C7F" w14:textId="77777777" w:rsidTr="00DC58DA">
        <w:tc>
          <w:tcPr>
            <w:tcW w:w="4415" w:type="dxa"/>
          </w:tcPr>
          <w:p w14:paraId="67C43096" w14:textId="77777777" w:rsidR="00057A41" w:rsidRPr="00057A41" w:rsidRDefault="00057A41" w:rsidP="00057A4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2438" w:type="dxa"/>
          </w:tcPr>
          <w:p w14:paraId="6C88D38A" w14:textId="77777777" w:rsidR="00057A41" w:rsidRPr="00057A41" w:rsidRDefault="00057A41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14:paraId="5828484C" w14:textId="77777777" w:rsidR="00057A41" w:rsidRPr="00057A41" w:rsidRDefault="00057A41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057A41" w:rsidRPr="00057A41" w14:paraId="40F17B45" w14:textId="77777777" w:rsidTr="00DC58DA">
        <w:tc>
          <w:tcPr>
            <w:tcW w:w="4415" w:type="dxa"/>
          </w:tcPr>
          <w:p w14:paraId="39D0F24B" w14:textId="77777777" w:rsidR="00057A41" w:rsidRPr="00057A41" w:rsidRDefault="00057A41" w:rsidP="00057A41">
            <w:pPr>
              <w:tabs>
                <w:tab w:val="left" w:pos="1134"/>
              </w:tabs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  <w:r w:rsidR="00FA5D9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</w:tcPr>
          <w:p w14:paraId="1FEBFCE4" w14:textId="77777777" w:rsidR="00057A41" w:rsidRPr="00057A41" w:rsidRDefault="00057A41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835" w:type="dxa"/>
          </w:tcPr>
          <w:p w14:paraId="3B5181E8" w14:textId="77777777" w:rsidR="00057A41" w:rsidRPr="00057A41" w:rsidRDefault="00057A41" w:rsidP="00057A41">
            <w:pPr>
              <w:tabs>
                <w:tab w:val="left" w:pos="1134"/>
              </w:tabs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57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707</w:t>
            </w:r>
          </w:p>
        </w:tc>
      </w:tr>
    </w:tbl>
    <w:p w14:paraId="0B12E5AE" w14:textId="77777777" w:rsidR="00057A41" w:rsidRDefault="00057A41" w:rsidP="00973143">
      <w:pPr>
        <w:tabs>
          <w:tab w:val="left" w:pos="1134"/>
        </w:tabs>
        <w:ind w:left="567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F01EEFE" w14:textId="77777777" w:rsidR="00973143" w:rsidRPr="00973143" w:rsidRDefault="00A32C62" w:rsidP="00973143">
      <w:pPr>
        <w:tabs>
          <w:tab w:val="left" w:pos="1134"/>
        </w:tabs>
        <w:ind w:left="567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Применение ЭО и ДОТ при реализации образовательной п</w:t>
      </w:r>
      <w:r w:rsidR="004B25D5" w:rsidRPr="004B25D5">
        <w:rPr>
          <w:rFonts w:ascii="Times New Roman" w:hAnsi="Times New Roman" w:cs="Times New Roman"/>
          <w:b/>
          <w:sz w:val="24"/>
          <w:szCs w:val="24"/>
        </w:rPr>
        <w:t>рограммы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</w:t>
      </w:r>
      <w:r w:rsidR="00973143" w:rsidRPr="00973143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C145DE">
        <w:rPr>
          <w:rFonts w:ascii="Times New Roman" w:eastAsia="Calibri" w:hAnsi="Times New Roman" w:cs="Times New Roman"/>
          <w:sz w:val="24"/>
          <w:szCs w:val="24"/>
          <w:u w:val="single"/>
        </w:rPr>
        <w:t>Да</w:t>
      </w:r>
      <w:r w:rsidR="00057A4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973143">
        <w:rPr>
          <w:rFonts w:ascii="Times New Roman" w:eastAsia="Calibri" w:hAnsi="Times New Roman" w:cs="Times New Roman"/>
          <w:sz w:val="24"/>
          <w:szCs w:val="24"/>
          <w:u w:val="single"/>
        </w:rPr>
        <w:t>_________</w:t>
      </w:r>
      <w:r w:rsidR="00973143" w:rsidRPr="0097314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83A7B9D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6A4FAE5" w14:textId="77777777" w:rsidR="00A32C62" w:rsidRPr="001117C8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25D5">
        <w:rPr>
          <w:rFonts w:ascii="Times New Roman" w:hAnsi="Times New Roman" w:cs="Times New Roman"/>
          <w:b/>
          <w:sz w:val="24"/>
          <w:szCs w:val="24"/>
        </w:rPr>
        <w:t>Реализация образовательной программы в сетевой форме</w:t>
      </w:r>
      <w:r w:rsidR="004B25D5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>_____</w:t>
      </w:r>
      <w:r w:rsidR="005D7CA6" w:rsidRPr="005D7CA6">
        <w:rPr>
          <w:rFonts w:ascii="Times New Roman" w:hAnsi="Times New Roman" w:cs="Times New Roman"/>
          <w:sz w:val="24"/>
          <w:szCs w:val="24"/>
          <w:u w:val="single"/>
        </w:rPr>
        <w:t>нет</w:t>
      </w:r>
      <w:r w:rsidRPr="005D7CA6">
        <w:rPr>
          <w:rFonts w:ascii="Times New Roman" w:hAnsi="Times New Roman" w:cs="Times New Roman"/>
          <w:sz w:val="24"/>
          <w:szCs w:val="24"/>
          <w:u w:val="single"/>
        </w:rPr>
        <w:t>_</w:t>
      </w:r>
      <w:r w:rsidRPr="002074A1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Pr="001117C8">
        <w:rPr>
          <w:rFonts w:ascii="Times New Roman" w:hAnsi="Times New Roman" w:cs="Times New Roman"/>
          <w:i/>
          <w:sz w:val="24"/>
          <w:szCs w:val="24"/>
        </w:rPr>
        <w:t>(при реализации в сетевой форме указать наименование ПОО, предприятия)</w:t>
      </w:r>
    </w:p>
    <w:p w14:paraId="7239FA41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4A1">
        <w:rPr>
          <w:rFonts w:ascii="Times New Roman" w:hAnsi="Times New Roman" w:cs="Times New Roman"/>
          <w:b/>
          <w:sz w:val="24"/>
          <w:szCs w:val="24"/>
        </w:rPr>
        <w:t xml:space="preserve">Требования к абитуриентам </w:t>
      </w:r>
    </w:p>
    <w:p w14:paraId="3542925D" w14:textId="77777777" w:rsidR="00A32C62" w:rsidRPr="002074A1" w:rsidRDefault="00A32C62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74A1">
        <w:rPr>
          <w:rFonts w:ascii="Times New Roman" w:hAnsi="Times New Roman" w:cs="Times New Roman"/>
          <w:sz w:val="24"/>
          <w:szCs w:val="24"/>
        </w:rPr>
        <w:t>Прием на основную образовательную программу по профессии/специальности ___</w:t>
      </w:r>
      <w:r w:rsidR="00057A41">
        <w:rPr>
          <w:rFonts w:ascii="Times New Roman" w:hAnsi="Times New Roman" w:cs="Times New Roman"/>
          <w:sz w:val="24"/>
          <w:szCs w:val="24"/>
          <w:u w:val="single"/>
        </w:rPr>
        <w:t>19756. Электрогазосварщик</w:t>
      </w:r>
      <w:r w:rsidR="00057A41" w:rsidRPr="002074A1">
        <w:rPr>
          <w:rFonts w:ascii="Times New Roman" w:hAnsi="Times New Roman" w:cs="Times New Roman"/>
          <w:sz w:val="24"/>
          <w:szCs w:val="24"/>
        </w:rPr>
        <w:t xml:space="preserve"> </w:t>
      </w:r>
      <w:r w:rsidRPr="002074A1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правилами приема колледжа/техникума и </w:t>
      </w:r>
      <w:r w:rsidRPr="002074A1">
        <w:rPr>
          <w:rFonts w:ascii="Times New Roman" w:hAnsi="Times New Roman" w:cs="Times New Roman"/>
          <w:sz w:val="24"/>
          <w:szCs w:val="24"/>
        </w:rPr>
        <w:lastRenderedPageBreak/>
        <w:t>действующим законодательством Российской Федерации при наличии у аб</w:t>
      </w:r>
      <w:r w:rsidR="00973143">
        <w:rPr>
          <w:rFonts w:ascii="Times New Roman" w:hAnsi="Times New Roman" w:cs="Times New Roman"/>
          <w:sz w:val="24"/>
          <w:szCs w:val="24"/>
        </w:rPr>
        <w:t xml:space="preserve">итуриента аттестата о </w:t>
      </w:r>
      <w:r w:rsidRPr="00973143">
        <w:rPr>
          <w:rFonts w:ascii="Times New Roman" w:hAnsi="Times New Roman" w:cs="Times New Roman"/>
          <w:sz w:val="24"/>
          <w:szCs w:val="24"/>
          <w:u w:val="single"/>
        </w:rPr>
        <w:t>среднем общем образовании</w:t>
      </w:r>
      <w:r w:rsidRPr="002074A1">
        <w:rPr>
          <w:rFonts w:ascii="Times New Roman" w:hAnsi="Times New Roman" w:cs="Times New Roman"/>
          <w:sz w:val="24"/>
          <w:szCs w:val="24"/>
        </w:rPr>
        <w:t>.</w:t>
      </w:r>
    </w:p>
    <w:p w14:paraId="55F5D246" w14:textId="12D30F1D" w:rsidR="00A32C62" w:rsidRPr="006628A9" w:rsidRDefault="004B25D5" w:rsidP="002074A1">
      <w:pPr>
        <w:pStyle w:val="a3"/>
        <w:tabs>
          <w:tab w:val="left" w:pos="1134"/>
        </w:tabs>
        <w:ind w:left="567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Потенциальные работодатели: </w:t>
      </w:r>
      <w:r w:rsidR="00677176">
        <w:rPr>
          <w:rFonts w:ascii="Times New Roman" w:hAnsi="Times New Roman" w:cs="Times New Roman"/>
          <w:b/>
          <w:sz w:val="24"/>
          <w:szCs w:val="24"/>
        </w:rPr>
        <w:t>__</w:t>
      </w:r>
      <w:r w:rsidR="005D7CA6" w:rsidRPr="005D7C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ОАО «Якутская </w:t>
      </w:r>
      <w:proofErr w:type="spellStart"/>
      <w:r w:rsidR="005D7CA6" w:rsidRPr="005D7CA6">
        <w:rPr>
          <w:rFonts w:ascii="Times New Roman" w:eastAsia="Calibri" w:hAnsi="Times New Roman" w:cs="Times New Roman"/>
          <w:sz w:val="24"/>
          <w:szCs w:val="24"/>
          <w:u w:val="single"/>
        </w:rPr>
        <w:t>энергоремонтная</w:t>
      </w:r>
      <w:proofErr w:type="spellEnd"/>
      <w:r w:rsidR="005D7CA6" w:rsidRPr="005D7CA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компания»; АО «</w:t>
      </w:r>
      <w:proofErr w:type="spellStart"/>
      <w:r w:rsidR="005D7CA6" w:rsidRPr="005D7CA6">
        <w:rPr>
          <w:rFonts w:ascii="Times New Roman" w:eastAsia="Calibri" w:hAnsi="Times New Roman" w:cs="Times New Roman"/>
          <w:sz w:val="24"/>
          <w:szCs w:val="24"/>
          <w:u w:val="single"/>
        </w:rPr>
        <w:t>Сахатранснефтегаз</w:t>
      </w:r>
      <w:proofErr w:type="spellEnd"/>
      <w:r w:rsidR="005D7CA6" w:rsidRPr="005D7CA6">
        <w:rPr>
          <w:rFonts w:ascii="Times New Roman" w:eastAsia="Calibri" w:hAnsi="Times New Roman" w:cs="Times New Roman"/>
          <w:sz w:val="24"/>
          <w:szCs w:val="24"/>
          <w:u w:val="single"/>
        </w:rPr>
        <w:t>»</w:t>
      </w:r>
      <w:r w:rsidR="006628A9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6628A9" w:rsidRPr="006628A9">
        <w:rPr>
          <w:rFonts w:ascii="Times New Roman" w:eastAsia="Calibri" w:hAnsi="Times New Roman" w:cs="Times New Roman"/>
          <w:bCs/>
          <w:sz w:val="24"/>
          <w:szCs w:val="24"/>
        </w:rPr>
        <w:t>предприятия промышленности и строительной отрасли.</w:t>
      </w:r>
    </w:p>
    <w:p w14:paraId="5290B520" w14:textId="77777777" w:rsidR="00677176" w:rsidRPr="002074A1" w:rsidRDefault="00677176" w:rsidP="00677176">
      <w:pPr>
        <w:pStyle w:val="a3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677176" w:rsidRPr="002074A1" w:rsidSect="00973143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7C97"/>
    <w:multiLevelType w:val="multilevel"/>
    <w:tmpl w:val="258E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0B1323"/>
    <w:multiLevelType w:val="multilevel"/>
    <w:tmpl w:val="2D6614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88E"/>
    <w:rsid w:val="00002B52"/>
    <w:rsid w:val="00057A41"/>
    <w:rsid w:val="00060AAC"/>
    <w:rsid w:val="00103338"/>
    <w:rsid w:val="001117C8"/>
    <w:rsid w:val="0011397D"/>
    <w:rsid w:val="001E5BE1"/>
    <w:rsid w:val="002074A1"/>
    <w:rsid w:val="00223B1B"/>
    <w:rsid w:val="002F343A"/>
    <w:rsid w:val="004B25D5"/>
    <w:rsid w:val="00552B3A"/>
    <w:rsid w:val="005D7CA6"/>
    <w:rsid w:val="006628A9"/>
    <w:rsid w:val="00677176"/>
    <w:rsid w:val="006E3C73"/>
    <w:rsid w:val="00736EF7"/>
    <w:rsid w:val="00755698"/>
    <w:rsid w:val="007865B3"/>
    <w:rsid w:val="007F24BB"/>
    <w:rsid w:val="00915B41"/>
    <w:rsid w:val="00973143"/>
    <w:rsid w:val="00975783"/>
    <w:rsid w:val="009B488E"/>
    <w:rsid w:val="00A052DE"/>
    <w:rsid w:val="00A32C62"/>
    <w:rsid w:val="00A57D35"/>
    <w:rsid w:val="00AF272C"/>
    <w:rsid w:val="00C145DE"/>
    <w:rsid w:val="00DC58DA"/>
    <w:rsid w:val="00F14FCC"/>
    <w:rsid w:val="00F55E05"/>
    <w:rsid w:val="00F560C4"/>
    <w:rsid w:val="00FA5D9E"/>
    <w:rsid w:val="00FC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BA13"/>
  <w15:docId w15:val="{F299A3C2-BA50-4B07-8463-001DCCC3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5783"/>
    <w:pPr>
      <w:ind w:left="720"/>
      <w:contextualSpacing/>
    </w:pPr>
  </w:style>
  <w:style w:type="table" w:styleId="a4">
    <w:name w:val="Table Grid"/>
    <w:basedOn w:val="a1"/>
    <w:uiPriority w:val="59"/>
    <w:rsid w:val="00915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AF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4"/>
    <w:uiPriority w:val="59"/>
    <w:rsid w:val="00057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5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8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92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139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1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329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7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935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33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user-12</dc:creator>
  <cp:keywords/>
  <dc:description/>
  <cp:lastModifiedBy>Михаил Иванович</cp:lastModifiedBy>
  <cp:revision>25</cp:revision>
  <dcterms:created xsi:type="dcterms:W3CDTF">2022-05-20T15:54:00Z</dcterms:created>
  <dcterms:modified xsi:type="dcterms:W3CDTF">2022-05-21T01:18:00Z</dcterms:modified>
</cp:coreProperties>
</file>